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72" w:rsidRDefault="00E51F65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a-RU"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mail</w:t>
      </w:r>
    </w:p>
    <w:p w:rsidR="00D82472" w:rsidRDefault="00D82472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2472" w:rsidRDefault="00E51F65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РБ переходит к информированию заявителей по электронной почте</w:t>
      </w:r>
    </w:p>
    <w:p w:rsidR="00D82472" w:rsidRDefault="00D82472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2472" w:rsidRDefault="00E51F65">
      <w:pPr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Хочешь быть осведомлённым о своей недвижимости? </w:t>
      </w:r>
    </w:p>
    <w:p w:rsidR="00D82472" w:rsidRDefault="00E51F65">
      <w:pPr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Внеси адрес в реестр!</w:t>
      </w:r>
    </w:p>
    <w:p w:rsidR="00D82472" w:rsidRDefault="00D82472">
      <w:pPr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D82472" w:rsidRDefault="00E51F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оказание услуг предполагает информирование потребителя о конкретных этапах предоставления услуги. Если взять услуги Росреестра, заявители должны уведомляться обо всех стадиях рассмотрения документов, правообладатели - обо всех изменениях в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дениях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(ЕГРН). </w:t>
      </w:r>
    </w:p>
    <w:p w:rsidR="00D82472" w:rsidRDefault="00E51F6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Ранее Управление Росреестра по Республике Башкортостан практиковало направление уведомлений на мобильный номер заявителя.</w:t>
      </w:r>
    </w:p>
    <w:p w:rsidR="00D82472" w:rsidRDefault="00E51F6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Теперь информирование заявителей и правообладателей будет осуществляться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преимущественно через электронную почту.</w:t>
      </w:r>
    </w:p>
    <w:p w:rsidR="00D82472" w:rsidRDefault="00E51F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взаимодействия, Управление Росреестра по Республике Башкортостан рекомендует заявителям и правообладателям при обращении за получением услуг Росреестра в заявлении указывать адрес электронной п</w:t>
      </w:r>
      <w:r>
        <w:rPr>
          <w:rFonts w:ascii="Times New Roman" w:hAnsi="Times New Roman" w:cs="Times New Roman"/>
          <w:sz w:val="28"/>
          <w:szCs w:val="28"/>
        </w:rPr>
        <w:t>очты либо внести в ЕГРН сведения об электронной почте.</w:t>
      </w:r>
    </w:p>
    <w:p w:rsidR="00D82472" w:rsidRDefault="00E51F6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в ЕГРН сведения об адресе электронной почтыправообладателю объекталибо его законному представителю необходимо:</w:t>
      </w:r>
    </w:p>
    <w:p w:rsidR="00D82472" w:rsidRDefault="00E51F6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обратиться в любой офис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паспортом;</w:t>
      </w:r>
    </w:p>
    <w:p w:rsidR="00D82472" w:rsidRDefault="00E51F6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подать заявление 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внесении в ЕГ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 сведений об адресе электронной почты;</w:t>
      </w:r>
    </w:p>
    <w:p w:rsidR="00D82472" w:rsidRDefault="00E51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в необходимой строке заявления указать свой адрес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действующей электронной почты.</w:t>
      </w:r>
    </w:p>
    <w:p w:rsidR="00D82472" w:rsidRDefault="00E51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заявление от имени собственника объекта после 16 сентября 2019 года может быть представлено также кадастровым инженером, явля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ющимся исполнителем комплексных кадастровых работ. </w:t>
      </w:r>
    </w:p>
    <w:p w:rsidR="00D82472" w:rsidRDefault="00D8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72" w:rsidRDefault="00D8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72" w:rsidRDefault="00D824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2472" w:rsidRDefault="00E51F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 межмуниципального </w:t>
      </w:r>
    </w:p>
    <w:p w:rsidR="00D82472" w:rsidRDefault="00E51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Бижбулякскому и Миякинскому </w:t>
      </w:r>
    </w:p>
    <w:p w:rsidR="00D82472" w:rsidRDefault="00E51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районам Управления Росреестра </w:t>
      </w:r>
    </w:p>
    <w:p w:rsidR="00D82472" w:rsidRDefault="00E51F65">
      <w:pPr>
        <w:spacing w:after="0"/>
        <w:rPr>
          <w:rFonts w:ascii="Segoe UI" w:eastAsia="Times New Roman" w:hAnsi="Segoe UI" w:cs="Segoe UI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Р.В.Тимербулатов</w:t>
      </w:r>
      <w:proofErr w:type="spellEnd"/>
    </w:p>
    <w:sectPr w:rsidR="00D82472" w:rsidSect="00D82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472"/>
    <w:rsid w:val="00D82472"/>
    <w:rsid w:val="00E5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72"/>
  </w:style>
  <w:style w:type="paragraph" w:styleId="1">
    <w:name w:val="heading 1"/>
    <w:basedOn w:val="a"/>
    <w:link w:val="10"/>
    <w:uiPriority w:val="9"/>
    <w:qFormat/>
    <w:rsid w:val="00D82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2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D82472"/>
  </w:style>
  <w:style w:type="character" w:customStyle="1" w:styleId="article-statcount">
    <w:name w:val="article-stat__count"/>
    <w:basedOn w:val="a0"/>
    <w:rsid w:val="00D82472"/>
  </w:style>
  <w:style w:type="character" w:customStyle="1" w:styleId="article-stat-tipvalue">
    <w:name w:val="article-stat-tip__value"/>
    <w:basedOn w:val="a0"/>
    <w:rsid w:val="00D82472"/>
  </w:style>
  <w:style w:type="paragraph" w:customStyle="1" w:styleId="article-block">
    <w:name w:val="article-block"/>
    <w:basedOn w:val="a"/>
    <w:rsid w:val="00D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82472"/>
    <w:rPr>
      <w:color w:val="0000FF"/>
      <w:u w:val="single"/>
    </w:rPr>
  </w:style>
  <w:style w:type="character" w:styleId="a7">
    <w:name w:val="Strong"/>
    <w:basedOn w:val="a0"/>
    <w:uiPriority w:val="22"/>
    <w:qFormat/>
    <w:rsid w:val="00D82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</w:style>
  <w:style w:type="character" w:customStyle="1" w:styleId="article-statcount">
    <w:name w:val="article-stat__count"/>
    <w:basedOn w:val="a0"/>
  </w:style>
  <w:style w:type="character" w:customStyle="1" w:styleId="article-stat-tipvalue">
    <w:name w:val="article-stat-tip__value"/>
    <w:basedOn w:val="a0"/>
  </w:style>
  <w:style w:type="paragraph" w:customStyle="1" w:styleId="article-block">
    <w:name w:val="article-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3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6F9B-88B6-4A27-827A-6E19BD70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mihaulovsky</cp:lastModifiedBy>
  <cp:revision>2</cp:revision>
  <cp:lastPrinted>2019-08-27T10:35:00Z</cp:lastPrinted>
  <dcterms:created xsi:type="dcterms:W3CDTF">2019-09-23T11:16:00Z</dcterms:created>
  <dcterms:modified xsi:type="dcterms:W3CDTF">2019-09-23T11:16:00Z</dcterms:modified>
</cp:coreProperties>
</file>