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1B" w:rsidRDefault="00FF4B5C">
      <w:pPr>
        <w:rPr>
          <w:sz w:val="2"/>
          <w:szCs w:val="2"/>
        </w:rPr>
      </w:pPr>
      <w:r w:rsidRPr="00FF4B5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75pt;margin-top:0;width:63.35pt;height:65.75pt;z-index:-125829376;mso-wrap-distance-left:5pt;mso-wrap-distance-right:5pt;mso-position-horizontal-relative:margin" wrapcoords="0 0 21600 0 21600 21600 0 21600 0 0">
            <v:imagedata r:id="rId7" o:title="image1"/>
            <w10:wrap type="square" anchorx="margin"/>
          </v:shape>
        </w:pict>
      </w:r>
    </w:p>
    <w:p w:rsidR="00706C1B" w:rsidRDefault="001C6FC8">
      <w:pPr>
        <w:pStyle w:val="30"/>
        <w:shd w:val="clear" w:color="auto" w:fill="auto"/>
      </w:pPr>
      <w:r>
        <w:t>Башкортостан РеспубликаЬы</w:t>
      </w:r>
      <w:r>
        <w:br/>
        <w:t>Вне ?улэк районы муниципаль районы</w:t>
      </w:r>
      <w:r>
        <w:br/>
      </w:r>
      <w:r>
        <w:rPr>
          <w:rStyle w:val="31"/>
        </w:rPr>
        <w:t>Михайловка ауыл советы</w:t>
      </w:r>
      <w:r>
        <w:rPr>
          <w:rStyle w:val="31"/>
        </w:rPr>
        <w:br/>
        <w:t>ауыл билэмэЬе</w:t>
      </w:r>
      <w:r>
        <w:rPr>
          <w:rStyle w:val="31"/>
        </w:rPr>
        <w:br/>
        <w:t>ХАКИМИЭТЕ</w:t>
      </w:r>
    </w:p>
    <w:p w:rsidR="00706C1B" w:rsidRDefault="001C6FC8">
      <w:pPr>
        <w:pStyle w:val="40"/>
        <w:shd w:val="clear" w:color="auto" w:fill="auto"/>
      </w:pPr>
      <w:r>
        <w:br w:type="column"/>
      </w:r>
      <w:r>
        <w:lastRenderedPageBreak/>
        <w:t>АДМИНИСТРАЦИЯ</w:t>
      </w:r>
      <w:r>
        <w:br/>
        <w:t>сельского поселения</w:t>
      </w:r>
      <w:r>
        <w:br/>
        <w:t>Михайловский сельсовет</w:t>
      </w:r>
    </w:p>
    <w:p w:rsidR="00706C1B" w:rsidRDefault="001C6FC8">
      <w:pPr>
        <w:pStyle w:val="30"/>
        <w:shd w:val="clear" w:color="auto" w:fill="auto"/>
        <w:sectPr w:rsidR="00706C1B">
          <w:pgSz w:w="11900" w:h="16840"/>
          <w:pgMar w:top="749" w:right="1348" w:bottom="773" w:left="1172" w:header="0" w:footer="3" w:gutter="0"/>
          <w:cols w:num="2" w:space="1891"/>
          <w:noEndnote/>
          <w:docGrid w:linePitch="360"/>
        </w:sectPr>
      </w:pPr>
      <w:r>
        <w:t>муниципального района Бижбулякский</w:t>
      </w:r>
      <w:r>
        <w:br/>
        <w:t>район Республики Башкортостан</w:t>
      </w:r>
    </w:p>
    <w:p w:rsidR="00706C1B" w:rsidRDefault="00706C1B">
      <w:pPr>
        <w:spacing w:line="170" w:lineRule="exact"/>
        <w:rPr>
          <w:sz w:val="14"/>
          <w:szCs w:val="14"/>
        </w:rPr>
      </w:pPr>
    </w:p>
    <w:p w:rsidR="00706C1B" w:rsidRDefault="00706C1B">
      <w:pPr>
        <w:rPr>
          <w:sz w:val="2"/>
          <w:szCs w:val="2"/>
        </w:rPr>
        <w:sectPr w:rsidR="00706C1B">
          <w:type w:val="continuous"/>
          <w:pgSz w:w="11900" w:h="16840"/>
          <w:pgMar w:top="783" w:right="0" w:bottom="787" w:left="0" w:header="0" w:footer="3" w:gutter="0"/>
          <w:cols w:space="720"/>
          <w:noEndnote/>
          <w:docGrid w:linePitch="360"/>
        </w:sectPr>
      </w:pPr>
    </w:p>
    <w:p w:rsidR="00706C1B" w:rsidRDefault="001C6FC8">
      <w:pPr>
        <w:pStyle w:val="50"/>
        <w:shd w:val="clear" w:color="auto" w:fill="auto"/>
        <w:ind w:left="20"/>
        <w:sectPr w:rsidR="00706C1B">
          <w:type w:val="continuous"/>
          <w:pgSz w:w="11900" w:h="16840"/>
          <w:pgMar w:top="783" w:right="1953" w:bottom="787" w:left="1566" w:header="0" w:footer="3" w:gutter="0"/>
          <w:cols w:num="2" w:space="720" w:equalWidth="0">
            <w:col w:w="2846" w:space="2995"/>
            <w:col w:w="2539"/>
          </w:cols>
          <w:noEndnote/>
          <w:docGrid w:linePitch="360"/>
        </w:sectPr>
      </w:pPr>
      <w:r>
        <w:lastRenderedPageBreak/>
        <w:t>452026, БР, Бишбулэк районы,</w:t>
      </w:r>
      <w:r>
        <w:br/>
        <w:t>Михайловка ауылы, Мзктэп урамы, 8</w:t>
      </w:r>
      <w:r>
        <w:br/>
        <w:t>8(347)4325541</w:t>
      </w:r>
      <w:r>
        <w:br w:type="column"/>
      </w:r>
      <w:r>
        <w:lastRenderedPageBreak/>
        <w:t>452026, РБ, Бижбулякский район,</w:t>
      </w:r>
      <w:r>
        <w:br/>
        <w:t>село Михайловка, ул. Школьная,8</w:t>
      </w:r>
      <w:r>
        <w:br/>
        <w:t>8(347)4325541</w:t>
      </w:r>
    </w:p>
    <w:p w:rsidR="00706C1B" w:rsidRDefault="00706C1B">
      <w:pPr>
        <w:spacing w:before="30" w:after="30" w:line="240" w:lineRule="exact"/>
        <w:rPr>
          <w:sz w:val="19"/>
          <w:szCs w:val="19"/>
        </w:rPr>
      </w:pPr>
    </w:p>
    <w:p w:rsidR="00706C1B" w:rsidRDefault="00706C1B">
      <w:pPr>
        <w:rPr>
          <w:sz w:val="2"/>
          <w:szCs w:val="2"/>
        </w:rPr>
        <w:sectPr w:rsidR="00706C1B">
          <w:type w:val="continuous"/>
          <w:pgSz w:w="11900" w:h="16840"/>
          <w:pgMar w:top="855" w:right="0" w:bottom="715" w:left="0" w:header="0" w:footer="3" w:gutter="0"/>
          <w:cols w:space="720"/>
          <w:noEndnote/>
          <w:docGrid w:linePitch="360"/>
        </w:sectPr>
      </w:pPr>
    </w:p>
    <w:p w:rsidR="00706C1B" w:rsidRDefault="00422F7B">
      <w:pPr>
        <w:pStyle w:val="21"/>
        <w:shd w:val="clear" w:color="auto" w:fill="auto"/>
        <w:tabs>
          <w:tab w:val="left" w:pos="6766"/>
        </w:tabs>
      </w:pPr>
      <w:r>
        <w:rPr>
          <w:b/>
          <w:lang w:val="ba-RU"/>
        </w:rPr>
        <w:lastRenderedPageBreak/>
        <w:t>ҠАРАР</w:t>
      </w:r>
      <w:r>
        <w:t xml:space="preserve">                                                                                   </w:t>
      </w:r>
      <w:r w:rsidR="001C6FC8" w:rsidRPr="00422F7B">
        <w:rPr>
          <w:b/>
        </w:rPr>
        <w:t>ПОСТАНОВЛЕНИЕ</w:t>
      </w:r>
    </w:p>
    <w:p w:rsidR="00706C1B" w:rsidRDefault="001C6FC8" w:rsidP="00422F7B">
      <w:pPr>
        <w:pStyle w:val="21"/>
        <w:shd w:val="clear" w:color="auto" w:fill="auto"/>
        <w:tabs>
          <w:tab w:val="left" w:pos="4302"/>
          <w:tab w:val="left" w:pos="6766"/>
        </w:tabs>
        <w:spacing w:after="736"/>
      </w:pPr>
      <w:r>
        <w:t>22 июнь 2017 йыл</w:t>
      </w:r>
      <w:r>
        <w:tab/>
        <w:t>№ 19</w:t>
      </w:r>
      <w:r>
        <w:tab/>
        <w:t>22 июня 2017 года</w:t>
      </w:r>
    </w:p>
    <w:p w:rsidR="00706C1B" w:rsidRDefault="001C6FC8">
      <w:pPr>
        <w:pStyle w:val="60"/>
        <w:shd w:val="clear" w:color="auto" w:fill="auto"/>
        <w:spacing w:before="0"/>
        <w:ind w:right="20"/>
      </w:pPr>
      <w:r>
        <w:t>Об утверждении перечня должностей муниципальной службы</w:t>
      </w:r>
      <w:r>
        <w:br/>
        <w:t>администрации сельского поселения Михайловский сельсовет</w:t>
      </w:r>
      <w:r>
        <w:br/>
        <w:t>муниципального района Бижбулякский район Республики</w:t>
      </w:r>
      <w:r>
        <w:br/>
        <w:t>Башкортостан предусмотренного статьей 12 Федерального закона «О</w:t>
      </w:r>
    </w:p>
    <w:p w:rsidR="00706C1B" w:rsidRDefault="001C6FC8">
      <w:pPr>
        <w:pStyle w:val="60"/>
        <w:shd w:val="clear" w:color="auto" w:fill="auto"/>
        <w:spacing w:before="0" w:after="502"/>
        <w:ind w:right="20"/>
      </w:pPr>
      <w:r>
        <w:t>противодействии коррупции»</w:t>
      </w:r>
    </w:p>
    <w:p w:rsidR="00706C1B" w:rsidRDefault="001C6FC8">
      <w:pPr>
        <w:pStyle w:val="21"/>
        <w:shd w:val="clear" w:color="auto" w:fill="auto"/>
        <w:spacing w:after="124" w:line="370" w:lineRule="exact"/>
        <w:ind w:firstLine="780"/>
      </w:pPr>
      <w:r>
        <w:t>В соответствии со ст.12 Федерального закона от 25</w:t>
      </w:r>
      <w:r w:rsidR="00422F7B">
        <w:t>.1</w:t>
      </w:r>
      <w:r>
        <w:t>2.2008 №273-Ф3 «О противодействии коррупции», Указом Президента Российской Федерации от 21.07.2010 №925 «О мерах по реализации отдельных положений Федерального закона «О противодействии коррупции»:</w:t>
      </w:r>
    </w:p>
    <w:p w:rsidR="00706C1B" w:rsidRDefault="001C6FC8">
      <w:pPr>
        <w:pStyle w:val="21"/>
        <w:numPr>
          <w:ilvl w:val="0"/>
          <w:numId w:val="1"/>
        </w:numPr>
        <w:shd w:val="clear" w:color="auto" w:fill="auto"/>
        <w:tabs>
          <w:tab w:val="left" w:pos="1243"/>
        </w:tabs>
        <w:spacing w:after="116" w:line="365" w:lineRule="exact"/>
        <w:ind w:firstLine="780"/>
      </w:pPr>
      <w:r>
        <w:t>Утвердить Перечень должностей муниципальной службы администрации сельского поселения Михайловский сельсовет муниципального района Бижбулякский район Республики Башкортостан, предусмотренный ст. 12 Федерального закона от 25.12.2008 №273-Ф3 «О противодействии коррупции».</w:t>
      </w:r>
    </w:p>
    <w:p w:rsidR="00706C1B" w:rsidRDefault="001C6FC8">
      <w:pPr>
        <w:pStyle w:val="21"/>
        <w:numPr>
          <w:ilvl w:val="0"/>
          <w:numId w:val="1"/>
        </w:numPr>
        <w:shd w:val="clear" w:color="auto" w:fill="auto"/>
        <w:tabs>
          <w:tab w:val="left" w:pos="1056"/>
        </w:tabs>
        <w:spacing w:after="124" w:line="370" w:lineRule="exact"/>
        <w:ind w:firstLine="780"/>
      </w:pPr>
      <w:r>
        <w:t>Установить, что гражданин Российской Федерации, замещавший должность муниципальной службы в администрации сельского поселения Михайловский сельсовет муниципального района Бижбулякский район Республики Башкортостан, предусмотренную Перечнем должностей муниципальной службы, утвержденным настоящим постановлением, в течение двух лет после увольнения с муниципальной службы:</w:t>
      </w:r>
    </w:p>
    <w:p w:rsidR="00706C1B" w:rsidRDefault="001C6FC8">
      <w:pPr>
        <w:pStyle w:val="21"/>
        <w:shd w:val="clear" w:color="auto" w:fill="auto"/>
        <w:spacing w:after="116" w:line="365" w:lineRule="exact"/>
        <w:ind w:firstLine="780"/>
      </w:pPr>
      <w:r>
        <w:t>2.1.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</w:t>
      </w:r>
      <w:r>
        <w:br w:type="page"/>
      </w:r>
      <w:r>
        <w:lastRenderedPageBreak/>
        <w:t>соблюдению требований к служебному поведению муниципальных служащих администрации сельского поселения Михайловский сельсовет муниципального района Бижбулякский район Республики Башкортостан и урегулированию конфликта интересов.</w:t>
      </w:r>
    </w:p>
    <w:p w:rsidR="00706C1B" w:rsidRDefault="001C6FC8">
      <w:pPr>
        <w:pStyle w:val="21"/>
        <w:shd w:val="clear" w:color="auto" w:fill="auto"/>
        <w:spacing w:after="120" w:line="370" w:lineRule="exact"/>
        <w:ind w:firstLine="720"/>
      </w:pPr>
      <w:r>
        <w:t>2.2. Обязан при заключении трудовых или гражданско-правовых договоров на выполнение работ (оказание услуг), указанных в пункте 2.1 настоящего постановления, сообщать работодателю сведения о последнем месте своей службы.</w:t>
      </w:r>
    </w:p>
    <w:p w:rsidR="00706C1B" w:rsidRDefault="001C6FC8">
      <w:pPr>
        <w:pStyle w:val="21"/>
        <w:numPr>
          <w:ilvl w:val="0"/>
          <w:numId w:val="1"/>
        </w:numPr>
        <w:shd w:val="clear" w:color="auto" w:fill="auto"/>
        <w:tabs>
          <w:tab w:val="left" w:pos="1181"/>
        </w:tabs>
        <w:spacing w:after="120" w:line="370" w:lineRule="exact"/>
        <w:ind w:firstLine="720"/>
      </w:pPr>
      <w:r>
        <w:t>Разместить настоящее постановление на официальном сайте сельского поселения Михайловский сельсовет муниципального района Бижбулякский район Республики Башкортостан.</w:t>
      </w:r>
    </w:p>
    <w:p w:rsidR="00706C1B" w:rsidRDefault="00FF4B5C">
      <w:pPr>
        <w:pStyle w:val="21"/>
        <w:numPr>
          <w:ilvl w:val="0"/>
          <w:numId w:val="1"/>
        </w:numPr>
        <w:shd w:val="clear" w:color="auto" w:fill="auto"/>
        <w:tabs>
          <w:tab w:val="left" w:pos="1181"/>
        </w:tabs>
        <w:spacing w:line="370" w:lineRule="exact"/>
        <w:ind w:firstLine="720"/>
        <w:sectPr w:rsidR="00706C1B">
          <w:type w:val="continuous"/>
          <w:pgSz w:w="11900" w:h="16840"/>
          <w:pgMar w:top="855" w:right="1170" w:bottom="715" w:left="1299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8pt;margin-top:109.75pt;width:235.05pt;height:70pt;z-index:-125829375;mso-wrap-distance-left:5pt;mso-wrap-distance-right:41.5pt;mso-wrap-distance-bottom:20pt;mso-position-horizontal-relative:margin" filled="f" stroked="f">
            <v:textbox style="mso-next-textbox:#_x0000_s1027;mso-fit-shape-to-text:t" inset="0,0,0,0">
              <w:txbxContent>
                <w:p w:rsidR="00706C1B" w:rsidRDefault="001C6FC8">
                  <w:pPr>
                    <w:pStyle w:val="2"/>
                    <w:shd w:val="clear" w:color="auto" w:fill="auto"/>
                    <w:spacing w:line="280" w:lineRule="exact"/>
                  </w:pPr>
                  <w:r>
                    <w:t>Глава</w:t>
                  </w:r>
                  <w:r w:rsidR="006F6284">
                    <w:t xml:space="preserve"> сельского поселения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347.65pt;margin-top:109.25pt;width:80.9pt;height:16.85pt;z-index:-125829374;mso-wrap-distance-left:5pt;mso-wrap-distance-right:41.5pt;mso-wrap-distance-bottom:20pt;mso-position-horizontal-relative:margin" filled="f" stroked="f">
            <v:textbox style="mso-next-textbox:#_x0000_s1028;mso-fit-shape-to-text:t" inset="0,0,0,0">
              <w:txbxContent>
                <w:p w:rsidR="00706C1B" w:rsidRDefault="001C6FC8">
                  <w:pPr>
                    <w:pStyle w:val="2"/>
                    <w:shd w:val="clear" w:color="auto" w:fill="auto"/>
                    <w:spacing w:line="280" w:lineRule="exact"/>
                  </w:pPr>
                  <w:r>
                    <w:t>С.А.Никитин</w:t>
                  </w:r>
                </w:p>
              </w:txbxContent>
            </v:textbox>
            <w10:wrap type="topAndBottom" anchorx="margin"/>
          </v:shape>
        </w:pict>
      </w:r>
      <w:r w:rsidR="001C6FC8">
        <w:t>Управляющей делами Администрации сельского поселения ознакомить заинтересованных муниципальных служащих Администрации сельского поселения Михайловский сельсовет муниципального района с утвержденным Перечнем персонально под роспись.</w:t>
      </w:r>
    </w:p>
    <w:p w:rsidR="00706C1B" w:rsidRDefault="001C6FC8">
      <w:pPr>
        <w:pStyle w:val="60"/>
        <w:shd w:val="clear" w:color="auto" w:fill="auto"/>
        <w:spacing w:before="0" w:line="365" w:lineRule="exact"/>
        <w:ind w:left="60"/>
      </w:pPr>
      <w:r>
        <w:lastRenderedPageBreak/>
        <w:t>Перечень должностей муниципальной службы администрации</w:t>
      </w:r>
      <w:r>
        <w:br/>
        <w:t>сельского поселения Михайловский сельсовет муниципального района</w:t>
      </w:r>
      <w:r>
        <w:br/>
        <w:t>Бижбулякский район Республики Башкортостан, предусмотренный ст.</w:t>
      </w:r>
      <w:r>
        <w:br/>
        <w:t>12 Федерального закона от 25.12.2008 №273-Ф3 «О противодействии</w:t>
      </w:r>
    </w:p>
    <w:p w:rsidR="00706C1B" w:rsidRDefault="001C6FC8">
      <w:pPr>
        <w:pStyle w:val="60"/>
        <w:shd w:val="clear" w:color="auto" w:fill="auto"/>
        <w:spacing w:before="0" w:after="829" w:line="365" w:lineRule="exact"/>
        <w:ind w:left="60"/>
      </w:pPr>
      <w:r>
        <w:t>коррупции»</w:t>
      </w:r>
    </w:p>
    <w:p w:rsidR="00706C1B" w:rsidRDefault="001C6FC8">
      <w:pPr>
        <w:pStyle w:val="21"/>
        <w:shd w:val="clear" w:color="auto" w:fill="auto"/>
        <w:spacing w:after="199" w:line="379" w:lineRule="exact"/>
        <w:jc w:val="left"/>
      </w:pPr>
      <w:r>
        <w:rPr>
          <w:rStyle w:val="22"/>
        </w:rPr>
        <w:t xml:space="preserve">Раздел I. </w:t>
      </w:r>
      <w:r>
        <w:t>Должности муниципальной службы, отнесенные к старшей муниципальной должности</w:t>
      </w:r>
    </w:p>
    <w:p w:rsidR="00706C1B" w:rsidRDefault="001C6FC8">
      <w:pPr>
        <w:pStyle w:val="21"/>
        <w:shd w:val="clear" w:color="auto" w:fill="auto"/>
        <w:spacing w:after="151" w:line="280" w:lineRule="exact"/>
        <w:jc w:val="left"/>
      </w:pPr>
      <w:r>
        <w:t>1. Управляющий делами Администрации</w:t>
      </w:r>
    </w:p>
    <w:p w:rsidR="00706C1B" w:rsidRDefault="001C6FC8">
      <w:pPr>
        <w:pStyle w:val="21"/>
        <w:shd w:val="clear" w:color="auto" w:fill="auto"/>
        <w:spacing w:after="196" w:line="374" w:lineRule="exact"/>
        <w:jc w:val="left"/>
      </w:pPr>
      <w:r>
        <w:rPr>
          <w:rStyle w:val="22"/>
        </w:rPr>
        <w:t xml:space="preserve">Раздел II. </w:t>
      </w:r>
      <w:r>
        <w:t>Должности муниципальной службы, отнесенные к младшей муниципальной должности</w:t>
      </w:r>
    </w:p>
    <w:p w:rsidR="00706C1B" w:rsidRDefault="001C6FC8">
      <w:pPr>
        <w:pStyle w:val="21"/>
        <w:shd w:val="clear" w:color="auto" w:fill="auto"/>
        <w:spacing w:after="212" w:line="280" w:lineRule="exact"/>
        <w:jc w:val="left"/>
      </w:pPr>
      <w:r>
        <w:t>1. Специалист 1 категории Администрации</w:t>
      </w:r>
    </w:p>
    <w:p w:rsidR="006F6284" w:rsidRDefault="006F6284">
      <w:pPr>
        <w:pStyle w:val="21"/>
        <w:shd w:val="clear" w:color="auto" w:fill="auto"/>
        <w:spacing w:after="212" w:line="280" w:lineRule="exact"/>
        <w:jc w:val="left"/>
      </w:pPr>
      <w:r>
        <w:t>2. Специалист 2 категории Администрации</w:t>
      </w:r>
    </w:p>
    <w:p w:rsidR="006F6284" w:rsidRDefault="006F6284">
      <w:pPr>
        <w:pStyle w:val="21"/>
        <w:shd w:val="clear" w:color="auto" w:fill="auto"/>
        <w:spacing w:after="212" w:line="280" w:lineRule="exact"/>
        <w:jc w:val="left"/>
      </w:pPr>
    </w:p>
    <w:p w:rsidR="006F6284" w:rsidRDefault="006F6284">
      <w:pPr>
        <w:pStyle w:val="21"/>
        <w:shd w:val="clear" w:color="auto" w:fill="auto"/>
        <w:spacing w:after="212" w:line="280" w:lineRule="exact"/>
        <w:jc w:val="left"/>
      </w:pPr>
    </w:p>
    <w:p w:rsidR="006F6284" w:rsidRDefault="006F6284">
      <w:pPr>
        <w:pStyle w:val="21"/>
        <w:shd w:val="clear" w:color="auto" w:fill="auto"/>
        <w:spacing w:after="212" w:line="280" w:lineRule="exact"/>
        <w:jc w:val="left"/>
      </w:pPr>
    </w:p>
    <w:p w:rsidR="00706C1B" w:rsidRDefault="00FF4B5C">
      <w:pPr>
        <w:pStyle w:val="10"/>
        <w:keepNext/>
        <w:keepLines/>
        <w:shd w:val="clear" w:color="auto" w:fill="auto"/>
        <w:ind w:right="740"/>
      </w:pPr>
      <w:r>
        <w:pict>
          <v:shape id="_x0000_s1030" type="#_x0000_t202" style="position:absolute;left:0;text-align:left;margin-left:10.1pt;margin-top:-2.4pt;width:201.1pt;height:38.9pt;z-index:-125829372;mso-wrap-distance-left:5pt;mso-wrap-distance-right:32.9pt;mso-wrap-distance-bottom:20pt;mso-position-horizontal-relative:margin" filled="f" stroked="f">
            <v:textbox style="mso-next-textbox:#_x0000_s1030;mso-fit-shape-to-text:t" inset="0,0,0,0">
              <w:txbxContent>
                <w:p w:rsidR="00706C1B" w:rsidRDefault="00706C1B">
                  <w:pPr>
                    <w:pStyle w:val="a4"/>
                    <w:shd w:val="clear" w:color="auto" w:fill="auto"/>
                    <w:spacing w:line="320" w:lineRule="exact"/>
                  </w:pPr>
                </w:p>
              </w:txbxContent>
            </v:textbox>
            <w10:wrap type="square" side="right" anchorx="margin"/>
          </v:shape>
        </w:pict>
      </w:r>
    </w:p>
    <w:sectPr w:rsidR="00706C1B" w:rsidSect="00706C1B">
      <w:headerReference w:type="default" r:id="rId8"/>
      <w:pgSz w:w="11900" w:h="16840"/>
      <w:pgMar w:top="1736" w:right="762" w:bottom="1736" w:left="15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717" w:rsidRDefault="00F27717" w:rsidP="00706C1B">
      <w:r>
        <w:separator/>
      </w:r>
    </w:p>
  </w:endnote>
  <w:endnote w:type="continuationSeparator" w:id="1">
    <w:p w:rsidR="00F27717" w:rsidRDefault="00F27717" w:rsidP="00706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717" w:rsidRDefault="00F27717"/>
  </w:footnote>
  <w:footnote w:type="continuationSeparator" w:id="1">
    <w:p w:rsidR="00F27717" w:rsidRDefault="00F2771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C1B" w:rsidRDefault="00FF4B5C">
    <w:pPr>
      <w:rPr>
        <w:sz w:val="2"/>
        <w:szCs w:val="2"/>
      </w:rPr>
    </w:pPr>
    <w:r w:rsidRPr="00FF4B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3.85pt;margin-top:56.3pt;width:83.75pt;height:11.0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06C1B" w:rsidRDefault="001C6FC8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Приложение №1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91D"/>
    <w:multiLevelType w:val="multilevel"/>
    <w:tmpl w:val="0280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06C1B"/>
    <w:rsid w:val="00145209"/>
    <w:rsid w:val="001C6FC8"/>
    <w:rsid w:val="00263851"/>
    <w:rsid w:val="00422F7B"/>
    <w:rsid w:val="006F6284"/>
    <w:rsid w:val="00706C1B"/>
    <w:rsid w:val="00F27717"/>
    <w:rsid w:val="00FF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6C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6C1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06C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Полужирный"/>
    <w:basedOn w:val="3"/>
    <w:rsid w:val="00706C1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06C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706C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Подпись к картинке (2) Exact"/>
    <w:basedOn w:val="a0"/>
    <w:link w:val="2"/>
    <w:rsid w:val="00706C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706C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706C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706C1B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character" w:customStyle="1" w:styleId="BookAntiqua16pt-1ptExact">
    <w:name w:val="Подпись к картинке + Book Antiqua;16 pt;Не полужирный;Интервал -1 pt Exact"/>
    <w:basedOn w:val="Exact"/>
    <w:rsid w:val="00706C1B"/>
    <w:rPr>
      <w:rFonts w:ascii="Book Antiqua" w:eastAsia="Book Antiqua" w:hAnsi="Book Antiqua" w:cs="Book Antiqua"/>
      <w:b/>
      <w:bCs/>
      <w:color w:val="000000"/>
      <w:spacing w:val="-30"/>
      <w:w w:val="100"/>
      <w:position w:val="0"/>
      <w:sz w:val="32"/>
      <w:szCs w:val="32"/>
    </w:rPr>
  </w:style>
  <w:style w:type="character" w:customStyle="1" w:styleId="a5">
    <w:name w:val="Колонтитул_"/>
    <w:basedOn w:val="a0"/>
    <w:link w:val="a6"/>
    <w:rsid w:val="00706C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sid w:val="00706C1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 + Полужирный"/>
    <w:basedOn w:val="20"/>
    <w:rsid w:val="00706C1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706C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u w:val="none"/>
    </w:rPr>
  </w:style>
  <w:style w:type="character" w:customStyle="1" w:styleId="115pt0pt">
    <w:name w:val="Заголовок №1 + 15 pt;Полужирный;Интервал 0 pt"/>
    <w:basedOn w:val="1"/>
    <w:rsid w:val="00706C1B"/>
    <w:rPr>
      <w:b/>
      <w:bCs/>
      <w:color w:val="000000"/>
      <w:spacing w:val="-10"/>
      <w:w w:val="100"/>
      <w:position w:val="0"/>
      <w:sz w:val="30"/>
      <w:szCs w:val="30"/>
      <w:lang w:val="ru-RU" w:eastAsia="ru-RU" w:bidi="ru-RU"/>
    </w:rPr>
  </w:style>
  <w:style w:type="character" w:customStyle="1" w:styleId="10pt">
    <w:name w:val="Заголовок №1 + Интервал 0 pt"/>
    <w:basedOn w:val="1"/>
    <w:rsid w:val="00706C1B"/>
    <w:rPr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1BookAntiqua-1pt">
    <w:name w:val="Заголовок №1 + Book Antiqua;Интервал -1 pt"/>
    <w:basedOn w:val="1"/>
    <w:rsid w:val="00706C1B"/>
    <w:rPr>
      <w:rFonts w:ascii="Book Antiqua" w:eastAsia="Book Antiqua" w:hAnsi="Book Antiqua" w:cs="Book Antiqua"/>
      <w:b/>
      <w:bCs/>
      <w:color w:val="000000"/>
      <w:spacing w:val="-3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06C1B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706C1B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706C1B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">
    <w:name w:val="Подпись к картинке (2)"/>
    <w:basedOn w:val="a"/>
    <w:link w:val="2Exact"/>
    <w:rsid w:val="00706C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rsid w:val="00706C1B"/>
    <w:pPr>
      <w:shd w:val="clear" w:color="auto" w:fill="FFFFFF"/>
      <w:spacing w:line="56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706C1B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706C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2"/>
      <w:szCs w:val="22"/>
      <w:lang w:val="en-US" w:eastAsia="en-US" w:bidi="en-US"/>
    </w:rPr>
  </w:style>
  <w:style w:type="paragraph" w:customStyle="1" w:styleId="a6">
    <w:name w:val="Колонтитул"/>
    <w:basedOn w:val="a"/>
    <w:link w:val="a5"/>
    <w:rsid w:val="00706C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706C1B"/>
    <w:pPr>
      <w:shd w:val="clear" w:color="auto" w:fill="FFFFFF"/>
      <w:spacing w:line="384" w:lineRule="exact"/>
      <w:ind w:firstLine="660"/>
      <w:outlineLvl w:val="0"/>
    </w:pPr>
    <w:rPr>
      <w:rFonts w:ascii="Times New Roman" w:eastAsia="Times New Roman" w:hAnsi="Times New Roman" w:cs="Times New Roman"/>
      <w:i/>
      <w:iCs/>
      <w:spacing w:val="10"/>
    </w:rPr>
  </w:style>
  <w:style w:type="paragraph" w:styleId="a8">
    <w:name w:val="header"/>
    <w:basedOn w:val="a"/>
    <w:link w:val="a9"/>
    <w:uiPriority w:val="99"/>
    <w:semiHidden/>
    <w:unhideWhenUsed/>
    <w:rsid w:val="001452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5209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1452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520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Mykhailovsky</dc:creator>
  <cp:lastModifiedBy>mihaylovsky</cp:lastModifiedBy>
  <cp:revision>2</cp:revision>
  <dcterms:created xsi:type="dcterms:W3CDTF">2019-02-07T11:20:00Z</dcterms:created>
  <dcterms:modified xsi:type="dcterms:W3CDTF">2019-02-07T11:20:00Z</dcterms:modified>
</cp:coreProperties>
</file>