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4A" w:rsidRPr="000A73C3" w:rsidRDefault="00E15047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  <w:r w:rsidRPr="000A73C3">
        <w:rPr>
          <w:noProof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AA9BC" wp14:editId="072E793A">
                <wp:simplePos x="0" y="0"/>
                <wp:positionH relativeFrom="column">
                  <wp:posOffset>3867150</wp:posOffset>
                </wp:positionH>
                <wp:positionV relativeFrom="paragraph">
                  <wp:posOffset>81915</wp:posOffset>
                </wp:positionV>
                <wp:extent cx="2458085" cy="1151890"/>
                <wp:effectExtent l="0" t="0" r="18415" b="10160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AF4" w:rsidRPr="00B346BB" w:rsidRDefault="00E07AF4" w:rsidP="00E15047">
                            <w:pPr>
                              <w:ind w:firstLine="0"/>
                              <w:jc w:val="left"/>
                              <w:rPr>
                                <w:color w:val="FF0000"/>
                                <w:lang w:val="ru-RU"/>
                              </w:rPr>
                            </w:pPr>
                            <w:r w:rsidRPr="00B346BB">
                              <w:rPr>
                                <w:color w:val="FF0000"/>
                                <w:lang w:val="ru-RU"/>
                              </w:rPr>
                              <w:t>«</w:t>
                            </w:r>
                            <w:r w:rsidRPr="00B346BB">
                              <w:rPr>
                                <w:b/>
                                <w:bCs/>
                                <w:color w:val="FF0000"/>
                                <w:lang w:val="ru-RU"/>
                              </w:rPr>
                              <w:t>Коммерческая тайна</w:t>
                            </w:r>
                            <w:r w:rsidRPr="00B346BB">
                              <w:rPr>
                                <w:color w:val="FF0000"/>
                              </w:rPr>
                              <w:t> </w:t>
                            </w:r>
                          </w:p>
                          <w:p w:rsidR="00E07AF4" w:rsidRPr="00B346BB" w:rsidRDefault="00E07AF4" w:rsidP="00E15047">
                            <w:pPr>
                              <w:ind w:firstLine="0"/>
                              <w:jc w:val="left"/>
                              <w:rPr>
                                <w:color w:val="FF0000"/>
                                <w:lang w:val="ru-RU"/>
                              </w:rPr>
                            </w:pPr>
                            <w:r w:rsidRPr="00B346BB">
                              <w:rPr>
                                <w:color w:val="FF0000"/>
                                <w:lang w:val="ru-RU"/>
                              </w:rPr>
                              <w:t xml:space="preserve"> ООО «</w:t>
                            </w:r>
                            <w:proofErr w:type="spellStart"/>
                            <w:r w:rsidRPr="00B346BB">
                              <w:rPr>
                                <w:color w:val="FF0000"/>
                                <w:lang w:val="ru-RU"/>
                              </w:rPr>
                              <w:t>БашНИПИнефть</w:t>
                            </w:r>
                            <w:proofErr w:type="spellEnd"/>
                            <w:r w:rsidRPr="00B346BB">
                              <w:rPr>
                                <w:color w:val="FF0000"/>
                                <w:lang w:val="ru-RU"/>
                              </w:rPr>
                              <w:t xml:space="preserve">» 450006, </w:t>
                            </w:r>
                          </w:p>
                          <w:p w:rsidR="00E07AF4" w:rsidRPr="00B346BB" w:rsidRDefault="00E07AF4" w:rsidP="00E15047">
                            <w:pPr>
                              <w:ind w:firstLine="0"/>
                              <w:jc w:val="left"/>
                              <w:rPr>
                                <w:color w:val="FF0000"/>
                                <w:lang w:val="ru-RU"/>
                              </w:rPr>
                            </w:pPr>
                            <w:proofErr w:type="spellStart"/>
                            <w:r w:rsidRPr="00B346BB">
                              <w:rPr>
                                <w:color w:val="FF0000"/>
                                <w:lang w:val="ru-RU"/>
                              </w:rPr>
                              <w:t>г</w:t>
                            </w:r>
                            <w:proofErr w:type="gramStart"/>
                            <w:r w:rsidRPr="00B346BB">
                              <w:rPr>
                                <w:color w:val="FF0000"/>
                                <w:lang w:val="ru-RU"/>
                              </w:rPr>
                              <w:t>.У</w:t>
                            </w:r>
                            <w:proofErr w:type="gramEnd"/>
                            <w:r w:rsidRPr="00B346BB">
                              <w:rPr>
                                <w:color w:val="FF0000"/>
                                <w:lang w:val="ru-RU"/>
                              </w:rPr>
                              <w:t>фа,ул.Ленина</w:t>
                            </w:r>
                            <w:proofErr w:type="spellEnd"/>
                            <w:r w:rsidRPr="00B346BB">
                              <w:rPr>
                                <w:color w:val="FF0000"/>
                                <w:lang w:val="ru-RU"/>
                              </w:rPr>
                              <w:t>, д.86/1</w:t>
                            </w:r>
                          </w:p>
                          <w:p w:rsidR="00E07AF4" w:rsidRDefault="00E07AF4" w:rsidP="00E15047">
                            <w:pPr>
                              <w:ind w:firstLine="0"/>
                              <w:jc w:val="left"/>
                              <w:rPr>
                                <w:color w:val="FF0000"/>
                                <w:lang w:val="ru-RU"/>
                              </w:rPr>
                            </w:pPr>
                            <w:r w:rsidRPr="00B346BB">
                              <w:rPr>
                                <w:b/>
                                <w:bCs/>
                                <w:color w:val="FF0000"/>
                                <w:lang w:val="ru-RU"/>
                              </w:rPr>
                              <w:t>Срок действия</w:t>
                            </w:r>
                            <w:r w:rsidRPr="00B346BB">
                              <w:rPr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</w:p>
                          <w:p w:rsidR="00E07AF4" w:rsidRPr="00B346BB" w:rsidRDefault="00E07AF4" w:rsidP="00E15047">
                            <w:pPr>
                              <w:ind w:firstLine="0"/>
                              <w:jc w:val="left"/>
                              <w:rPr>
                                <w:color w:val="FF0000"/>
                                <w:lang w:val="ru-RU"/>
                              </w:rPr>
                            </w:pPr>
                            <w:r>
                              <w:rPr>
                                <w:color w:val="FF0000"/>
                                <w:lang w:val="ru-RU"/>
                              </w:rPr>
                              <w:t>до официального раскрытия</w:t>
                            </w:r>
                            <w:r w:rsidRPr="00B346BB">
                              <w:rPr>
                                <w:color w:val="FF0000"/>
                                <w:lang w:val="ru-RU"/>
                              </w:rPr>
                              <w:t xml:space="preserve">; </w:t>
                            </w:r>
                          </w:p>
                          <w:p w:rsidR="00E07AF4" w:rsidRPr="00B346BB" w:rsidRDefault="00E07AF4" w:rsidP="00E15047">
                            <w:pPr>
                              <w:ind w:firstLine="0"/>
                              <w:jc w:val="left"/>
                              <w:rPr>
                                <w:color w:val="FF0000"/>
                                <w:lang w:val="ru-RU"/>
                              </w:rPr>
                            </w:pPr>
                            <w:r w:rsidRPr="00B346BB">
                              <w:rPr>
                                <w:b/>
                                <w:bCs/>
                                <w:color w:val="FF0000"/>
                                <w:lang w:val="ru-RU"/>
                              </w:rPr>
                              <w:t>Экземпляр №</w:t>
                            </w:r>
                            <w:r w:rsidRPr="003A2319">
                              <w:rPr>
                                <w:color w:val="FF0000"/>
                                <w:u w:val="single"/>
                              </w:rPr>
                              <w:t> </w:t>
                            </w:r>
                            <w:r w:rsidRPr="003A2319">
                              <w:rPr>
                                <w:b/>
                                <w:color w:val="FF0000"/>
                                <w:u w:val="single"/>
                                <w:lang w:val="ru-RU"/>
                              </w:rPr>
                              <w:t xml:space="preserve">                  </w:t>
                            </w:r>
                            <w:r w:rsidRPr="00B346BB">
                              <w:rPr>
                                <w:color w:val="FF0000"/>
                                <w:lang w:val="ru-RU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4.5pt;margin-top:6.45pt;width:193.55pt;height:90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">
                <v:textbox style="mso-fit-shape-to-text:t">
                  <w:txbxContent>
                    <w:p w:rsidR="00E07AF4" w:rsidRPr="00B346BB" w:rsidRDefault="00E07AF4" w:rsidP="00E15047">
                      <w:pPr>
                        <w:ind w:firstLine="0"/>
                        <w:jc w:val="left"/>
                        <w:rPr>
                          <w:color w:val="FF0000"/>
                          <w:lang w:val="ru-RU"/>
                        </w:rPr>
                      </w:pPr>
                      <w:r w:rsidRPr="00B346BB">
                        <w:rPr>
                          <w:color w:val="FF0000"/>
                          <w:lang w:val="ru-RU"/>
                        </w:rPr>
                        <w:t>«</w:t>
                      </w:r>
                      <w:r w:rsidRPr="00B346BB">
                        <w:rPr>
                          <w:b/>
                          <w:bCs/>
                          <w:color w:val="FF0000"/>
                          <w:lang w:val="ru-RU"/>
                        </w:rPr>
                        <w:t>Коммерческая тайна</w:t>
                      </w:r>
                      <w:r w:rsidRPr="00B346BB">
                        <w:rPr>
                          <w:color w:val="FF0000"/>
                        </w:rPr>
                        <w:t> </w:t>
                      </w:r>
                    </w:p>
                    <w:p w:rsidR="00E07AF4" w:rsidRPr="00B346BB" w:rsidRDefault="00E07AF4" w:rsidP="00E15047">
                      <w:pPr>
                        <w:ind w:firstLine="0"/>
                        <w:jc w:val="left"/>
                        <w:rPr>
                          <w:color w:val="FF0000"/>
                          <w:lang w:val="ru-RU"/>
                        </w:rPr>
                      </w:pPr>
                      <w:r w:rsidRPr="00B346BB">
                        <w:rPr>
                          <w:color w:val="FF0000"/>
                          <w:lang w:val="ru-RU"/>
                        </w:rPr>
                        <w:t xml:space="preserve"> ООО «</w:t>
                      </w:r>
                      <w:proofErr w:type="spellStart"/>
                      <w:r w:rsidRPr="00B346BB">
                        <w:rPr>
                          <w:color w:val="FF0000"/>
                          <w:lang w:val="ru-RU"/>
                        </w:rPr>
                        <w:t>БашНИПИнефть</w:t>
                      </w:r>
                      <w:proofErr w:type="spellEnd"/>
                      <w:r w:rsidRPr="00B346BB">
                        <w:rPr>
                          <w:color w:val="FF0000"/>
                          <w:lang w:val="ru-RU"/>
                        </w:rPr>
                        <w:t xml:space="preserve">» 450006, </w:t>
                      </w:r>
                    </w:p>
                    <w:p w:rsidR="00E07AF4" w:rsidRPr="00B346BB" w:rsidRDefault="00E07AF4" w:rsidP="00E15047">
                      <w:pPr>
                        <w:ind w:firstLine="0"/>
                        <w:jc w:val="left"/>
                        <w:rPr>
                          <w:color w:val="FF0000"/>
                          <w:lang w:val="ru-RU"/>
                        </w:rPr>
                      </w:pPr>
                      <w:proofErr w:type="spellStart"/>
                      <w:r w:rsidRPr="00B346BB">
                        <w:rPr>
                          <w:color w:val="FF0000"/>
                          <w:lang w:val="ru-RU"/>
                        </w:rPr>
                        <w:t>г</w:t>
                      </w:r>
                      <w:proofErr w:type="gramStart"/>
                      <w:r w:rsidRPr="00B346BB">
                        <w:rPr>
                          <w:color w:val="FF0000"/>
                          <w:lang w:val="ru-RU"/>
                        </w:rPr>
                        <w:t>.У</w:t>
                      </w:r>
                      <w:proofErr w:type="gramEnd"/>
                      <w:r w:rsidRPr="00B346BB">
                        <w:rPr>
                          <w:color w:val="FF0000"/>
                          <w:lang w:val="ru-RU"/>
                        </w:rPr>
                        <w:t>фа,ул.Ленина</w:t>
                      </w:r>
                      <w:proofErr w:type="spellEnd"/>
                      <w:r w:rsidRPr="00B346BB">
                        <w:rPr>
                          <w:color w:val="FF0000"/>
                          <w:lang w:val="ru-RU"/>
                        </w:rPr>
                        <w:t>, д.86/1</w:t>
                      </w:r>
                    </w:p>
                    <w:p w:rsidR="00E07AF4" w:rsidRDefault="00E07AF4" w:rsidP="00E15047">
                      <w:pPr>
                        <w:ind w:firstLine="0"/>
                        <w:jc w:val="left"/>
                        <w:rPr>
                          <w:color w:val="FF0000"/>
                          <w:lang w:val="ru-RU"/>
                        </w:rPr>
                      </w:pPr>
                      <w:r w:rsidRPr="00B346BB">
                        <w:rPr>
                          <w:b/>
                          <w:bCs/>
                          <w:color w:val="FF0000"/>
                          <w:lang w:val="ru-RU"/>
                        </w:rPr>
                        <w:t>Срок действия</w:t>
                      </w:r>
                      <w:r w:rsidRPr="00B346BB">
                        <w:rPr>
                          <w:color w:val="FF0000"/>
                          <w:lang w:val="ru-RU"/>
                        </w:rPr>
                        <w:t xml:space="preserve"> </w:t>
                      </w:r>
                    </w:p>
                    <w:p w:rsidR="00E07AF4" w:rsidRPr="00B346BB" w:rsidRDefault="00E07AF4" w:rsidP="00E15047">
                      <w:pPr>
                        <w:ind w:firstLine="0"/>
                        <w:jc w:val="left"/>
                        <w:rPr>
                          <w:color w:val="FF0000"/>
                          <w:lang w:val="ru-RU"/>
                        </w:rPr>
                      </w:pPr>
                      <w:r>
                        <w:rPr>
                          <w:color w:val="FF0000"/>
                          <w:lang w:val="ru-RU"/>
                        </w:rPr>
                        <w:t>до официального раскрытия</w:t>
                      </w:r>
                      <w:r w:rsidRPr="00B346BB">
                        <w:rPr>
                          <w:color w:val="FF0000"/>
                          <w:lang w:val="ru-RU"/>
                        </w:rPr>
                        <w:t xml:space="preserve">; </w:t>
                      </w:r>
                    </w:p>
                    <w:p w:rsidR="00E07AF4" w:rsidRPr="00B346BB" w:rsidRDefault="00E07AF4" w:rsidP="00E15047">
                      <w:pPr>
                        <w:ind w:firstLine="0"/>
                        <w:jc w:val="left"/>
                        <w:rPr>
                          <w:color w:val="FF0000"/>
                          <w:lang w:val="ru-RU"/>
                        </w:rPr>
                      </w:pPr>
                      <w:r w:rsidRPr="00B346BB">
                        <w:rPr>
                          <w:b/>
                          <w:bCs/>
                          <w:color w:val="FF0000"/>
                          <w:lang w:val="ru-RU"/>
                        </w:rPr>
                        <w:t>Экземпляр №</w:t>
                      </w:r>
                      <w:r w:rsidRPr="003A2319">
                        <w:rPr>
                          <w:color w:val="FF0000"/>
                          <w:u w:val="single"/>
                        </w:rPr>
                        <w:t> </w:t>
                      </w:r>
                      <w:r w:rsidRPr="003A2319">
                        <w:rPr>
                          <w:b/>
                          <w:color w:val="FF0000"/>
                          <w:u w:val="single"/>
                          <w:lang w:val="ru-RU"/>
                        </w:rPr>
                        <w:t xml:space="preserve">                  </w:t>
                      </w:r>
                      <w:r w:rsidRPr="00B346BB">
                        <w:rPr>
                          <w:color w:val="FF0000"/>
                          <w:lang w:val="ru-RU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E15047" w:rsidRPr="000A73C3" w:rsidRDefault="00E15047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E15047" w:rsidRPr="000A73C3" w:rsidRDefault="00E15047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E15047" w:rsidRPr="000A73C3" w:rsidRDefault="00E15047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E15047" w:rsidRPr="000A73C3" w:rsidRDefault="00E15047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E15047" w:rsidRPr="000A73C3" w:rsidRDefault="00E15047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2434A" w:rsidRPr="000A73C3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2434A" w:rsidRPr="000A73C3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  <w:r w:rsidRPr="000A73C3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 xml:space="preserve">Общество с ограниченной ответственностью </w:t>
      </w:r>
    </w:p>
    <w:p w:rsidR="0022434A" w:rsidRPr="000A73C3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  <w:r w:rsidRPr="000A73C3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«</w:t>
      </w:r>
      <w:proofErr w:type="spellStart"/>
      <w:r w:rsidRPr="000A73C3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БашНИПИнефть</w:t>
      </w:r>
      <w:proofErr w:type="spellEnd"/>
      <w:r w:rsidRPr="000A73C3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»</w:t>
      </w:r>
    </w:p>
    <w:p w:rsidR="0022434A" w:rsidRPr="000A73C3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2434A" w:rsidRPr="000A73C3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2434A" w:rsidRPr="000A73C3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2434A" w:rsidRPr="000A73C3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2434A" w:rsidRPr="000A73C3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32"/>
          <w:szCs w:val="32"/>
          <w:lang w:val="ru-RU" w:eastAsia="ru-RU" w:bidi="ar-SA"/>
        </w:rPr>
      </w:pPr>
      <w:r w:rsidRPr="000A73C3">
        <w:rPr>
          <w:rFonts w:eastAsia="Times New Roman" w:cs="Times New Roman"/>
          <w:b/>
          <w:bCs/>
          <w:sz w:val="32"/>
          <w:szCs w:val="32"/>
          <w:lang w:val="ru-RU" w:eastAsia="ru-RU" w:bidi="ar-SA"/>
        </w:rPr>
        <w:t>Проект планировки и проект межевания территории</w:t>
      </w:r>
    </w:p>
    <w:p w:rsidR="0022434A" w:rsidRPr="000A73C3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2434A" w:rsidRPr="000A73C3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7"/>
      </w:tblGrid>
      <w:tr w:rsidR="006F393A" w:rsidRPr="000A73C3" w:rsidTr="00DF47FA">
        <w:trPr>
          <w:trHeight w:val="1951"/>
        </w:trPr>
        <w:tc>
          <w:tcPr>
            <w:tcW w:w="10007" w:type="dxa"/>
          </w:tcPr>
          <w:p w:rsidR="006F393A" w:rsidRPr="000A73C3" w:rsidRDefault="006F393A" w:rsidP="006F393A">
            <w:pPr>
              <w:tabs>
                <w:tab w:val="left" w:pos="975"/>
              </w:tabs>
              <w:ind w:firstLine="0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val="ru-RU" w:eastAsia="ru-RU" w:bidi="ar-SA"/>
              </w:rPr>
            </w:pPr>
            <w:r w:rsidRPr="000A73C3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t>«</w:t>
            </w:r>
            <w:r w:rsidRPr="000A73C3">
              <w:fldChar w:fldCharType="begin"/>
            </w:r>
            <w:r w:rsidRPr="000A73C3">
              <w:rPr>
                <w:lang w:val="ru-RU"/>
              </w:rPr>
              <w:instrText xml:space="preserve"> </w:instrText>
            </w:r>
            <w:r w:rsidRPr="000A73C3">
              <w:instrText>DOCPROPERTY</w:instrText>
            </w:r>
            <w:r w:rsidRPr="000A73C3">
              <w:rPr>
                <w:lang w:val="ru-RU"/>
              </w:rPr>
              <w:instrText xml:space="preserve">  "Название проекта"  \* </w:instrText>
            </w:r>
            <w:r w:rsidRPr="000A73C3">
              <w:instrText>MERGEFORMAT</w:instrText>
            </w:r>
            <w:r w:rsidRPr="000A73C3">
              <w:rPr>
                <w:lang w:val="ru-RU"/>
              </w:rPr>
              <w:instrText xml:space="preserve"> </w:instrText>
            </w:r>
            <w:r w:rsidRPr="000A73C3">
              <w:fldChar w:fldCharType="separate"/>
            </w:r>
            <w:r w:rsidRPr="000A73C3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t xml:space="preserve">Расширение системы сбора и ППД </w:t>
            </w:r>
            <w:proofErr w:type="spellStart"/>
            <w:r w:rsidRPr="000A73C3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t>Шкаповского</w:t>
            </w:r>
            <w:proofErr w:type="spellEnd"/>
            <w:r w:rsidRPr="000A73C3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t xml:space="preserve"> нефтяного месторождения (ИП 2016</w:t>
            </w:r>
            <w:r w:rsidRPr="000A73C3">
              <w:rPr>
                <w:sz w:val="32"/>
                <w:szCs w:val="32"/>
                <w:lang w:val="ru-RU"/>
              </w:rPr>
              <w:t>)</w:t>
            </w:r>
            <w:r w:rsidRPr="000A73C3">
              <w:fldChar w:fldCharType="end"/>
            </w:r>
            <w:r w:rsidRPr="000A73C3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t>»</w:t>
            </w:r>
          </w:p>
          <w:p w:rsidR="006F393A" w:rsidRPr="000A73C3" w:rsidRDefault="006F393A" w:rsidP="006F393A">
            <w:pPr>
              <w:tabs>
                <w:tab w:val="left" w:pos="975"/>
              </w:tabs>
              <w:ind w:firstLine="0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val="ru-RU" w:eastAsia="ru-RU" w:bidi="ar-SA"/>
              </w:rPr>
            </w:pPr>
          </w:p>
          <w:p w:rsidR="0022434A" w:rsidRPr="000A73C3" w:rsidRDefault="0022434A" w:rsidP="00DF47FA">
            <w:pPr>
              <w:tabs>
                <w:tab w:val="left" w:pos="975"/>
              </w:tabs>
              <w:ind w:firstLine="0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val="ru-RU" w:eastAsia="ru-RU" w:bidi="ar-SA"/>
              </w:rPr>
            </w:pPr>
            <w:bookmarkStart w:id="0" w:name="_GoBack"/>
            <w:bookmarkEnd w:id="0"/>
          </w:p>
          <w:p w:rsidR="00D555E9" w:rsidRPr="000A73C3" w:rsidRDefault="00D555E9" w:rsidP="00DF47FA">
            <w:pPr>
              <w:tabs>
                <w:tab w:val="left" w:pos="975"/>
              </w:tabs>
              <w:ind w:firstLine="0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val="ru-RU" w:eastAsia="ru-RU" w:bidi="ar-SA"/>
              </w:rPr>
            </w:pPr>
          </w:p>
        </w:tc>
      </w:tr>
    </w:tbl>
    <w:p w:rsidR="0022434A" w:rsidRPr="000A73C3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32"/>
          <w:szCs w:val="32"/>
          <w:lang w:val="ru-RU" w:eastAsia="ru-RU" w:bidi="ar-SA"/>
        </w:rPr>
      </w:pPr>
      <w:r w:rsidRPr="000A73C3">
        <w:rPr>
          <w:rFonts w:eastAsia="Times New Roman" w:cs="Times New Roman"/>
          <w:b/>
          <w:bCs/>
          <w:sz w:val="32"/>
          <w:szCs w:val="32"/>
          <w:lang w:val="ru-RU" w:eastAsia="ru-RU" w:bidi="ar-SA"/>
        </w:rPr>
        <w:t>Документация по планировке территории</w:t>
      </w:r>
    </w:p>
    <w:p w:rsidR="0022434A" w:rsidRPr="000A73C3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2434A" w:rsidRPr="000A73C3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0A325F" w:rsidRPr="000A73C3" w:rsidRDefault="000A325F" w:rsidP="000A325F">
      <w:pPr>
        <w:tabs>
          <w:tab w:val="left" w:pos="975"/>
        </w:tabs>
        <w:ind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  <w:r w:rsidRPr="000A73C3">
        <w:rPr>
          <w:rFonts w:eastAsia="Times New Roman" w:cs="Times New Roman"/>
          <w:bCs/>
          <w:sz w:val="28"/>
          <w:szCs w:val="28"/>
          <w:lang w:val="ru-RU" w:eastAsia="ru-RU" w:bidi="ar-SA"/>
        </w:rPr>
        <w:t>Раздел 3 «Материалы по обоснованию проекта планировки территории. Графическая часть»</w:t>
      </w:r>
    </w:p>
    <w:p w:rsidR="000A325F" w:rsidRPr="000A73C3" w:rsidRDefault="000A325F" w:rsidP="000A325F">
      <w:pPr>
        <w:tabs>
          <w:tab w:val="left" w:pos="975"/>
        </w:tabs>
        <w:ind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  <w:r w:rsidRPr="000A73C3">
        <w:rPr>
          <w:rFonts w:eastAsia="Times New Roman" w:cs="Times New Roman"/>
          <w:bCs/>
          <w:sz w:val="28"/>
          <w:szCs w:val="28"/>
          <w:lang w:val="ru-RU" w:eastAsia="ru-RU" w:bidi="ar-SA"/>
        </w:rPr>
        <w:t>Раздел 4 «Материалы по обоснованию проекта планировки территории. Пояснительная записка»</w:t>
      </w:r>
    </w:p>
    <w:p w:rsidR="0022434A" w:rsidRPr="000A73C3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2434A" w:rsidRPr="000A73C3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2434A" w:rsidRPr="000A73C3" w:rsidRDefault="006F393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  <w:r w:rsidRPr="000A73C3">
        <w:rPr>
          <w:b/>
          <w:sz w:val="28"/>
          <w:szCs w:val="32"/>
          <w:lang w:val="ru-RU"/>
        </w:rPr>
        <w:t>16228-П-276.000</w:t>
      </w:r>
      <w:r w:rsidRPr="000A73C3">
        <w:rPr>
          <w:sz w:val="28"/>
          <w:szCs w:val="28"/>
          <w:lang w:val="ru-RU"/>
        </w:rPr>
        <w:t>.</w:t>
      </w:r>
      <w:r w:rsidRPr="000A73C3">
        <w:rPr>
          <w:b/>
          <w:sz w:val="28"/>
          <w:szCs w:val="28"/>
          <w:lang w:val="ru-RU"/>
        </w:rPr>
        <w:t>000</w:t>
      </w:r>
      <w:r w:rsidR="0022434A" w:rsidRPr="000A73C3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-ППУ-01</w:t>
      </w:r>
    </w:p>
    <w:p w:rsidR="0022434A" w:rsidRPr="000A73C3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2434A" w:rsidRPr="000A73C3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2434A" w:rsidRPr="000A73C3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2434A" w:rsidRPr="000A73C3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  <w:r w:rsidRPr="000A73C3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Том 1</w:t>
      </w:r>
    </w:p>
    <w:p w:rsidR="0022434A" w:rsidRPr="000A73C3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2434A" w:rsidRPr="000A73C3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2434A" w:rsidRPr="000A73C3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2434A" w:rsidRPr="000A73C3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2434A" w:rsidRPr="000A73C3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E15047" w:rsidRPr="000A73C3" w:rsidRDefault="00E15047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E15047" w:rsidRPr="000A73C3" w:rsidRDefault="00E15047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2434A" w:rsidRPr="000A73C3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2434A" w:rsidRPr="000A73C3" w:rsidRDefault="0022434A" w:rsidP="0022434A">
      <w:pPr>
        <w:ind w:firstLine="0"/>
        <w:jc w:val="left"/>
        <w:rPr>
          <w:rFonts w:eastAsia="Times New Roman" w:cs="Times New Roman"/>
          <w:b/>
          <w:bCs/>
          <w:sz w:val="28"/>
          <w:szCs w:val="24"/>
          <w:lang w:val="ru-RU" w:eastAsia="ru-RU" w:bidi="ar-SA"/>
        </w:rPr>
      </w:pPr>
    </w:p>
    <w:p w:rsidR="00D555E9" w:rsidRPr="000A73C3" w:rsidRDefault="00D555E9" w:rsidP="0022434A">
      <w:pPr>
        <w:ind w:firstLine="0"/>
        <w:jc w:val="left"/>
        <w:rPr>
          <w:rFonts w:eastAsia="Times New Roman" w:cs="Times New Roman"/>
          <w:b/>
          <w:bCs/>
          <w:sz w:val="28"/>
          <w:szCs w:val="24"/>
          <w:lang w:val="ru-RU" w:eastAsia="ru-RU" w:bidi="ar-SA"/>
        </w:rPr>
      </w:pPr>
    </w:p>
    <w:p w:rsidR="00D555E9" w:rsidRPr="000A73C3" w:rsidRDefault="00D555E9" w:rsidP="0022434A">
      <w:pPr>
        <w:ind w:firstLine="0"/>
        <w:jc w:val="left"/>
        <w:rPr>
          <w:rFonts w:eastAsia="Times New Roman" w:cs="Times New Roman"/>
          <w:b/>
          <w:bCs/>
          <w:sz w:val="28"/>
          <w:szCs w:val="24"/>
          <w:lang w:val="ru-RU" w:eastAsia="ru-RU" w:bidi="ar-SA"/>
        </w:rPr>
      </w:pPr>
    </w:p>
    <w:p w:rsidR="0022434A" w:rsidRPr="000A73C3" w:rsidRDefault="0022434A" w:rsidP="0022434A">
      <w:pPr>
        <w:ind w:firstLine="0"/>
        <w:jc w:val="center"/>
        <w:rPr>
          <w:rFonts w:eastAsia="Times New Roman" w:cs="Times New Roman"/>
          <w:b/>
          <w:bCs/>
          <w:szCs w:val="24"/>
          <w:lang w:val="ru-RU" w:eastAsia="ru-RU"/>
        </w:rPr>
      </w:pPr>
      <w:r w:rsidRPr="000A73C3">
        <w:rPr>
          <w:rFonts w:eastAsia="Times New Roman" w:cs="Times New Roman"/>
          <w:b/>
          <w:bCs/>
          <w:szCs w:val="24"/>
          <w:lang w:val="ru-RU" w:eastAsia="ru-RU"/>
        </w:rPr>
        <w:fldChar w:fldCharType="begin"/>
      </w:r>
      <w:r w:rsidRPr="000A73C3">
        <w:rPr>
          <w:rFonts w:eastAsia="Times New Roman" w:cs="Times New Roman"/>
          <w:b/>
          <w:bCs/>
          <w:szCs w:val="24"/>
          <w:lang w:val="ru-RU" w:eastAsia="ru-RU"/>
        </w:rPr>
        <w:instrText xml:space="preserve"> MERGEFIELD Год </w:instrText>
      </w:r>
      <w:r w:rsidRPr="000A73C3">
        <w:rPr>
          <w:rFonts w:eastAsia="Times New Roman" w:cs="Times New Roman"/>
          <w:b/>
          <w:bCs/>
          <w:szCs w:val="24"/>
          <w:lang w:val="ru-RU" w:eastAsia="ru-RU"/>
        </w:rPr>
        <w:fldChar w:fldCharType="separate"/>
      </w:r>
      <w:r w:rsidRPr="000A73C3">
        <w:rPr>
          <w:rFonts w:eastAsia="Times New Roman" w:cs="Times New Roman"/>
          <w:b/>
          <w:bCs/>
          <w:noProof/>
          <w:szCs w:val="24"/>
          <w:lang w:val="ru-RU" w:eastAsia="ru-RU"/>
        </w:rPr>
        <w:t>2018</w:t>
      </w:r>
      <w:r w:rsidRPr="000A73C3">
        <w:rPr>
          <w:rFonts w:eastAsia="Times New Roman" w:cs="Times New Roman"/>
          <w:b/>
          <w:bCs/>
          <w:szCs w:val="24"/>
          <w:lang w:val="ru-RU" w:eastAsia="ru-RU"/>
        </w:rPr>
        <w:fldChar w:fldCharType="end"/>
      </w:r>
    </w:p>
    <w:p w:rsidR="0022434A" w:rsidRPr="000A73C3" w:rsidRDefault="0022434A" w:rsidP="0022434A">
      <w:pPr>
        <w:jc w:val="center"/>
        <w:rPr>
          <w:rFonts w:eastAsia="Times New Roman" w:cs="Times New Roman"/>
          <w:b/>
          <w:bCs/>
          <w:szCs w:val="24"/>
          <w:lang w:val="ru-RU" w:eastAsia="ru-RU"/>
        </w:rPr>
        <w:sectPr w:rsidR="0022434A" w:rsidRPr="000A73C3" w:rsidSect="00DF47FA">
          <w:headerReference w:type="default" r:id="rId8"/>
          <w:pgSz w:w="11906" w:h="16838" w:code="9"/>
          <w:pgMar w:top="397" w:right="709" w:bottom="397" w:left="1406" w:header="0" w:footer="0" w:gutter="0"/>
          <w:cols w:space="708"/>
          <w:docGrid w:linePitch="360"/>
        </w:sectPr>
      </w:pPr>
    </w:p>
    <w:p w:rsidR="0022434A" w:rsidRPr="000A73C3" w:rsidRDefault="0022434A" w:rsidP="0022434A">
      <w:pPr>
        <w:tabs>
          <w:tab w:val="left" w:pos="975"/>
        </w:tabs>
        <w:jc w:val="center"/>
        <w:rPr>
          <w:rFonts w:eastAsia="Times New Roman" w:cs="Times New Roman"/>
          <w:bCs/>
          <w:sz w:val="20"/>
          <w:szCs w:val="20"/>
          <w:lang w:val="ru-RU" w:eastAsia="ru-RU" w:bidi="ar-SA"/>
        </w:rPr>
      </w:pPr>
    </w:p>
    <w:p w:rsidR="0022434A" w:rsidRPr="000A73C3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2434A" w:rsidRPr="000A73C3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  <w:r w:rsidRPr="000A73C3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 xml:space="preserve">Общество с ограниченной ответственностью </w:t>
      </w:r>
    </w:p>
    <w:p w:rsidR="0022434A" w:rsidRPr="000A73C3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  <w:r w:rsidRPr="000A73C3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«</w:t>
      </w:r>
      <w:proofErr w:type="spellStart"/>
      <w:r w:rsidRPr="000A73C3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БашНИПИнефть</w:t>
      </w:r>
      <w:proofErr w:type="spellEnd"/>
      <w:r w:rsidRPr="000A73C3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»</w:t>
      </w:r>
    </w:p>
    <w:p w:rsidR="0022434A" w:rsidRPr="000A73C3" w:rsidRDefault="0022434A" w:rsidP="0022434A">
      <w:pPr>
        <w:tabs>
          <w:tab w:val="left" w:pos="975"/>
        </w:tabs>
        <w:ind w:firstLine="0"/>
        <w:jc w:val="left"/>
        <w:rPr>
          <w:rFonts w:eastAsia="Times New Roman" w:cs="Times New Roman"/>
          <w:sz w:val="20"/>
          <w:szCs w:val="24"/>
          <w:lang w:val="ru-RU" w:eastAsia="ru-RU" w:bidi="ar-SA"/>
        </w:rPr>
      </w:pPr>
    </w:p>
    <w:p w:rsidR="0022434A" w:rsidRPr="000A73C3" w:rsidRDefault="0022434A" w:rsidP="0022434A">
      <w:pPr>
        <w:tabs>
          <w:tab w:val="left" w:pos="975"/>
        </w:tabs>
        <w:ind w:firstLine="0"/>
        <w:jc w:val="left"/>
        <w:rPr>
          <w:rFonts w:eastAsia="Times New Roman" w:cs="Times New Roman"/>
          <w:sz w:val="20"/>
          <w:szCs w:val="24"/>
          <w:lang w:val="ru-RU" w:eastAsia="ru-RU" w:bidi="ar-SA"/>
        </w:rPr>
      </w:pPr>
    </w:p>
    <w:p w:rsidR="0022434A" w:rsidRPr="000A73C3" w:rsidRDefault="0022434A" w:rsidP="0022434A">
      <w:pPr>
        <w:tabs>
          <w:tab w:val="left" w:pos="975"/>
        </w:tabs>
        <w:ind w:firstLine="0"/>
        <w:jc w:val="left"/>
        <w:rPr>
          <w:rFonts w:eastAsia="Times New Roman" w:cs="Times New Roman"/>
          <w:sz w:val="20"/>
          <w:szCs w:val="24"/>
          <w:lang w:val="ru-RU" w:eastAsia="ru-RU" w:bidi="ar-SA"/>
        </w:rPr>
      </w:pPr>
    </w:p>
    <w:p w:rsidR="0022434A" w:rsidRPr="000A73C3" w:rsidRDefault="0022434A" w:rsidP="0022434A">
      <w:pPr>
        <w:tabs>
          <w:tab w:val="left" w:pos="975"/>
        </w:tabs>
        <w:ind w:firstLine="0"/>
        <w:jc w:val="left"/>
        <w:rPr>
          <w:rFonts w:eastAsia="Times New Roman" w:cs="Times New Roman"/>
          <w:sz w:val="20"/>
          <w:szCs w:val="24"/>
          <w:lang w:val="ru-RU" w:eastAsia="ru-RU" w:bidi="ar-SA"/>
        </w:rPr>
      </w:pPr>
    </w:p>
    <w:p w:rsidR="0022434A" w:rsidRPr="000A73C3" w:rsidRDefault="0022434A" w:rsidP="0022434A">
      <w:pPr>
        <w:tabs>
          <w:tab w:val="left" w:pos="975"/>
        </w:tabs>
        <w:ind w:firstLine="0"/>
        <w:jc w:val="left"/>
        <w:rPr>
          <w:rFonts w:eastAsia="Times New Roman" w:cs="Times New Roman"/>
          <w:sz w:val="20"/>
          <w:szCs w:val="24"/>
          <w:lang w:val="ru-RU" w:eastAsia="ru-RU" w:bidi="ar-SA"/>
        </w:rPr>
      </w:pPr>
    </w:p>
    <w:p w:rsidR="0022434A" w:rsidRPr="000A73C3" w:rsidRDefault="0022434A" w:rsidP="0022434A">
      <w:pPr>
        <w:tabs>
          <w:tab w:val="left" w:pos="975"/>
        </w:tabs>
        <w:ind w:firstLine="0"/>
        <w:jc w:val="left"/>
        <w:rPr>
          <w:rFonts w:eastAsia="Times New Roman" w:cs="Times New Roman"/>
          <w:sz w:val="20"/>
          <w:szCs w:val="24"/>
          <w:lang w:val="ru-RU" w:eastAsia="ru-RU" w:bidi="ar-SA"/>
        </w:rPr>
      </w:pPr>
    </w:p>
    <w:p w:rsidR="0022434A" w:rsidRPr="000A73C3" w:rsidRDefault="0022434A" w:rsidP="0022434A">
      <w:pPr>
        <w:tabs>
          <w:tab w:val="left" w:pos="975"/>
        </w:tabs>
        <w:ind w:firstLine="0"/>
        <w:jc w:val="left"/>
        <w:rPr>
          <w:rFonts w:eastAsia="Times New Roman" w:cs="Times New Roman"/>
          <w:sz w:val="20"/>
          <w:szCs w:val="24"/>
          <w:lang w:val="ru-RU" w:eastAsia="ru-RU" w:bidi="ar-SA"/>
        </w:rPr>
      </w:pPr>
    </w:p>
    <w:p w:rsidR="0022434A" w:rsidRPr="000A73C3" w:rsidRDefault="0022434A" w:rsidP="0022434A">
      <w:pPr>
        <w:ind w:firstLine="0"/>
        <w:jc w:val="left"/>
        <w:rPr>
          <w:rFonts w:eastAsia="Times New Roman" w:cs="Times New Roman"/>
          <w:szCs w:val="24"/>
          <w:lang w:val="ru-RU" w:eastAsia="ru-RU" w:bidi="ar-SA"/>
        </w:rPr>
      </w:pPr>
    </w:p>
    <w:p w:rsidR="0022434A" w:rsidRPr="000A73C3" w:rsidRDefault="0022434A" w:rsidP="0022434A">
      <w:pPr>
        <w:ind w:firstLine="0"/>
        <w:jc w:val="left"/>
        <w:rPr>
          <w:rFonts w:eastAsia="Times New Roman" w:cs="Times New Roman"/>
          <w:szCs w:val="24"/>
          <w:lang w:val="ru-RU" w:eastAsia="ru-RU" w:bidi="ar-SA"/>
        </w:rPr>
      </w:pPr>
    </w:p>
    <w:p w:rsidR="0022434A" w:rsidRPr="000A73C3" w:rsidRDefault="0022434A" w:rsidP="0022434A">
      <w:pPr>
        <w:ind w:firstLine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0A73C3">
        <w:rPr>
          <w:rFonts w:cs="Times New Roman"/>
          <w:b/>
          <w:bCs/>
          <w:sz w:val="32"/>
          <w:szCs w:val="32"/>
          <w:lang w:val="ru-RU"/>
        </w:rPr>
        <w:t>Проект планировки и проект межевания территории</w:t>
      </w:r>
    </w:p>
    <w:p w:rsidR="0022434A" w:rsidRPr="000A73C3" w:rsidRDefault="0022434A" w:rsidP="0022434A">
      <w:pPr>
        <w:ind w:firstLine="0"/>
        <w:jc w:val="center"/>
        <w:rPr>
          <w:rFonts w:cs="Times New Roman"/>
          <w:b/>
          <w:bCs/>
          <w:sz w:val="32"/>
          <w:szCs w:val="32"/>
          <w:lang w:val="ru-RU"/>
        </w:rPr>
      </w:pPr>
    </w:p>
    <w:p w:rsidR="0022434A" w:rsidRPr="000A73C3" w:rsidRDefault="0022434A" w:rsidP="0022434A">
      <w:pPr>
        <w:ind w:firstLine="0"/>
        <w:jc w:val="center"/>
        <w:rPr>
          <w:rFonts w:eastAsia="Times New Roman" w:cs="Times New Roman"/>
          <w:sz w:val="32"/>
          <w:szCs w:val="32"/>
          <w:lang w:val="ru-RU" w:eastAsia="ru-RU" w:bidi="ar-S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7"/>
      </w:tblGrid>
      <w:tr w:rsidR="006F393A" w:rsidRPr="000A73C3" w:rsidTr="00DF47FA">
        <w:trPr>
          <w:trHeight w:val="2164"/>
        </w:trPr>
        <w:tc>
          <w:tcPr>
            <w:tcW w:w="10007" w:type="dxa"/>
          </w:tcPr>
          <w:p w:rsidR="006F393A" w:rsidRPr="000A73C3" w:rsidRDefault="006F393A" w:rsidP="006F393A">
            <w:pPr>
              <w:tabs>
                <w:tab w:val="left" w:pos="975"/>
              </w:tabs>
              <w:ind w:firstLine="0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val="ru-RU" w:eastAsia="ru-RU" w:bidi="ar-SA"/>
              </w:rPr>
            </w:pPr>
            <w:r w:rsidRPr="000A73C3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t>«</w:t>
            </w:r>
            <w:r w:rsidRPr="000A73C3">
              <w:fldChar w:fldCharType="begin"/>
            </w:r>
            <w:r w:rsidRPr="000A73C3">
              <w:rPr>
                <w:lang w:val="ru-RU"/>
              </w:rPr>
              <w:instrText xml:space="preserve"> </w:instrText>
            </w:r>
            <w:r w:rsidRPr="000A73C3">
              <w:instrText>DOCPROPERTY</w:instrText>
            </w:r>
            <w:r w:rsidRPr="000A73C3">
              <w:rPr>
                <w:lang w:val="ru-RU"/>
              </w:rPr>
              <w:instrText xml:space="preserve">  "Название проекта"  \* </w:instrText>
            </w:r>
            <w:r w:rsidRPr="000A73C3">
              <w:instrText>MERGEFORMAT</w:instrText>
            </w:r>
            <w:r w:rsidRPr="000A73C3">
              <w:rPr>
                <w:lang w:val="ru-RU"/>
              </w:rPr>
              <w:instrText xml:space="preserve"> </w:instrText>
            </w:r>
            <w:r w:rsidRPr="000A73C3">
              <w:fldChar w:fldCharType="separate"/>
            </w:r>
            <w:r w:rsidRPr="000A73C3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t xml:space="preserve">Расширение системы сбора и ППД </w:t>
            </w:r>
            <w:proofErr w:type="spellStart"/>
            <w:r w:rsidRPr="000A73C3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t>Шкаповского</w:t>
            </w:r>
            <w:proofErr w:type="spellEnd"/>
            <w:r w:rsidRPr="000A73C3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t xml:space="preserve"> нефтяного месторождения (ИП 2016</w:t>
            </w:r>
            <w:r w:rsidRPr="000A73C3">
              <w:rPr>
                <w:sz w:val="32"/>
                <w:szCs w:val="32"/>
                <w:lang w:val="ru-RU"/>
              </w:rPr>
              <w:t>)</w:t>
            </w:r>
            <w:r w:rsidRPr="000A73C3">
              <w:fldChar w:fldCharType="end"/>
            </w:r>
            <w:r w:rsidRPr="000A73C3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t>»</w:t>
            </w:r>
          </w:p>
          <w:p w:rsidR="006F393A" w:rsidRPr="000A73C3" w:rsidRDefault="006F393A" w:rsidP="006F393A">
            <w:pPr>
              <w:tabs>
                <w:tab w:val="left" w:pos="975"/>
              </w:tabs>
              <w:ind w:firstLine="0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val="ru-RU" w:eastAsia="ru-RU" w:bidi="ar-SA"/>
              </w:rPr>
            </w:pPr>
          </w:p>
          <w:p w:rsidR="0022434A" w:rsidRPr="000A73C3" w:rsidRDefault="0022434A" w:rsidP="00DF47FA">
            <w:pPr>
              <w:tabs>
                <w:tab w:val="left" w:pos="975"/>
              </w:tabs>
              <w:ind w:right="534" w:firstLine="0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val="ru-RU" w:eastAsia="ru-RU"/>
              </w:rPr>
            </w:pPr>
          </w:p>
        </w:tc>
      </w:tr>
    </w:tbl>
    <w:p w:rsidR="0022434A" w:rsidRPr="000A73C3" w:rsidRDefault="0022434A" w:rsidP="0022434A">
      <w:pPr>
        <w:tabs>
          <w:tab w:val="left" w:pos="975"/>
        </w:tabs>
        <w:ind w:right="534" w:firstLine="0"/>
        <w:jc w:val="center"/>
        <w:rPr>
          <w:rFonts w:eastAsia="Times New Roman" w:cs="Times New Roman"/>
          <w:b/>
          <w:sz w:val="32"/>
          <w:szCs w:val="32"/>
          <w:lang w:val="ru-RU" w:eastAsia="ru-RU"/>
        </w:rPr>
      </w:pPr>
      <w:r w:rsidRPr="000A73C3">
        <w:rPr>
          <w:rFonts w:cs="Times New Roman"/>
          <w:b/>
          <w:bCs/>
          <w:sz w:val="32"/>
          <w:szCs w:val="32"/>
          <w:lang w:val="ru-RU"/>
        </w:rPr>
        <w:t>Документация по планировке территории</w:t>
      </w:r>
    </w:p>
    <w:p w:rsidR="0022434A" w:rsidRPr="000A73C3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sz w:val="28"/>
          <w:szCs w:val="28"/>
          <w:lang w:val="ru-RU" w:eastAsia="ru-RU" w:bidi="ar-SA"/>
        </w:rPr>
      </w:pPr>
    </w:p>
    <w:p w:rsidR="0022434A" w:rsidRPr="000A73C3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sz w:val="28"/>
          <w:szCs w:val="28"/>
          <w:lang w:val="ru-RU" w:eastAsia="ru-RU" w:bidi="ar-SA"/>
        </w:rPr>
      </w:pPr>
    </w:p>
    <w:p w:rsidR="000A325F" w:rsidRPr="000A73C3" w:rsidRDefault="000A325F" w:rsidP="000A325F">
      <w:pPr>
        <w:tabs>
          <w:tab w:val="left" w:pos="975"/>
        </w:tabs>
        <w:ind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  <w:r w:rsidRPr="000A73C3">
        <w:rPr>
          <w:rFonts w:eastAsia="Times New Roman" w:cs="Times New Roman"/>
          <w:bCs/>
          <w:sz w:val="28"/>
          <w:szCs w:val="28"/>
          <w:lang w:val="ru-RU" w:eastAsia="ru-RU" w:bidi="ar-SA"/>
        </w:rPr>
        <w:t>Раздел 3 «Материалы по обоснованию проекта планировки территории. Графическая часть»</w:t>
      </w:r>
    </w:p>
    <w:p w:rsidR="000A325F" w:rsidRPr="000A73C3" w:rsidRDefault="000A325F" w:rsidP="000A325F">
      <w:pPr>
        <w:tabs>
          <w:tab w:val="left" w:pos="975"/>
        </w:tabs>
        <w:ind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  <w:r w:rsidRPr="000A73C3">
        <w:rPr>
          <w:rFonts w:eastAsia="Times New Roman" w:cs="Times New Roman"/>
          <w:bCs/>
          <w:sz w:val="28"/>
          <w:szCs w:val="28"/>
          <w:lang w:val="ru-RU" w:eastAsia="ru-RU" w:bidi="ar-SA"/>
        </w:rPr>
        <w:t>Раздел 4 «Материалы по обоснованию проекта планировки территории. Пояснительная записка»</w:t>
      </w:r>
    </w:p>
    <w:p w:rsidR="0022434A" w:rsidRPr="000A73C3" w:rsidRDefault="0022434A" w:rsidP="0022434A">
      <w:pPr>
        <w:tabs>
          <w:tab w:val="left" w:pos="975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22434A" w:rsidRPr="000A73C3" w:rsidRDefault="006F393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  <w:r w:rsidRPr="000A73C3">
        <w:rPr>
          <w:b/>
          <w:sz w:val="28"/>
          <w:szCs w:val="32"/>
          <w:lang w:val="ru-RU"/>
        </w:rPr>
        <w:t>16228-П-276.000</w:t>
      </w:r>
      <w:r w:rsidRPr="000A73C3">
        <w:rPr>
          <w:sz w:val="28"/>
          <w:szCs w:val="28"/>
          <w:lang w:val="ru-RU"/>
        </w:rPr>
        <w:t>.</w:t>
      </w:r>
      <w:r w:rsidRPr="000A73C3">
        <w:rPr>
          <w:b/>
          <w:sz w:val="28"/>
          <w:szCs w:val="28"/>
          <w:lang w:val="ru-RU"/>
        </w:rPr>
        <w:t>000</w:t>
      </w:r>
      <w:r w:rsidR="0022434A" w:rsidRPr="000A73C3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-ППУ-01</w:t>
      </w:r>
    </w:p>
    <w:p w:rsidR="0022434A" w:rsidRPr="000A73C3" w:rsidRDefault="0022434A" w:rsidP="0022434A">
      <w:pPr>
        <w:tabs>
          <w:tab w:val="left" w:pos="0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22434A" w:rsidRPr="000A73C3" w:rsidRDefault="0022434A" w:rsidP="0022434A">
      <w:pPr>
        <w:tabs>
          <w:tab w:val="left" w:pos="0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22434A" w:rsidRPr="000A73C3" w:rsidRDefault="0022434A" w:rsidP="0022434A">
      <w:pPr>
        <w:tabs>
          <w:tab w:val="left" w:pos="0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22434A" w:rsidRPr="000A73C3" w:rsidRDefault="0022434A" w:rsidP="0022434A">
      <w:pPr>
        <w:tabs>
          <w:tab w:val="left" w:pos="0"/>
        </w:tabs>
        <w:ind w:right="534" w:firstLine="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0A73C3">
        <w:rPr>
          <w:rFonts w:cs="Times New Roman"/>
          <w:b/>
          <w:bCs/>
          <w:sz w:val="28"/>
          <w:szCs w:val="28"/>
          <w:lang w:val="ru-RU"/>
        </w:rPr>
        <w:t>Том 1</w:t>
      </w:r>
    </w:p>
    <w:p w:rsidR="0022434A" w:rsidRPr="000A73C3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sz w:val="28"/>
          <w:szCs w:val="28"/>
          <w:lang w:val="ru-RU" w:eastAsia="ru-RU" w:bidi="ar-SA"/>
        </w:rPr>
      </w:pPr>
    </w:p>
    <w:p w:rsidR="0022434A" w:rsidRPr="000A73C3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sz w:val="28"/>
          <w:szCs w:val="28"/>
          <w:lang w:val="ru-RU" w:eastAsia="ru-RU" w:bidi="ar-SA"/>
        </w:rPr>
      </w:pPr>
    </w:p>
    <w:p w:rsidR="0022434A" w:rsidRPr="000A73C3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sz w:val="28"/>
          <w:szCs w:val="28"/>
          <w:lang w:val="ru-RU" w:eastAsia="ru-RU" w:bidi="ar-SA"/>
        </w:rPr>
      </w:pPr>
    </w:p>
    <w:p w:rsidR="0022434A" w:rsidRPr="000A73C3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sz w:val="28"/>
          <w:szCs w:val="28"/>
          <w:lang w:val="ru-RU" w:eastAsia="ru-RU" w:bidi="ar-SA"/>
        </w:rPr>
      </w:pPr>
    </w:p>
    <w:p w:rsidR="0022434A" w:rsidRPr="000A73C3" w:rsidRDefault="0022434A" w:rsidP="0022434A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sz w:val="28"/>
          <w:szCs w:val="28"/>
          <w:lang w:val="ru-RU" w:eastAsia="ru-RU" w:bidi="ar-SA"/>
        </w:rPr>
      </w:pPr>
    </w:p>
    <w:p w:rsidR="0022434A" w:rsidRPr="000A73C3" w:rsidRDefault="0022434A" w:rsidP="0022434A">
      <w:pPr>
        <w:tabs>
          <w:tab w:val="left" w:pos="975"/>
        </w:tabs>
        <w:ind w:firstLine="0"/>
        <w:jc w:val="left"/>
        <w:rPr>
          <w:rFonts w:eastAsia="Times New Roman" w:cs="Times New Roman"/>
          <w:b/>
          <w:bCs/>
          <w:sz w:val="32"/>
          <w:szCs w:val="24"/>
          <w:lang w:val="ru-RU" w:eastAsia="ru-RU" w:bidi="ar-SA"/>
        </w:rPr>
      </w:pPr>
    </w:p>
    <w:tbl>
      <w:tblPr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7338"/>
        <w:gridCol w:w="2669"/>
      </w:tblGrid>
      <w:tr w:rsidR="006F393A" w:rsidRPr="000A73C3" w:rsidTr="00DF47FA">
        <w:trPr>
          <w:trHeight w:val="558"/>
        </w:trPr>
        <w:tc>
          <w:tcPr>
            <w:tcW w:w="7338" w:type="dxa"/>
          </w:tcPr>
          <w:p w:rsidR="0022434A" w:rsidRPr="000A73C3" w:rsidRDefault="0022434A" w:rsidP="000A325F">
            <w:pPr>
              <w:tabs>
                <w:tab w:val="left" w:pos="975"/>
              </w:tabs>
              <w:ind w:firstLine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669" w:type="dxa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F393A" w:rsidRPr="000A73C3" w:rsidTr="00DF47FA">
        <w:trPr>
          <w:trHeight w:val="558"/>
        </w:trPr>
        <w:tc>
          <w:tcPr>
            <w:tcW w:w="7338" w:type="dxa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rPr>
                <w:rFonts w:cs="Times New Roman"/>
                <w:sz w:val="28"/>
                <w:szCs w:val="28"/>
                <w:lang w:val="ru-RU"/>
              </w:rPr>
            </w:pPr>
            <w:r w:rsidRPr="000A73C3">
              <w:rPr>
                <w:rFonts w:cs="Times New Roman"/>
                <w:sz w:val="28"/>
                <w:szCs w:val="28"/>
                <w:lang w:val="ru-RU"/>
              </w:rPr>
              <w:t>Нача</w:t>
            </w:r>
            <w:proofErr w:type="spellStart"/>
            <w:r w:rsidRPr="000A73C3">
              <w:rPr>
                <w:rFonts w:cs="Times New Roman"/>
                <w:sz w:val="28"/>
                <w:szCs w:val="28"/>
              </w:rPr>
              <w:t>льник</w:t>
            </w:r>
            <w:proofErr w:type="spellEnd"/>
            <w:r w:rsidRPr="000A73C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A73C3">
              <w:rPr>
                <w:rFonts w:cs="Times New Roman"/>
                <w:sz w:val="28"/>
                <w:szCs w:val="28"/>
              </w:rPr>
              <w:t>отдела</w:t>
            </w:r>
            <w:proofErr w:type="spellEnd"/>
          </w:p>
          <w:p w:rsidR="0022434A" w:rsidRPr="000A73C3" w:rsidRDefault="0022434A" w:rsidP="00DF47FA">
            <w:pPr>
              <w:tabs>
                <w:tab w:val="left" w:pos="975"/>
              </w:tabs>
              <w:ind w:firstLine="0"/>
              <w:rPr>
                <w:rFonts w:cs="Times New Roman"/>
                <w:sz w:val="28"/>
                <w:szCs w:val="28"/>
                <w:lang w:val="ru-RU"/>
              </w:rPr>
            </w:pPr>
          </w:p>
          <w:p w:rsidR="0022434A" w:rsidRPr="000A73C3" w:rsidRDefault="0022434A" w:rsidP="00DF47FA">
            <w:pPr>
              <w:tabs>
                <w:tab w:val="left" w:pos="975"/>
              </w:tabs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2669" w:type="dxa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0A73C3">
              <w:rPr>
                <w:rFonts w:cs="Times New Roman"/>
                <w:sz w:val="28"/>
                <w:szCs w:val="28"/>
              </w:rPr>
              <w:t>Р.Т. Манашев</w:t>
            </w:r>
          </w:p>
        </w:tc>
      </w:tr>
      <w:tr w:rsidR="006F393A" w:rsidRPr="000A73C3" w:rsidTr="00DF47FA">
        <w:trPr>
          <w:trHeight w:val="558"/>
        </w:trPr>
        <w:tc>
          <w:tcPr>
            <w:tcW w:w="7338" w:type="dxa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0A73C3">
              <w:rPr>
                <w:rFonts w:cs="Times New Roman"/>
                <w:sz w:val="28"/>
                <w:szCs w:val="28"/>
              </w:rPr>
              <w:t>Главный</w:t>
            </w:r>
            <w:proofErr w:type="spellEnd"/>
            <w:r w:rsidRPr="000A73C3">
              <w:rPr>
                <w:rFonts w:cs="Times New Roman"/>
                <w:sz w:val="28"/>
                <w:szCs w:val="28"/>
              </w:rPr>
              <w:t xml:space="preserve"> </w:t>
            </w:r>
            <w:r w:rsidR="000A325F" w:rsidRPr="000A73C3">
              <w:rPr>
                <w:rFonts w:cs="Times New Roman"/>
                <w:sz w:val="28"/>
                <w:szCs w:val="28"/>
                <w:lang w:val="ru-RU"/>
              </w:rPr>
              <w:t>специалист</w:t>
            </w:r>
          </w:p>
          <w:p w:rsidR="0022434A" w:rsidRPr="000A73C3" w:rsidRDefault="0022434A" w:rsidP="00DF47FA">
            <w:pPr>
              <w:tabs>
                <w:tab w:val="left" w:pos="975"/>
              </w:tabs>
              <w:ind w:firstLine="0"/>
              <w:rPr>
                <w:rFonts w:eastAsia="Times New Roman" w:cs="Times New Roman"/>
                <w:sz w:val="28"/>
                <w:lang w:val="ru-RU"/>
              </w:rPr>
            </w:pPr>
          </w:p>
        </w:tc>
        <w:tc>
          <w:tcPr>
            <w:tcW w:w="2669" w:type="dxa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</w:pPr>
            <w:r w:rsidRPr="000A73C3">
              <w:rPr>
                <w:rFonts w:cs="Times New Roman"/>
                <w:sz w:val="28"/>
                <w:szCs w:val="28"/>
              </w:rPr>
              <w:fldChar w:fldCharType="begin"/>
            </w:r>
            <w:r w:rsidRPr="000A73C3">
              <w:rPr>
                <w:rFonts w:cs="Times New Roman"/>
                <w:sz w:val="28"/>
                <w:szCs w:val="28"/>
              </w:rPr>
              <w:instrText xml:space="preserve"> MERGEFIELD Главный_архитектор_проекта </w:instrText>
            </w:r>
            <w:r w:rsidRPr="000A73C3">
              <w:rPr>
                <w:rFonts w:cs="Times New Roman"/>
                <w:sz w:val="28"/>
                <w:szCs w:val="28"/>
              </w:rPr>
              <w:fldChar w:fldCharType="separate"/>
            </w:r>
            <w:r w:rsidRPr="000A73C3">
              <w:rPr>
                <w:rFonts w:cs="Times New Roman"/>
                <w:noProof/>
                <w:sz w:val="28"/>
                <w:szCs w:val="28"/>
              </w:rPr>
              <w:t>Р.М. Сиразтдинова</w:t>
            </w:r>
            <w:r w:rsidRPr="000A73C3">
              <w:rPr>
                <w:rFonts w:cs="Times New Roman"/>
                <w:sz w:val="28"/>
                <w:szCs w:val="28"/>
              </w:rPr>
              <w:fldChar w:fldCharType="end"/>
            </w:r>
          </w:p>
        </w:tc>
      </w:tr>
    </w:tbl>
    <w:p w:rsidR="0022434A" w:rsidRPr="000A73C3" w:rsidRDefault="0022434A" w:rsidP="0022434A">
      <w:pPr>
        <w:ind w:firstLine="0"/>
        <w:jc w:val="center"/>
        <w:rPr>
          <w:rFonts w:eastAsia="Times New Roman" w:cs="Times New Roman"/>
          <w:b/>
          <w:bCs/>
          <w:szCs w:val="24"/>
          <w:lang w:val="ru-RU" w:eastAsia="ru-RU"/>
        </w:rPr>
      </w:pPr>
    </w:p>
    <w:p w:rsidR="0022434A" w:rsidRPr="000A73C3" w:rsidRDefault="0022434A" w:rsidP="0022434A">
      <w:pPr>
        <w:ind w:firstLine="0"/>
        <w:jc w:val="center"/>
        <w:rPr>
          <w:rFonts w:eastAsia="Times New Roman" w:cs="Times New Roman"/>
          <w:b/>
          <w:bCs/>
          <w:szCs w:val="24"/>
          <w:lang w:val="ru-RU" w:eastAsia="ru-RU"/>
        </w:rPr>
      </w:pPr>
    </w:p>
    <w:p w:rsidR="0022434A" w:rsidRPr="000A73C3" w:rsidRDefault="0022434A" w:rsidP="0022434A">
      <w:pPr>
        <w:ind w:firstLine="0"/>
        <w:jc w:val="center"/>
        <w:rPr>
          <w:rFonts w:eastAsia="Times New Roman" w:cs="Times New Roman"/>
          <w:b/>
          <w:bCs/>
          <w:szCs w:val="24"/>
          <w:lang w:val="ru-RU" w:eastAsia="ru-RU"/>
        </w:rPr>
      </w:pPr>
      <w:r w:rsidRPr="000A73C3">
        <w:rPr>
          <w:rFonts w:eastAsia="Times New Roman" w:cs="Times New Roman"/>
          <w:b/>
          <w:bCs/>
          <w:szCs w:val="24"/>
          <w:lang w:val="ru-RU" w:eastAsia="ru-RU"/>
        </w:rPr>
        <w:fldChar w:fldCharType="begin"/>
      </w:r>
      <w:r w:rsidRPr="000A73C3">
        <w:rPr>
          <w:rFonts w:eastAsia="Times New Roman" w:cs="Times New Roman"/>
          <w:b/>
          <w:bCs/>
          <w:szCs w:val="24"/>
          <w:lang w:val="ru-RU" w:eastAsia="ru-RU"/>
        </w:rPr>
        <w:instrText xml:space="preserve"> MERGEFIELD Год </w:instrText>
      </w:r>
      <w:r w:rsidRPr="000A73C3">
        <w:rPr>
          <w:rFonts w:eastAsia="Times New Roman" w:cs="Times New Roman"/>
          <w:b/>
          <w:bCs/>
          <w:szCs w:val="24"/>
          <w:lang w:val="ru-RU" w:eastAsia="ru-RU"/>
        </w:rPr>
        <w:fldChar w:fldCharType="separate"/>
      </w:r>
      <w:r w:rsidRPr="000A73C3">
        <w:rPr>
          <w:rFonts w:eastAsia="Times New Roman" w:cs="Times New Roman"/>
          <w:b/>
          <w:bCs/>
          <w:noProof/>
          <w:szCs w:val="24"/>
          <w:lang w:val="ru-RU" w:eastAsia="ru-RU"/>
        </w:rPr>
        <w:t>2018</w:t>
      </w:r>
      <w:r w:rsidRPr="000A73C3">
        <w:rPr>
          <w:rFonts w:eastAsia="Times New Roman" w:cs="Times New Roman"/>
          <w:b/>
          <w:bCs/>
          <w:szCs w:val="24"/>
          <w:lang w:val="ru-RU" w:eastAsia="ru-RU"/>
        </w:rPr>
        <w:fldChar w:fldCharType="end"/>
      </w:r>
      <w:r w:rsidRPr="000A73C3">
        <w:rPr>
          <w:rFonts w:eastAsia="Times New Roman" w:cs="Times New Roman"/>
          <w:b/>
          <w:bCs/>
          <w:szCs w:val="24"/>
          <w:lang w:val="ru-RU" w:eastAsia="ru-RU"/>
        </w:rPr>
        <w:br w:type="page"/>
      </w:r>
    </w:p>
    <w:p w:rsidR="0022434A" w:rsidRPr="000A73C3" w:rsidRDefault="0022434A" w:rsidP="0022434A">
      <w:pPr>
        <w:ind w:firstLine="0"/>
        <w:jc w:val="center"/>
        <w:rPr>
          <w:rFonts w:eastAsia="Times New Roman" w:cs="Times New Roman"/>
          <w:b/>
          <w:bCs/>
          <w:szCs w:val="24"/>
          <w:lang w:val="ru-RU" w:eastAsia="ru-RU"/>
        </w:rPr>
        <w:sectPr w:rsidR="0022434A" w:rsidRPr="000A73C3" w:rsidSect="00DF47FA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397" w:right="709" w:bottom="397" w:left="1406" w:header="0" w:footer="0" w:gutter="0"/>
          <w:cols w:space="708"/>
          <w:titlePg/>
          <w:docGrid w:linePitch="360"/>
        </w:sectPr>
      </w:pPr>
    </w:p>
    <w:p w:rsidR="0022434A" w:rsidRPr="000A73C3" w:rsidRDefault="0022434A" w:rsidP="0022434A">
      <w:pPr>
        <w:ind w:firstLine="0"/>
        <w:jc w:val="center"/>
        <w:rPr>
          <w:rFonts w:cs="Times New Roman"/>
          <w:b/>
          <w:sz w:val="28"/>
          <w:szCs w:val="28"/>
          <w:lang w:val="ru-RU"/>
        </w:rPr>
      </w:pPr>
      <w:r w:rsidRPr="000A73C3">
        <w:rPr>
          <w:rFonts w:cs="Times New Roman"/>
          <w:b/>
          <w:sz w:val="28"/>
          <w:szCs w:val="28"/>
          <w:lang w:val="ru-RU"/>
        </w:rPr>
        <w:lastRenderedPageBreak/>
        <w:t>Содержание тома</w:t>
      </w:r>
    </w:p>
    <w:p w:rsidR="0022434A" w:rsidRPr="000A73C3" w:rsidRDefault="0022434A" w:rsidP="0022434A">
      <w:pPr>
        <w:jc w:val="center"/>
        <w:rPr>
          <w:rFonts w:eastAsia="Times New Roman" w:cs="Times New Roman"/>
          <w:b/>
          <w:bCs/>
          <w:szCs w:val="24"/>
          <w:lang w:val="ru-RU" w:eastAsia="ru-RU"/>
        </w:rPr>
      </w:pPr>
    </w:p>
    <w:tbl>
      <w:tblPr>
        <w:tblW w:w="103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245"/>
        <w:gridCol w:w="1831"/>
      </w:tblGrid>
      <w:tr w:rsidR="006F393A" w:rsidRPr="000A73C3" w:rsidTr="00DF47FA">
        <w:trPr>
          <w:trHeight w:val="558"/>
        </w:trPr>
        <w:tc>
          <w:tcPr>
            <w:tcW w:w="3261" w:type="dxa"/>
            <w:vAlign w:val="center"/>
          </w:tcPr>
          <w:p w:rsidR="0022434A" w:rsidRPr="000A73C3" w:rsidRDefault="0022434A" w:rsidP="00DF47FA">
            <w:pPr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0A73C3">
              <w:rPr>
                <w:rFonts w:eastAsia="Times New Roman" w:cs="Times New Roman"/>
                <w:szCs w:val="24"/>
                <w:lang w:val="ru-RU" w:eastAsia="ru-RU"/>
              </w:rPr>
              <w:t>Обозначение</w:t>
            </w:r>
          </w:p>
        </w:tc>
        <w:tc>
          <w:tcPr>
            <w:tcW w:w="5245" w:type="dxa"/>
            <w:vAlign w:val="center"/>
          </w:tcPr>
          <w:p w:rsidR="0022434A" w:rsidRPr="000A73C3" w:rsidRDefault="0022434A" w:rsidP="00DF47FA">
            <w:pPr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0A73C3">
              <w:rPr>
                <w:rFonts w:eastAsia="Times New Roman" w:cs="Times New Roman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831" w:type="dxa"/>
            <w:vAlign w:val="center"/>
          </w:tcPr>
          <w:p w:rsidR="0022434A" w:rsidRPr="000A73C3" w:rsidRDefault="0022434A" w:rsidP="00DF47FA">
            <w:pPr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0A73C3">
              <w:rPr>
                <w:rFonts w:eastAsia="Times New Roman" w:cs="Times New Roman"/>
                <w:szCs w:val="24"/>
                <w:lang w:val="ru-RU" w:eastAsia="ru-RU"/>
              </w:rPr>
              <w:t>Примечание</w:t>
            </w:r>
          </w:p>
        </w:tc>
      </w:tr>
      <w:tr w:rsidR="006F393A" w:rsidRPr="000A73C3" w:rsidTr="00DF47FA">
        <w:tc>
          <w:tcPr>
            <w:tcW w:w="3261" w:type="dxa"/>
          </w:tcPr>
          <w:p w:rsidR="0022434A" w:rsidRPr="000A73C3" w:rsidRDefault="006F393A" w:rsidP="00F42F5D">
            <w:pPr>
              <w:spacing w:before="40" w:after="40"/>
              <w:ind w:firstLine="0"/>
              <w:jc w:val="left"/>
              <w:rPr>
                <w:szCs w:val="24"/>
                <w:lang w:val="ru-RU"/>
              </w:rPr>
            </w:pPr>
            <w:r w:rsidRPr="000A73C3">
              <w:rPr>
                <w:rFonts w:cs="Times New Roman"/>
                <w:szCs w:val="24"/>
              </w:rPr>
              <w:t>16228-П-276.000.000</w:t>
            </w:r>
            <w:r w:rsidR="0022434A" w:rsidRPr="000A73C3">
              <w:rPr>
                <w:rFonts w:cs="Times New Roman"/>
                <w:szCs w:val="24"/>
                <w:lang w:val="ru-RU"/>
              </w:rPr>
              <w:t>-ППУ-01-С-001</w:t>
            </w:r>
          </w:p>
        </w:tc>
        <w:tc>
          <w:tcPr>
            <w:tcW w:w="5245" w:type="dxa"/>
          </w:tcPr>
          <w:p w:rsidR="0022434A" w:rsidRPr="000A73C3" w:rsidRDefault="0022434A" w:rsidP="00DF47FA">
            <w:pPr>
              <w:spacing w:before="40" w:after="40"/>
              <w:ind w:firstLine="0"/>
              <w:rPr>
                <w:szCs w:val="24"/>
                <w:lang w:val="ru-RU"/>
              </w:rPr>
            </w:pPr>
            <w:proofErr w:type="spellStart"/>
            <w:r w:rsidRPr="000A73C3">
              <w:rPr>
                <w:rFonts w:cs="Times New Roman"/>
                <w:szCs w:val="24"/>
              </w:rPr>
              <w:t>Содержание</w:t>
            </w:r>
            <w:proofErr w:type="spellEnd"/>
            <w:r w:rsidRPr="000A73C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A73C3">
              <w:rPr>
                <w:rFonts w:cs="Times New Roman"/>
                <w:szCs w:val="24"/>
              </w:rPr>
              <w:t>тома</w:t>
            </w:r>
            <w:proofErr w:type="spellEnd"/>
            <w:r w:rsidRPr="000A73C3">
              <w:rPr>
                <w:rFonts w:cs="Times New Roman"/>
                <w:szCs w:val="24"/>
              </w:rPr>
              <w:t xml:space="preserve"> </w:t>
            </w:r>
            <w:r w:rsidRPr="000A73C3">
              <w:rPr>
                <w:rFonts w:cs="Times New Roman"/>
                <w:szCs w:val="24"/>
                <w:lang w:val="ru-RU"/>
              </w:rPr>
              <w:t>1</w:t>
            </w:r>
          </w:p>
        </w:tc>
        <w:tc>
          <w:tcPr>
            <w:tcW w:w="1831" w:type="dxa"/>
          </w:tcPr>
          <w:p w:rsidR="0022434A" w:rsidRPr="000A73C3" w:rsidRDefault="0022434A" w:rsidP="00DF47FA">
            <w:pPr>
              <w:spacing w:before="40" w:after="40"/>
              <w:ind w:firstLine="0"/>
              <w:jc w:val="center"/>
              <w:rPr>
                <w:szCs w:val="24"/>
                <w:lang w:val="ru-RU"/>
              </w:rPr>
            </w:pPr>
            <w:r w:rsidRPr="000A73C3">
              <w:rPr>
                <w:rFonts w:eastAsia="Times New Roman" w:cs="Times New Roman"/>
                <w:szCs w:val="24"/>
                <w:lang w:val="ru-RU" w:eastAsia="ru-RU"/>
              </w:rPr>
              <w:t>2</w:t>
            </w:r>
          </w:p>
        </w:tc>
      </w:tr>
      <w:tr w:rsidR="006F393A" w:rsidRPr="000A73C3" w:rsidTr="00DF47FA">
        <w:tc>
          <w:tcPr>
            <w:tcW w:w="3261" w:type="dxa"/>
          </w:tcPr>
          <w:p w:rsidR="0022434A" w:rsidRPr="000A73C3" w:rsidRDefault="006F393A" w:rsidP="00DF47FA">
            <w:pPr>
              <w:spacing w:before="40" w:after="40"/>
              <w:ind w:firstLine="0"/>
              <w:jc w:val="left"/>
              <w:rPr>
                <w:szCs w:val="24"/>
                <w:lang w:val="ru-RU"/>
              </w:rPr>
            </w:pPr>
            <w:r w:rsidRPr="000A73C3">
              <w:rPr>
                <w:rFonts w:cs="Times New Roman"/>
                <w:szCs w:val="24"/>
              </w:rPr>
              <w:t>16228-П-276.000.000</w:t>
            </w:r>
            <w:r w:rsidR="0022434A" w:rsidRPr="000A73C3">
              <w:rPr>
                <w:rFonts w:cs="Times New Roman"/>
                <w:szCs w:val="24"/>
                <w:lang w:val="ru-RU"/>
              </w:rPr>
              <w:t>-ОРП-01-СП-001</w:t>
            </w:r>
          </w:p>
        </w:tc>
        <w:tc>
          <w:tcPr>
            <w:tcW w:w="5245" w:type="dxa"/>
          </w:tcPr>
          <w:p w:rsidR="0022434A" w:rsidRPr="000A73C3" w:rsidRDefault="0022434A" w:rsidP="00DF47FA">
            <w:pPr>
              <w:spacing w:before="40" w:after="40"/>
              <w:ind w:firstLine="0"/>
              <w:rPr>
                <w:szCs w:val="24"/>
                <w:lang w:val="ru-RU"/>
              </w:rPr>
            </w:pPr>
            <w:proofErr w:type="spellStart"/>
            <w:r w:rsidRPr="000A73C3">
              <w:rPr>
                <w:rFonts w:cs="Times New Roman"/>
                <w:szCs w:val="24"/>
              </w:rPr>
              <w:t>Состав</w:t>
            </w:r>
            <w:proofErr w:type="spellEnd"/>
            <w:r w:rsidRPr="000A73C3">
              <w:rPr>
                <w:rFonts w:cs="Times New Roman"/>
                <w:szCs w:val="24"/>
              </w:rPr>
              <w:t xml:space="preserve"> проекта</w:t>
            </w:r>
          </w:p>
        </w:tc>
        <w:tc>
          <w:tcPr>
            <w:tcW w:w="1831" w:type="dxa"/>
          </w:tcPr>
          <w:p w:rsidR="0022434A" w:rsidRPr="000A73C3" w:rsidRDefault="0022434A" w:rsidP="00DF47FA">
            <w:pPr>
              <w:spacing w:before="40" w:after="40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0A73C3">
              <w:rPr>
                <w:rFonts w:eastAsia="Times New Roman" w:cs="Times New Roman"/>
                <w:szCs w:val="24"/>
                <w:lang w:val="ru-RU" w:eastAsia="ru-RU"/>
              </w:rPr>
              <w:t>3</w:t>
            </w:r>
          </w:p>
        </w:tc>
      </w:tr>
      <w:tr w:rsidR="006F393A" w:rsidRPr="000A73C3" w:rsidTr="00DF47FA">
        <w:tc>
          <w:tcPr>
            <w:tcW w:w="3261" w:type="dxa"/>
          </w:tcPr>
          <w:p w:rsidR="0022434A" w:rsidRPr="000A73C3" w:rsidRDefault="006F393A" w:rsidP="00DF47FA">
            <w:pPr>
              <w:spacing w:before="40" w:after="40"/>
              <w:ind w:firstLine="0"/>
              <w:jc w:val="left"/>
              <w:rPr>
                <w:rFonts w:cs="Times New Roman"/>
                <w:szCs w:val="24"/>
                <w:lang w:val="ru-RU"/>
              </w:rPr>
            </w:pPr>
            <w:r w:rsidRPr="000A73C3">
              <w:rPr>
                <w:rFonts w:cs="Times New Roman"/>
                <w:szCs w:val="24"/>
              </w:rPr>
              <w:t>16228-П-276.000.000</w:t>
            </w:r>
            <w:r w:rsidR="0022434A" w:rsidRPr="000A73C3">
              <w:rPr>
                <w:rFonts w:cs="Times New Roman"/>
                <w:szCs w:val="24"/>
                <w:lang w:val="ru-RU"/>
              </w:rPr>
              <w:t>-ППУ-01-ТЧ-001</w:t>
            </w:r>
          </w:p>
        </w:tc>
        <w:tc>
          <w:tcPr>
            <w:tcW w:w="5245" w:type="dxa"/>
          </w:tcPr>
          <w:p w:rsidR="0022434A" w:rsidRPr="000A73C3" w:rsidRDefault="0022434A" w:rsidP="00DF47FA">
            <w:pPr>
              <w:spacing w:before="40" w:after="40"/>
              <w:ind w:firstLine="0"/>
              <w:rPr>
                <w:szCs w:val="24"/>
                <w:lang w:val="ru-RU"/>
              </w:rPr>
            </w:pPr>
            <w:r w:rsidRPr="000A73C3">
              <w:rPr>
                <w:rFonts w:cs="Times New Roman"/>
                <w:szCs w:val="24"/>
                <w:lang w:val="ru-RU"/>
              </w:rPr>
              <w:t>Текстовая часть</w:t>
            </w:r>
          </w:p>
        </w:tc>
        <w:tc>
          <w:tcPr>
            <w:tcW w:w="1831" w:type="dxa"/>
          </w:tcPr>
          <w:p w:rsidR="0022434A" w:rsidRPr="000A73C3" w:rsidRDefault="0022434A" w:rsidP="00DF47FA">
            <w:pPr>
              <w:spacing w:before="40" w:after="40"/>
              <w:ind w:firstLine="0"/>
              <w:jc w:val="center"/>
              <w:rPr>
                <w:szCs w:val="24"/>
                <w:lang w:val="ru-RU"/>
              </w:rPr>
            </w:pPr>
            <w:r w:rsidRPr="000A73C3">
              <w:rPr>
                <w:rFonts w:eastAsia="Times New Roman" w:cs="Times New Roman"/>
                <w:szCs w:val="24"/>
                <w:lang w:val="ru-RU" w:eastAsia="ru-RU"/>
              </w:rPr>
              <w:t>4</w:t>
            </w:r>
          </w:p>
        </w:tc>
      </w:tr>
      <w:tr w:rsidR="006F393A" w:rsidRPr="000A73C3" w:rsidTr="00DF47FA">
        <w:tc>
          <w:tcPr>
            <w:tcW w:w="3261" w:type="dxa"/>
          </w:tcPr>
          <w:p w:rsidR="0022434A" w:rsidRPr="000A73C3" w:rsidRDefault="006F393A" w:rsidP="00DF47FA">
            <w:pPr>
              <w:spacing w:before="40" w:after="40"/>
              <w:ind w:firstLine="0"/>
              <w:jc w:val="left"/>
              <w:rPr>
                <w:szCs w:val="24"/>
                <w:lang w:val="ru-RU"/>
              </w:rPr>
            </w:pPr>
            <w:r w:rsidRPr="000A73C3">
              <w:rPr>
                <w:rFonts w:cs="Times New Roman"/>
                <w:szCs w:val="24"/>
              </w:rPr>
              <w:t>16228-П-276.000.000</w:t>
            </w:r>
            <w:r w:rsidR="0022434A" w:rsidRPr="000A73C3">
              <w:rPr>
                <w:rFonts w:cs="Times New Roman"/>
                <w:szCs w:val="24"/>
                <w:lang w:val="ru-RU"/>
              </w:rPr>
              <w:t>-ППУ-01-Ч-001</w:t>
            </w:r>
          </w:p>
        </w:tc>
        <w:tc>
          <w:tcPr>
            <w:tcW w:w="5245" w:type="dxa"/>
          </w:tcPr>
          <w:p w:rsidR="0022434A" w:rsidRPr="000A73C3" w:rsidRDefault="0022434A" w:rsidP="006F393A">
            <w:pPr>
              <w:spacing w:before="40" w:after="40"/>
              <w:ind w:firstLine="0"/>
              <w:rPr>
                <w:szCs w:val="24"/>
              </w:rPr>
            </w:pPr>
            <w:r w:rsidRPr="000A73C3">
              <w:rPr>
                <w:szCs w:val="24"/>
                <w:lang w:val="ru-RU"/>
              </w:rPr>
              <w:t xml:space="preserve">Чертеж красных линий. </w:t>
            </w:r>
            <w:r w:rsidR="00F42F5D" w:rsidRPr="000A73C3">
              <w:rPr>
                <w:szCs w:val="24"/>
                <w:lang w:val="ru-RU"/>
              </w:rPr>
              <w:t xml:space="preserve">Чертеж границ зон планируемого размещения линейных объектов. </w:t>
            </w:r>
            <w:r w:rsidRPr="000A73C3">
              <w:rPr>
                <w:szCs w:val="24"/>
                <w:lang w:val="ru-RU"/>
              </w:rPr>
              <w:t>М 1</w:t>
            </w:r>
            <w:r w:rsidRPr="000A73C3">
              <w:rPr>
                <w:szCs w:val="24"/>
              </w:rPr>
              <w:t>:</w:t>
            </w:r>
            <w:r w:rsidR="006F393A" w:rsidRPr="000A73C3">
              <w:rPr>
                <w:szCs w:val="24"/>
                <w:lang w:val="ru-RU"/>
              </w:rPr>
              <w:t>2</w:t>
            </w:r>
            <w:r w:rsidRPr="000A73C3">
              <w:rPr>
                <w:szCs w:val="24"/>
                <w:lang w:val="ru-RU"/>
              </w:rPr>
              <w:t>000</w:t>
            </w:r>
          </w:p>
        </w:tc>
        <w:tc>
          <w:tcPr>
            <w:tcW w:w="1831" w:type="dxa"/>
          </w:tcPr>
          <w:p w:rsidR="0022434A" w:rsidRPr="000A73C3" w:rsidRDefault="000A73C3" w:rsidP="00DF47FA">
            <w:pPr>
              <w:spacing w:before="40" w:after="40"/>
              <w:ind w:firstLine="0"/>
              <w:jc w:val="center"/>
              <w:rPr>
                <w:szCs w:val="24"/>
                <w:lang w:val="ru-RU"/>
              </w:rPr>
            </w:pPr>
            <w:r w:rsidRPr="000A73C3">
              <w:rPr>
                <w:szCs w:val="24"/>
                <w:lang w:val="ru-RU"/>
              </w:rPr>
              <w:t>21</w:t>
            </w:r>
          </w:p>
        </w:tc>
      </w:tr>
    </w:tbl>
    <w:p w:rsidR="0022434A" w:rsidRPr="000A73C3" w:rsidRDefault="0022434A" w:rsidP="0022434A">
      <w:pPr>
        <w:rPr>
          <w:lang w:val="ru-RU"/>
        </w:rPr>
      </w:pPr>
      <w:bookmarkStart w:id="1" w:name="BeforeSostav"/>
      <w:bookmarkStart w:id="2" w:name="СодержаниеТома_Окончание"/>
      <w:bookmarkEnd w:id="1"/>
      <w:bookmarkEnd w:id="2"/>
    </w:p>
    <w:p w:rsidR="0022434A" w:rsidRPr="000A73C3" w:rsidRDefault="0022434A" w:rsidP="0022434A">
      <w:pPr>
        <w:rPr>
          <w:lang w:val="ru-RU"/>
        </w:rPr>
        <w:sectPr w:rsidR="0022434A" w:rsidRPr="000A73C3" w:rsidSect="00DF47FA"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397" w:right="709" w:bottom="397" w:left="1406" w:header="426" w:footer="0" w:gutter="0"/>
          <w:pgNumType w:start="1"/>
          <w:cols w:space="708"/>
          <w:titlePg/>
          <w:docGrid w:linePitch="360"/>
        </w:sectPr>
      </w:pPr>
    </w:p>
    <w:p w:rsidR="0022434A" w:rsidRPr="000A73C3" w:rsidRDefault="0022434A" w:rsidP="0022434A">
      <w:pPr>
        <w:ind w:firstLine="0"/>
        <w:jc w:val="center"/>
        <w:rPr>
          <w:rFonts w:cs="Times New Roman"/>
          <w:b/>
          <w:sz w:val="28"/>
          <w:szCs w:val="28"/>
          <w:lang w:val="ru-RU"/>
        </w:rPr>
      </w:pPr>
      <w:proofErr w:type="spellStart"/>
      <w:r w:rsidRPr="000A73C3">
        <w:rPr>
          <w:rFonts w:cs="Times New Roman"/>
          <w:b/>
          <w:sz w:val="28"/>
          <w:szCs w:val="28"/>
        </w:rPr>
        <w:lastRenderedPageBreak/>
        <w:t>Состав</w:t>
      </w:r>
      <w:proofErr w:type="spellEnd"/>
      <w:r w:rsidRPr="000A73C3">
        <w:rPr>
          <w:rFonts w:cs="Times New Roman"/>
          <w:b/>
          <w:sz w:val="28"/>
          <w:szCs w:val="28"/>
        </w:rPr>
        <w:t xml:space="preserve"> проекта</w:t>
      </w:r>
    </w:p>
    <w:p w:rsidR="0022434A" w:rsidRPr="000A73C3" w:rsidRDefault="0022434A" w:rsidP="0022434A">
      <w:pPr>
        <w:jc w:val="center"/>
        <w:rPr>
          <w:rFonts w:eastAsia="Times New Roman" w:cs="Times New Roman"/>
          <w:b/>
          <w:bCs/>
          <w:szCs w:val="24"/>
          <w:lang w:val="ru-RU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5245"/>
        <w:gridCol w:w="1276"/>
      </w:tblGrid>
      <w:tr w:rsidR="006F393A" w:rsidRPr="000A73C3" w:rsidTr="00DF47FA">
        <w:trPr>
          <w:trHeight w:val="558"/>
        </w:trPr>
        <w:tc>
          <w:tcPr>
            <w:tcW w:w="851" w:type="dxa"/>
          </w:tcPr>
          <w:p w:rsidR="0022434A" w:rsidRPr="000A73C3" w:rsidRDefault="0022434A" w:rsidP="00DF47FA">
            <w:pPr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0A73C3">
              <w:rPr>
                <w:rFonts w:eastAsia="Times New Roman" w:cs="Times New Roman"/>
                <w:szCs w:val="24"/>
                <w:lang w:val="ru-RU" w:eastAsia="ru-RU"/>
              </w:rPr>
              <w:t>Но-мер тома</w:t>
            </w:r>
          </w:p>
        </w:tc>
        <w:tc>
          <w:tcPr>
            <w:tcW w:w="2977" w:type="dxa"/>
            <w:vAlign w:val="center"/>
          </w:tcPr>
          <w:p w:rsidR="0022434A" w:rsidRPr="000A73C3" w:rsidRDefault="0022434A" w:rsidP="00DF47FA">
            <w:pPr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0A73C3">
              <w:rPr>
                <w:rFonts w:eastAsia="Times New Roman" w:cs="Times New Roman"/>
                <w:szCs w:val="24"/>
                <w:lang w:val="ru-RU" w:eastAsia="ru-RU"/>
              </w:rPr>
              <w:t>Обозначение</w:t>
            </w:r>
          </w:p>
        </w:tc>
        <w:tc>
          <w:tcPr>
            <w:tcW w:w="5245" w:type="dxa"/>
            <w:vAlign w:val="center"/>
          </w:tcPr>
          <w:p w:rsidR="0022434A" w:rsidRPr="000A73C3" w:rsidRDefault="0022434A" w:rsidP="00DF47FA">
            <w:pPr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0A73C3">
              <w:rPr>
                <w:rFonts w:eastAsia="Times New Roman" w:cs="Times New Roman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22434A" w:rsidRPr="000A73C3" w:rsidRDefault="0022434A" w:rsidP="00DF47FA">
            <w:pPr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0A73C3">
              <w:rPr>
                <w:rFonts w:eastAsia="Times New Roman" w:cs="Times New Roman"/>
                <w:szCs w:val="24"/>
                <w:lang w:val="ru-RU" w:eastAsia="ru-RU"/>
              </w:rPr>
              <w:t>Примеча-ние</w:t>
            </w:r>
            <w:proofErr w:type="spellEnd"/>
          </w:p>
        </w:tc>
      </w:tr>
      <w:tr w:rsidR="006F393A" w:rsidRPr="000A73C3" w:rsidTr="00DF47FA">
        <w:tc>
          <w:tcPr>
            <w:tcW w:w="851" w:type="dxa"/>
          </w:tcPr>
          <w:p w:rsidR="0022434A" w:rsidRPr="000A73C3" w:rsidRDefault="0022434A" w:rsidP="00DF47FA">
            <w:pPr>
              <w:spacing w:before="40" w:after="40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22434A" w:rsidRPr="000A73C3" w:rsidRDefault="0022434A" w:rsidP="00DF47FA">
            <w:pPr>
              <w:spacing w:before="40" w:after="40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22434A" w:rsidRPr="000A73C3" w:rsidRDefault="0022434A" w:rsidP="00DF47FA">
            <w:pPr>
              <w:spacing w:before="40" w:after="40"/>
              <w:ind w:firstLine="0"/>
              <w:jc w:val="center"/>
              <w:rPr>
                <w:b/>
                <w:szCs w:val="24"/>
                <w:lang w:val="ru-RU"/>
              </w:rPr>
            </w:pPr>
            <w:r w:rsidRPr="000A73C3">
              <w:rPr>
                <w:rFonts w:cs="Times New Roman"/>
                <w:b/>
                <w:szCs w:val="24"/>
              </w:rPr>
              <w:t>Проект планировки</w:t>
            </w:r>
          </w:p>
        </w:tc>
        <w:tc>
          <w:tcPr>
            <w:tcW w:w="1276" w:type="dxa"/>
          </w:tcPr>
          <w:p w:rsidR="0022434A" w:rsidRPr="000A73C3" w:rsidRDefault="0022434A" w:rsidP="00DF47FA">
            <w:pPr>
              <w:spacing w:before="40" w:after="40"/>
              <w:ind w:firstLine="0"/>
              <w:jc w:val="center"/>
              <w:rPr>
                <w:szCs w:val="24"/>
                <w:lang w:val="ru-RU"/>
              </w:rPr>
            </w:pPr>
          </w:p>
        </w:tc>
      </w:tr>
      <w:tr w:rsidR="006F393A" w:rsidRPr="000A73C3" w:rsidTr="00DF47FA">
        <w:tc>
          <w:tcPr>
            <w:tcW w:w="851" w:type="dxa"/>
            <w:vAlign w:val="center"/>
          </w:tcPr>
          <w:p w:rsidR="0022434A" w:rsidRPr="000A73C3" w:rsidRDefault="0022434A" w:rsidP="00DF47FA">
            <w:pPr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0A73C3">
              <w:rPr>
                <w:rFonts w:cs="Times New Roman"/>
                <w:szCs w:val="24"/>
                <w:lang w:val="ru-RU"/>
              </w:rPr>
              <w:t>1</w:t>
            </w:r>
          </w:p>
        </w:tc>
        <w:tc>
          <w:tcPr>
            <w:tcW w:w="2977" w:type="dxa"/>
            <w:vAlign w:val="center"/>
          </w:tcPr>
          <w:p w:rsidR="0022434A" w:rsidRPr="000A73C3" w:rsidRDefault="006F393A" w:rsidP="00DF47FA">
            <w:pPr>
              <w:ind w:firstLine="0"/>
              <w:rPr>
                <w:rFonts w:cs="Times New Roman"/>
                <w:szCs w:val="24"/>
                <w:lang w:val="ru-RU"/>
              </w:rPr>
            </w:pPr>
            <w:r w:rsidRPr="000A73C3">
              <w:rPr>
                <w:rFonts w:cs="Times New Roman"/>
                <w:szCs w:val="24"/>
              </w:rPr>
              <w:t>16228-П-276.000.000</w:t>
            </w:r>
            <w:r w:rsidR="0022434A" w:rsidRPr="000A73C3">
              <w:rPr>
                <w:rFonts w:cs="Times New Roman"/>
                <w:szCs w:val="24"/>
                <w:lang w:val="ru-RU"/>
              </w:rPr>
              <w:t>-ППУ-01</w:t>
            </w:r>
          </w:p>
        </w:tc>
        <w:tc>
          <w:tcPr>
            <w:tcW w:w="5245" w:type="dxa"/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0A73C3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Раздел 1 «Проект планировки территории. Графическая часть»</w:t>
            </w:r>
          </w:p>
          <w:p w:rsidR="0022434A" w:rsidRPr="000A73C3" w:rsidRDefault="0022434A" w:rsidP="00DF47FA">
            <w:pPr>
              <w:ind w:firstLine="0"/>
              <w:rPr>
                <w:rFonts w:cs="Times New Roman"/>
                <w:i/>
                <w:szCs w:val="24"/>
                <w:lang w:val="ru-RU"/>
              </w:rPr>
            </w:pPr>
            <w:r w:rsidRPr="000A73C3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Раздел 2 «Положение о размещении линейных объектов»</w:t>
            </w:r>
          </w:p>
        </w:tc>
        <w:tc>
          <w:tcPr>
            <w:tcW w:w="1276" w:type="dxa"/>
            <w:vAlign w:val="center"/>
          </w:tcPr>
          <w:p w:rsidR="0022434A" w:rsidRPr="000A73C3" w:rsidRDefault="0022434A" w:rsidP="00DF47FA">
            <w:pPr>
              <w:spacing w:before="40" w:after="40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  <w:tr w:rsidR="006F393A" w:rsidRPr="000A73C3" w:rsidTr="00DF47FA">
        <w:tc>
          <w:tcPr>
            <w:tcW w:w="851" w:type="dxa"/>
            <w:vAlign w:val="center"/>
          </w:tcPr>
          <w:p w:rsidR="0022434A" w:rsidRPr="000A73C3" w:rsidRDefault="0022434A" w:rsidP="00DF47FA">
            <w:pPr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0A73C3">
              <w:rPr>
                <w:rFonts w:cs="Times New Roman"/>
                <w:szCs w:val="24"/>
                <w:lang w:val="ru-RU"/>
              </w:rPr>
              <w:t>2</w:t>
            </w:r>
          </w:p>
        </w:tc>
        <w:tc>
          <w:tcPr>
            <w:tcW w:w="2977" w:type="dxa"/>
            <w:vAlign w:val="center"/>
          </w:tcPr>
          <w:p w:rsidR="0022434A" w:rsidRPr="000A73C3" w:rsidRDefault="006F393A" w:rsidP="00DF47FA">
            <w:pPr>
              <w:ind w:firstLine="0"/>
              <w:rPr>
                <w:rFonts w:cs="Times New Roman"/>
                <w:szCs w:val="24"/>
                <w:lang w:val="ru-RU"/>
              </w:rPr>
            </w:pPr>
            <w:r w:rsidRPr="000A73C3">
              <w:rPr>
                <w:rFonts w:cs="Times New Roman"/>
                <w:szCs w:val="24"/>
              </w:rPr>
              <w:t>16228-П-276.000.000</w:t>
            </w:r>
            <w:r w:rsidR="0022434A" w:rsidRPr="000A73C3">
              <w:rPr>
                <w:rFonts w:cs="Times New Roman"/>
                <w:szCs w:val="24"/>
                <w:lang w:val="ru-RU"/>
              </w:rPr>
              <w:t>-ППС-01</w:t>
            </w:r>
          </w:p>
        </w:tc>
        <w:tc>
          <w:tcPr>
            <w:tcW w:w="5245" w:type="dxa"/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0A73C3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Раздел 3 «Материалы по обоснованию проекта планировки территории. Графическая часть»</w:t>
            </w:r>
          </w:p>
          <w:p w:rsidR="0022434A" w:rsidRPr="000A73C3" w:rsidRDefault="0022434A" w:rsidP="00DF47FA">
            <w:pPr>
              <w:tabs>
                <w:tab w:val="left" w:pos="975"/>
              </w:tabs>
              <w:ind w:firstLine="0"/>
              <w:rPr>
                <w:rFonts w:cs="Times New Roman"/>
                <w:szCs w:val="24"/>
                <w:lang w:val="ru-RU"/>
              </w:rPr>
            </w:pPr>
            <w:r w:rsidRPr="000A73C3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Раздел 4 «Материалы по обоснованию проекта планировки территории. Пояснительная записка»</w:t>
            </w:r>
          </w:p>
        </w:tc>
        <w:tc>
          <w:tcPr>
            <w:tcW w:w="1276" w:type="dxa"/>
            <w:vAlign w:val="center"/>
          </w:tcPr>
          <w:p w:rsidR="0022434A" w:rsidRPr="000A73C3" w:rsidRDefault="0022434A" w:rsidP="00DF47FA">
            <w:pPr>
              <w:spacing w:before="40" w:after="40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  <w:tr w:rsidR="006F393A" w:rsidRPr="000A73C3" w:rsidTr="00DF47FA">
        <w:tc>
          <w:tcPr>
            <w:tcW w:w="851" w:type="dxa"/>
            <w:vAlign w:val="center"/>
          </w:tcPr>
          <w:p w:rsidR="0022434A" w:rsidRPr="000A73C3" w:rsidRDefault="0022434A" w:rsidP="00DF47FA">
            <w:pPr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22434A" w:rsidRPr="000A73C3" w:rsidRDefault="0022434A" w:rsidP="00DF47FA">
            <w:pPr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22434A" w:rsidRPr="000A73C3" w:rsidRDefault="0022434A" w:rsidP="00DF47FA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0A73C3">
              <w:rPr>
                <w:rFonts w:cs="Times New Roman"/>
                <w:b/>
                <w:szCs w:val="24"/>
                <w:lang w:val="ru-RU"/>
              </w:rPr>
              <w:t>Про</w:t>
            </w:r>
            <w:proofErr w:type="spellStart"/>
            <w:r w:rsidRPr="000A73C3">
              <w:rPr>
                <w:rFonts w:cs="Times New Roman"/>
                <w:b/>
                <w:szCs w:val="24"/>
              </w:rPr>
              <w:t>ект</w:t>
            </w:r>
            <w:proofErr w:type="spellEnd"/>
            <w:r w:rsidRPr="000A73C3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0A73C3">
              <w:rPr>
                <w:rFonts w:cs="Times New Roman"/>
                <w:b/>
                <w:szCs w:val="24"/>
              </w:rPr>
              <w:t>межевания</w:t>
            </w:r>
            <w:proofErr w:type="spellEnd"/>
          </w:p>
        </w:tc>
        <w:tc>
          <w:tcPr>
            <w:tcW w:w="1276" w:type="dxa"/>
            <w:vAlign w:val="center"/>
          </w:tcPr>
          <w:p w:rsidR="0022434A" w:rsidRPr="000A73C3" w:rsidRDefault="0022434A" w:rsidP="00DF47FA">
            <w:pPr>
              <w:spacing w:before="40" w:after="4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  <w:tr w:rsidR="006F393A" w:rsidRPr="000A73C3" w:rsidTr="00DF47FA">
        <w:tc>
          <w:tcPr>
            <w:tcW w:w="851" w:type="dxa"/>
            <w:vAlign w:val="center"/>
          </w:tcPr>
          <w:p w:rsidR="0022434A" w:rsidRPr="000A73C3" w:rsidRDefault="0022434A" w:rsidP="00DF47FA">
            <w:pPr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0A73C3">
              <w:rPr>
                <w:rFonts w:cs="Times New Roman"/>
                <w:szCs w:val="24"/>
                <w:lang w:val="ru-RU"/>
              </w:rPr>
              <w:t>3</w:t>
            </w:r>
          </w:p>
        </w:tc>
        <w:tc>
          <w:tcPr>
            <w:tcW w:w="2977" w:type="dxa"/>
            <w:vAlign w:val="center"/>
          </w:tcPr>
          <w:p w:rsidR="0022434A" w:rsidRPr="000A73C3" w:rsidRDefault="006F393A" w:rsidP="00DF47FA">
            <w:pPr>
              <w:ind w:firstLine="0"/>
              <w:rPr>
                <w:rFonts w:cs="Times New Roman"/>
                <w:szCs w:val="24"/>
                <w:lang w:val="ru-RU"/>
              </w:rPr>
            </w:pPr>
            <w:r w:rsidRPr="000A73C3">
              <w:rPr>
                <w:rFonts w:cs="Times New Roman"/>
                <w:szCs w:val="24"/>
              </w:rPr>
              <w:t>16228-П-276.000.000</w:t>
            </w:r>
            <w:r w:rsidR="0022434A" w:rsidRPr="000A73C3">
              <w:rPr>
                <w:rFonts w:cs="Times New Roman"/>
                <w:szCs w:val="24"/>
                <w:lang w:val="ru-RU"/>
              </w:rPr>
              <w:t>-ПМУ-01</w:t>
            </w:r>
          </w:p>
        </w:tc>
        <w:tc>
          <w:tcPr>
            <w:tcW w:w="5245" w:type="dxa"/>
            <w:vAlign w:val="center"/>
          </w:tcPr>
          <w:p w:rsidR="0022434A" w:rsidRPr="000A73C3" w:rsidRDefault="00A93136" w:rsidP="00DF47FA">
            <w:pPr>
              <w:ind w:firstLine="0"/>
              <w:rPr>
                <w:rFonts w:cs="Times New Roman"/>
                <w:szCs w:val="24"/>
                <w:highlight w:val="yellow"/>
                <w:lang w:val="ru-RU"/>
              </w:rPr>
            </w:pPr>
            <w:r w:rsidRPr="000A73C3">
              <w:rPr>
                <w:rFonts w:cs="Times New Roman"/>
                <w:szCs w:val="24"/>
                <w:lang w:val="ru-RU"/>
              </w:rPr>
              <w:t>Проект межевания (утверждаемая часть документации) – ПМ (У)</w:t>
            </w:r>
          </w:p>
        </w:tc>
        <w:tc>
          <w:tcPr>
            <w:tcW w:w="1276" w:type="dxa"/>
            <w:vAlign w:val="center"/>
          </w:tcPr>
          <w:p w:rsidR="0022434A" w:rsidRPr="000A73C3" w:rsidRDefault="0022434A" w:rsidP="00DF47FA">
            <w:pPr>
              <w:spacing w:before="40" w:after="40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</w:tbl>
    <w:p w:rsidR="0022434A" w:rsidRPr="000A73C3" w:rsidRDefault="0022434A" w:rsidP="0022434A">
      <w:pPr>
        <w:rPr>
          <w:lang w:val="ru-RU"/>
        </w:rPr>
      </w:pPr>
    </w:p>
    <w:p w:rsidR="0022434A" w:rsidRPr="000A73C3" w:rsidRDefault="0022434A" w:rsidP="0022434A">
      <w:pPr>
        <w:rPr>
          <w:lang w:val="ru-RU"/>
        </w:rPr>
      </w:pPr>
    </w:p>
    <w:p w:rsidR="0022434A" w:rsidRPr="000A73C3" w:rsidRDefault="0022434A" w:rsidP="0022434A">
      <w:pPr>
        <w:rPr>
          <w:lang w:val="ru-RU"/>
        </w:rPr>
        <w:sectPr w:rsidR="0022434A" w:rsidRPr="000A73C3" w:rsidSect="00DF47FA">
          <w:headerReference w:type="first" r:id="rId16"/>
          <w:footerReference w:type="first" r:id="rId17"/>
          <w:pgSz w:w="11906" w:h="16838" w:code="9"/>
          <w:pgMar w:top="397" w:right="709" w:bottom="397" w:left="1406" w:header="426" w:footer="0" w:gutter="0"/>
          <w:pgNumType w:start="1"/>
          <w:cols w:space="708"/>
          <w:titlePg/>
          <w:docGrid w:linePitch="360"/>
        </w:sectPr>
      </w:pPr>
    </w:p>
    <w:p w:rsidR="0022434A" w:rsidRPr="000A73C3" w:rsidRDefault="0022434A" w:rsidP="0022434A">
      <w:pPr>
        <w:jc w:val="center"/>
        <w:rPr>
          <w:rFonts w:cs="Times New Roman"/>
          <w:b/>
          <w:sz w:val="28"/>
          <w:szCs w:val="28"/>
          <w:lang w:val="ru-RU"/>
        </w:rPr>
      </w:pPr>
      <w:bookmarkStart w:id="3" w:name="Contents"/>
      <w:r w:rsidRPr="000A73C3">
        <w:rPr>
          <w:rFonts w:cs="Times New Roman"/>
          <w:b/>
          <w:sz w:val="28"/>
          <w:szCs w:val="28"/>
          <w:lang w:val="ru-RU"/>
        </w:rPr>
        <w:lastRenderedPageBreak/>
        <w:t xml:space="preserve">Содержание </w:t>
      </w:r>
    </w:p>
    <w:p w:rsidR="0022434A" w:rsidRPr="000A73C3" w:rsidRDefault="0022434A" w:rsidP="0022434A">
      <w:pPr>
        <w:jc w:val="center"/>
        <w:rPr>
          <w:rFonts w:cs="Times New Roman"/>
          <w:b/>
          <w:sz w:val="28"/>
          <w:szCs w:val="28"/>
          <w:lang w:val="ru-RU"/>
        </w:rPr>
      </w:pPr>
    </w:p>
    <w:sdt>
      <w:sdtPr>
        <w:rPr>
          <w:lang w:val="ru-RU"/>
        </w:rPr>
        <w:id w:val="-1902816079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0A73C3" w:rsidRPr="000A73C3" w:rsidRDefault="0022434A">
          <w:pPr>
            <w:pStyle w:val="13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r w:rsidRPr="000A73C3">
            <w:fldChar w:fldCharType="begin"/>
          </w:r>
          <w:r w:rsidRPr="000A73C3">
            <w:instrText xml:space="preserve"> TOC \o "1-3" \h \z \u </w:instrText>
          </w:r>
          <w:r w:rsidRPr="000A73C3">
            <w:fldChar w:fldCharType="separate"/>
          </w:r>
          <w:hyperlink w:anchor="_Toc527368553" w:history="1">
            <w:r w:rsidR="000A73C3" w:rsidRPr="000A73C3">
              <w:rPr>
                <w:rStyle w:val="afb"/>
                <w:noProof/>
                <w:color w:val="auto"/>
                <w:lang w:eastAsia="ru-RU"/>
              </w:rPr>
              <w:t>1</w:t>
            </w:r>
            <w:r w:rsidR="000A73C3" w:rsidRPr="000A73C3">
              <w:rPr>
                <w:rFonts w:asciiTheme="minorHAnsi" w:hAnsiTheme="minorHAnsi"/>
                <w:noProof/>
                <w:sz w:val="22"/>
                <w:lang w:val="ru-RU" w:eastAsia="ru-RU" w:bidi="ar-SA"/>
              </w:rPr>
              <w:tab/>
            </w:r>
            <w:r w:rsidR="000A73C3" w:rsidRPr="000A73C3">
              <w:rPr>
                <w:rStyle w:val="afb"/>
                <w:noProof/>
                <w:color w:val="auto"/>
              </w:rPr>
              <w:t>Наименование, основные характеристики и назначение планируемых для размещения линейных объектов</w:t>
            </w:r>
            <w:r w:rsidR="000A73C3" w:rsidRPr="000A73C3">
              <w:rPr>
                <w:noProof/>
                <w:webHidden/>
              </w:rPr>
              <w:tab/>
            </w:r>
            <w:r w:rsidR="000A73C3" w:rsidRPr="000A73C3">
              <w:rPr>
                <w:noProof/>
                <w:webHidden/>
              </w:rPr>
              <w:fldChar w:fldCharType="begin"/>
            </w:r>
            <w:r w:rsidR="000A73C3" w:rsidRPr="000A73C3">
              <w:rPr>
                <w:noProof/>
                <w:webHidden/>
              </w:rPr>
              <w:instrText xml:space="preserve"> PAGEREF _Toc527368553 \h </w:instrText>
            </w:r>
            <w:r w:rsidR="000A73C3" w:rsidRPr="000A73C3">
              <w:rPr>
                <w:noProof/>
                <w:webHidden/>
              </w:rPr>
            </w:r>
            <w:r w:rsidR="000A73C3" w:rsidRPr="000A73C3">
              <w:rPr>
                <w:noProof/>
                <w:webHidden/>
              </w:rPr>
              <w:fldChar w:fldCharType="separate"/>
            </w:r>
            <w:r w:rsidR="00E07AF4">
              <w:rPr>
                <w:noProof/>
                <w:webHidden/>
              </w:rPr>
              <w:t>2</w:t>
            </w:r>
            <w:r w:rsidR="000A73C3" w:rsidRPr="000A73C3">
              <w:rPr>
                <w:noProof/>
                <w:webHidden/>
              </w:rPr>
              <w:fldChar w:fldCharType="end"/>
            </w:r>
          </w:hyperlink>
        </w:p>
        <w:p w:rsidR="000A73C3" w:rsidRPr="000A73C3" w:rsidRDefault="000A73C3">
          <w:pPr>
            <w:pStyle w:val="13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hyperlink w:anchor="_Toc527368554" w:history="1">
            <w:r w:rsidRPr="000A73C3">
              <w:rPr>
                <w:rStyle w:val="afb"/>
                <w:noProof/>
                <w:color w:val="auto"/>
                <w:lang w:eastAsia="ru-RU"/>
              </w:rPr>
              <w:t>2</w:t>
            </w:r>
            <w:r w:rsidRPr="000A73C3">
              <w:rPr>
                <w:rFonts w:asciiTheme="minorHAnsi" w:hAnsiTheme="minorHAnsi"/>
                <w:noProof/>
                <w:sz w:val="22"/>
                <w:lang w:val="ru-RU" w:eastAsia="ru-RU" w:bidi="ar-SA"/>
              </w:rPr>
              <w:tab/>
            </w:r>
            <w:r w:rsidRPr="000A73C3">
              <w:rPr>
                <w:rStyle w:val="afb"/>
                <w:noProof/>
                <w:color w:val="auto"/>
                <w:lang w:eastAsia="ru-RU"/>
              </w:rPr>
              <w:t>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</w:t>
            </w:r>
            <w:r w:rsidRPr="000A73C3">
              <w:rPr>
                <w:noProof/>
                <w:webHidden/>
              </w:rPr>
              <w:tab/>
            </w:r>
            <w:r w:rsidRPr="000A73C3">
              <w:rPr>
                <w:noProof/>
                <w:webHidden/>
              </w:rPr>
              <w:fldChar w:fldCharType="begin"/>
            </w:r>
            <w:r w:rsidRPr="000A73C3">
              <w:rPr>
                <w:noProof/>
                <w:webHidden/>
              </w:rPr>
              <w:instrText xml:space="preserve"> PAGEREF _Toc527368554 \h </w:instrText>
            </w:r>
            <w:r w:rsidRPr="000A73C3">
              <w:rPr>
                <w:noProof/>
                <w:webHidden/>
              </w:rPr>
            </w:r>
            <w:r w:rsidRPr="000A73C3">
              <w:rPr>
                <w:noProof/>
                <w:webHidden/>
              </w:rPr>
              <w:fldChar w:fldCharType="separate"/>
            </w:r>
            <w:r w:rsidR="00E07AF4">
              <w:rPr>
                <w:noProof/>
                <w:webHidden/>
              </w:rPr>
              <w:t>2</w:t>
            </w:r>
            <w:r w:rsidRPr="000A73C3">
              <w:rPr>
                <w:noProof/>
                <w:webHidden/>
              </w:rPr>
              <w:fldChar w:fldCharType="end"/>
            </w:r>
          </w:hyperlink>
        </w:p>
        <w:p w:rsidR="000A73C3" w:rsidRPr="000A73C3" w:rsidRDefault="000A73C3">
          <w:pPr>
            <w:pStyle w:val="13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hyperlink w:anchor="_Toc527368555" w:history="1">
            <w:r w:rsidRPr="000A73C3">
              <w:rPr>
                <w:rStyle w:val="afb"/>
                <w:noProof/>
                <w:color w:val="auto"/>
                <w:lang w:eastAsia="ru-RU"/>
              </w:rPr>
              <w:t>3</w:t>
            </w:r>
            <w:r w:rsidRPr="000A73C3">
              <w:rPr>
                <w:rFonts w:asciiTheme="minorHAnsi" w:hAnsiTheme="minorHAnsi"/>
                <w:noProof/>
                <w:sz w:val="22"/>
                <w:lang w:val="ru-RU" w:eastAsia="ru-RU" w:bidi="ar-SA"/>
              </w:rPr>
              <w:tab/>
            </w:r>
            <w:r w:rsidRPr="000A73C3">
              <w:rPr>
                <w:rStyle w:val="afb"/>
                <w:noProof/>
                <w:color w:val="auto"/>
                <w:lang w:eastAsia="ru-RU"/>
              </w:rPr>
              <w:t>Соответствие наименований и планируемого местоположения линейных объектов федерального, регионального или местного значения наименованию и планируемому местоположению линейных объектов федерального, регионального или местного значения</w:t>
            </w:r>
            <w:r w:rsidRPr="000A73C3">
              <w:rPr>
                <w:noProof/>
                <w:webHidden/>
              </w:rPr>
              <w:tab/>
            </w:r>
            <w:r w:rsidRPr="000A73C3">
              <w:rPr>
                <w:noProof/>
                <w:webHidden/>
              </w:rPr>
              <w:fldChar w:fldCharType="begin"/>
            </w:r>
            <w:r w:rsidRPr="000A73C3">
              <w:rPr>
                <w:noProof/>
                <w:webHidden/>
              </w:rPr>
              <w:instrText xml:space="preserve"> PAGEREF _Toc527368555 \h </w:instrText>
            </w:r>
            <w:r w:rsidRPr="000A73C3">
              <w:rPr>
                <w:noProof/>
                <w:webHidden/>
              </w:rPr>
            </w:r>
            <w:r w:rsidRPr="000A73C3">
              <w:rPr>
                <w:noProof/>
                <w:webHidden/>
              </w:rPr>
              <w:fldChar w:fldCharType="separate"/>
            </w:r>
            <w:r w:rsidR="00E07AF4">
              <w:rPr>
                <w:noProof/>
                <w:webHidden/>
              </w:rPr>
              <w:t>2</w:t>
            </w:r>
            <w:r w:rsidRPr="000A73C3">
              <w:rPr>
                <w:noProof/>
                <w:webHidden/>
              </w:rPr>
              <w:fldChar w:fldCharType="end"/>
            </w:r>
          </w:hyperlink>
        </w:p>
        <w:p w:rsidR="000A73C3" w:rsidRPr="000A73C3" w:rsidRDefault="000A73C3">
          <w:pPr>
            <w:pStyle w:val="13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hyperlink w:anchor="_Toc527368556" w:history="1">
            <w:r w:rsidRPr="000A73C3">
              <w:rPr>
                <w:rStyle w:val="afb"/>
                <w:noProof/>
                <w:color w:val="auto"/>
                <w:lang w:eastAsia="ru-RU"/>
              </w:rPr>
              <w:t>4</w:t>
            </w:r>
            <w:r w:rsidRPr="000A73C3">
              <w:rPr>
                <w:rFonts w:asciiTheme="minorHAnsi" w:hAnsiTheme="minorHAnsi"/>
                <w:noProof/>
                <w:sz w:val="22"/>
                <w:lang w:val="ru-RU" w:eastAsia="ru-RU" w:bidi="ar-SA"/>
              </w:rPr>
              <w:tab/>
            </w:r>
            <w:r w:rsidRPr="000A73C3">
              <w:rPr>
                <w:rStyle w:val="afb"/>
                <w:noProof/>
                <w:color w:val="auto"/>
                <w:lang w:eastAsia="ru-RU"/>
              </w:rPr>
              <w:t>Перечень координат характерных точек границ зон планируемого размещения линейных объектов</w:t>
            </w:r>
            <w:r w:rsidRPr="000A73C3">
              <w:rPr>
                <w:noProof/>
                <w:webHidden/>
              </w:rPr>
              <w:tab/>
            </w:r>
            <w:r w:rsidRPr="000A73C3">
              <w:rPr>
                <w:noProof/>
                <w:webHidden/>
              </w:rPr>
              <w:fldChar w:fldCharType="begin"/>
            </w:r>
            <w:r w:rsidRPr="000A73C3">
              <w:rPr>
                <w:noProof/>
                <w:webHidden/>
              </w:rPr>
              <w:instrText xml:space="preserve"> PAGEREF _Toc527368556 \h </w:instrText>
            </w:r>
            <w:r w:rsidRPr="000A73C3">
              <w:rPr>
                <w:noProof/>
                <w:webHidden/>
              </w:rPr>
            </w:r>
            <w:r w:rsidRPr="000A73C3">
              <w:rPr>
                <w:noProof/>
                <w:webHidden/>
              </w:rPr>
              <w:fldChar w:fldCharType="separate"/>
            </w:r>
            <w:r w:rsidR="00E07AF4">
              <w:rPr>
                <w:noProof/>
                <w:webHidden/>
              </w:rPr>
              <w:t>3</w:t>
            </w:r>
            <w:r w:rsidRPr="000A73C3">
              <w:rPr>
                <w:noProof/>
                <w:webHidden/>
              </w:rPr>
              <w:fldChar w:fldCharType="end"/>
            </w:r>
          </w:hyperlink>
        </w:p>
        <w:p w:rsidR="000A73C3" w:rsidRPr="000A73C3" w:rsidRDefault="000A73C3">
          <w:pPr>
            <w:pStyle w:val="13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hyperlink w:anchor="_Toc527368557" w:history="1">
            <w:r w:rsidRPr="000A73C3">
              <w:rPr>
                <w:rStyle w:val="afb"/>
                <w:noProof/>
                <w:color w:val="auto"/>
                <w:lang w:eastAsia="ru-RU"/>
              </w:rPr>
              <w:t>5</w:t>
            </w:r>
            <w:r w:rsidRPr="000A73C3">
              <w:rPr>
                <w:rFonts w:asciiTheme="minorHAnsi" w:hAnsiTheme="minorHAnsi"/>
                <w:noProof/>
                <w:sz w:val="22"/>
                <w:lang w:val="ru-RU" w:eastAsia="ru-RU" w:bidi="ar-SA"/>
              </w:rPr>
              <w:tab/>
            </w:r>
            <w:r w:rsidRPr="000A73C3">
              <w:rPr>
                <w:rStyle w:val="afb"/>
                <w:noProof/>
                <w:color w:val="auto"/>
                <w:lang w:eastAsia="ru-RU"/>
              </w:rPr>
              <w:t>Перечень координат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</w:t>
            </w:r>
            <w:r w:rsidRPr="000A73C3">
              <w:rPr>
                <w:noProof/>
                <w:webHidden/>
              </w:rPr>
              <w:tab/>
            </w:r>
            <w:r w:rsidRPr="000A73C3">
              <w:rPr>
                <w:noProof/>
                <w:webHidden/>
              </w:rPr>
              <w:fldChar w:fldCharType="begin"/>
            </w:r>
            <w:r w:rsidRPr="000A73C3">
              <w:rPr>
                <w:noProof/>
                <w:webHidden/>
              </w:rPr>
              <w:instrText xml:space="preserve"> PAGEREF _Toc527368557 \h </w:instrText>
            </w:r>
            <w:r w:rsidRPr="000A73C3">
              <w:rPr>
                <w:noProof/>
                <w:webHidden/>
              </w:rPr>
            </w:r>
            <w:r w:rsidRPr="000A73C3">
              <w:rPr>
                <w:noProof/>
                <w:webHidden/>
              </w:rPr>
              <w:fldChar w:fldCharType="separate"/>
            </w:r>
            <w:r w:rsidR="00E07AF4">
              <w:rPr>
                <w:noProof/>
                <w:webHidden/>
              </w:rPr>
              <w:t>4</w:t>
            </w:r>
            <w:r w:rsidRPr="000A73C3">
              <w:rPr>
                <w:noProof/>
                <w:webHidden/>
              </w:rPr>
              <w:fldChar w:fldCharType="end"/>
            </w:r>
          </w:hyperlink>
        </w:p>
        <w:p w:rsidR="000A73C3" w:rsidRPr="000A73C3" w:rsidRDefault="000A73C3">
          <w:pPr>
            <w:pStyle w:val="13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hyperlink w:anchor="_Toc527368558" w:history="1">
            <w:r w:rsidRPr="000A73C3">
              <w:rPr>
                <w:rStyle w:val="afb"/>
                <w:noProof/>
                <w:color w:val="auto"/>
                <w:lang w:eastAsia="ru-RU"/>
              </w:rPr>
              <w:t>6</w:t>
            </w:r>
            <w:r w:rsidRPr="000A73C3">
              <w:rPr>
                <w:rFonts w:asciiTheme="minorHAnsi" w:hAnsiTheme="minorHAnsi"/>
                <w:noProof/>
                <w:sz w:val="22"/>
                <w:lang w:val="ru-RU" w:eastAsia="ru-RU" w:bidi="ar-SA"/>
              </w:rPr>
              <w:tab/>
            </w:r>
            <w:r w:rsidRPr="000A73C3">
              <w:rPr>
                <w:rStyle w:val="afb"/>
                <w:noProof/>
                <w:color w:val="auto"/>
                <w:lang w:eastAsia="ru-RU"/>
              </w:rPr>
              <w:t>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</w:t>
            </w:r>
            <w:r w:rsidRPr="000A73C3">
              <w:rPr>
                <w:noProof/>
                <w:webHidden/>
              </w:rPr>
              <w:tab/>
            </w:r>
            <w:r w:rsidRPr="000A73C3">
              <w:rPr>
                <w:noProof/>
                <w:webHidden/>
              </w:rPr>
              <w:fldChar w:fldCharType="begin"/>
            </w:r>
            <w:r w:rsidRPr="000A73C3">
              <w:rPr>
                <w:noProof/>
                <w:webHidden/>
              </w:rPr>
              <w:instrText xml:space="preserve"> PAGEREF _Toc527368558 \h </w:instrText>
            </w:r>
            <w:r w:rsidRPr="000A73C3">
              <w:rPr>
                <w:noProof/>
                <w:webHidden/>
              </w:rPr>
            </w:r>
            <w:r w:rsidRPr="000A73C3">
              <w:rPr>
                <w:noProof/>
                <w:webHidden/>
              </w:rPr>
              <w:fldChar w:fldCharType="separate"/>
            </w:r>
            <w:r w:rsidR="00E07AF4">
              <w:rPr>
                <w:noProof/>
                <w:webHidden/>
              </w:rPr>
              <w:t>4</w:t>
            </w:r>
            <w:r w:rsidRPr="000A73C3">
              <w:rPr>
                <w:noProof/>
                <w:webHidden/>
              </w:rPr>
              <w:fldChar w:fldCharType="end"/>
            </w:r>
          </w:hyperlink>
        </w:p>
        <w:p w:rsidR="000A73C3" w:rsidRPr="000A73C3" w:rsidRDefault="000A73C3">
          <w:pPr>
            <w:pStyle w:val="13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hyperlink w:anchor="_Toc527368559" w:history="1">
            <w:r w:rsidRPr="000A73C3">
              <w:rPr>
                <w:rStyle w:val="afb"/>
                <w:noProof/>
                <w:color w:val="auto"/>
                <w:lang w:eastAsia="ru-RU"/>
              </w:rPr>
              <w:t>7</w:t>
            </w:r>
            <w:r w:rsidRPr="000A73C3">
              <w:rPr>
                <w:rFonts w:asciiTheme="minorHAnsi" w:hAnsiTheme="minorHAnsi"/>
                <w:noProof/>
                <w:sz w:val="22"/>
                <w:lang w:val="ru-RU" w:eastAsia="ru-RU" w:bidi="ar-SA"/>
              </w:rPr>
              <w:tab/>
            </w:r>
            <w:r w:rsidRPr="000A73C3">
              <w:rPr>
                <w:rStyle w:val="afb"/>
                <w:noProof/>
                <w:color w:val="auto"/>
                <w:lang w:eastAsia="ru-RU"/>
              </w:rPr>
              <w:t>Информация о необходимости осуществления мероприятий по защите сохраняемых объектов капитального строительства (здания, строения, сооружения,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</w:t>
            </w:r>
            <w:r w:rsidRPr="000A73C3">
              <w:rPr>
                <w:noProof/>
                <w:webHidden/>
              </w:rPr>
              <w:tab/>
            </w:r>
            <w:r w:rsidRPr="000A73C3">
              <w:rPr>
                <w:noProof/>
                <w:webHidden/>
              </w:rPr>
              <w:fldChar w:fldCharType="begin"/>
            </w:r>
            <w:r w:rsidRPr="000A73C3">
              <w:rPr>
                <w:noProof/>
                <w:webHidden/>
              </w:rPr>
              <w:instrText xml:space="preserve"> PAGEREF _Toc527368559 \h </w:instrText>
            </w:r>
            <w:r w:rsidRPr="000A73C3">
              <w:rPr>
                <w:noProof/>
                <w:webHidden/>
              </w:rPr>
            </w:r>
            <w:r w:rsidRPr="000A73C3">
              <w:rPr>
                <w:noProof/>
                <w:webHidden/>
              </w:rPr>
              <w:fldChar w:fldCharType="separate"/>
            </w:r>
            <w:r w:rsidR="00E07AF4">
              <w:rPr>
                <w:noProof/>
                <w:webHidden/>
              </w:rPr>
              <w:t>4</w:t>
            </w:r>
            <w:r w:rsidRPr="000A73C3">
              <w:rPr>
                <w:noProof/>
                <w:webHidden/>
              </w:rPr>
              <w:fldChar w:fldCharType="end"/>
            </w:r>
          </w:hyperlink>
        </w:p>
        <w:p w:rsidR="000A73C3" w:rsidRPr="000A73C3" w:rsidRDefault="000A73C3">
          <w:pPr>
            <w:pStyle w:val="13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hyperlink w:anchor="_Toc527368560" w:history="1">
            <w:r w:rsidRPr="000A73C3">
              <w:rPr>
                <w:rStyle w:val="afb"/>
                <w:noProof/>
                <w:color w:val="auto"/>
                <w:lang w:eastAsia="ru-RU"/>
              </w:rPr>
              <w:t>8</w:t>
            </w:r>
            <w:r w:rsidRPr="000A73C3">
              <w:rPr>
                <w:rFonts w:asciiTheme="minorHAnsi" w:hAnsiTheme="minorHAnsi"/>
                <w:noProof/>
                <w:sz w:val="22"/>
                <w:lang w:val="ru-RU" w:eastAsia="ru-RU" w:bidi="ar-SA"/>
              </w:rPr>
              <w:tab/>
            </w:r>
            <w:r w:rsidRPr="000A73C3">
              <w:rPr>
                <w:rStyle w:val="afb"/>
                <w:noProof/>
                <w:color w:val="auto"/>
                <w:lang w:eastAsia="ru-RU"/>
              </w:rPr>
              <w:t>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</w:t>
            </w:r>
            <w:r w:rsidRPr="000A73C3">
              <w:rPr>
                <w:noProof/>
                <w:webHidden/>
              </w:rPr>
              <w:tab/>
            </w:r>
            <w:r w:rsidRPr="000A73C3">
              <w:rPr>
                <w:noProof/>
                <w:webHidden/>
              </w:rPr>
              <w:fldChar w:fldCharType="begin"/>
            </w:r>
            <w:r w:rsidRPr="000A73C3">
              <w:rPr>
                <w:noProof/>
                <w:webHidden/>
              </w:rPr>
              <w:instrText xml:space="preserve"> PAGEREF _Toc527368560 \h </w:instrText>
            </w:r>
            <w:r w:rsidRPr="000A73C3">
              <w:rPr>
                <w:noProof/>
                <w:webHidden/>
              </w:rPr>
            </w:r>
            <w:r w:rsidRPr="000A73C3">
              <w:rPr>
                <w:noProof/>
                <w:webHidden/>
              </w:rPr>
              <w:fldChar w:fldCharType="separate"/>
            </w:r>
            <w:r w:rsidR="00E07AF4">
              <w:rPr>
                <w:noProof/>
                <w:webHidden/>
              </w:rPr>
              <w:t>4</w:t>
            </w:r>
            <w:r w:rsidRPr="000A73C3">
              <w:rPr>
                <w:noProof/>
                <w:webHidden/>
              </w:rPr>
              <w:fldChar w:fldCharType="end"/>
            </w:r>
          </w:hyperlink>
        </w:p>
        <w:p w:rsidR="000A73C3" w:rsidRPr="000A73C3" w:rsidRDefault="000A73C3">
          <w:pPr>
            <w:pStyle w:val="13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hyperlink w:anchor="_Toc527368561" w:history="1">
            <w:r w:rsidRPr="000A73C3">
              <w:rPr>
                <w:rStyle w:val="afb"/>
                <w:noProof/>
                <w:color w:val="auto"/>
                <w:lang w:eastAsia="ru-RU"/>
              </w:rPr>
              <w:t>9</w:t>
            </w:r>
            <w:r w:rsidRPr="000A73C3">
              <w:rPr>
                <w:rFonts w:asciiTheme="minorHAnsi" w:hAnsiTheme="minorHAnsi"/>
                <w:noProof/>
                <w:sz w:val="22"/>
                <w:lang w:val="ru-RU" w:eastAsia="ru-RU" w:bidi="ar-SA"/>
              </w:rPr>
              <w:tab/>
            </w:r>
            <w:r w:rsidRPr="000A73C3">
              <w:rPr>
                <w:rStyle w:val="afb"/>
                <w:noProof/>
                <w:color w:val="auto"/>
                <w:lang w:eastAsia="ru-RU"/>
              </w:rPr>
              <w:t>Информация о необходимости осуществления мероприятий по охране окружающей среды</w:t>
            </w:r>
            <w:r w:rsidRPr="000A73C3">
              <w:rPr>
                <w:noProof/>
                <w:webHidden/>
              </w:rPr>
              <w:tab/>
            </w:r>
            <w:r w:rsidRPr="000A73C3">
              <w:rPr>
                <w:noProof/>
                <w:webHidden/>
              </w:rPr>
              <w:fldChar w:fldCharType="begin"/>
            </w:r>
            <w:r w:rsidRPr="000A73C3">
              <w:rPr>
                <w:noProof/>
                <w:webHidden/>
              </w:rPr>
              <w:instrText xml:space="preserve"> PAGEREF _Toc527368561 \h </w:instrText>
            </w:r>
            <w:r w:rsidRPr="000A73C3">
              <w:rPr>
                <w:noProof/>
                <w:webHidden/>
              </w:rPr>
            </w:r>
            <w:r w:rsidRPr="000A73C3">
              <w:rPr>
                <w:noProof/>
                <w:webHidden/>
              </w:rPr>
              <w:fldChar w:fldCharType="separate"/>
            </w:r>
            <w:r w:rsidR="00E07AF4">
              <w:rPr>
                <w:noProof/>
                <w:webHidden/>
              </w:rPr>
              <w:t>4</w:t>
            </w:r>
            <w:r w:rsidRPr="000A73C3">
              <w:rPr>
                <w:noProof/>
                <w:webHidden/>
              </w:rPr>
              <w:fldChar w:fldCharType="end"/>
            </w:r>
          </w:hyperlink>
        </w:p>
        <w:p w:rsidR="000A73C3" w:rsidRPr="000A73C3" w:rsidRDefault="000A73C3">
          <w:pPr>
            <w:pStyle w:val="13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hyperlink w:anchor="_Toc527368562" w:history="1">
            <w:r w:rsidRPr="000A73C3">
              <w:rPr>
                <w:rStyle w:val="afb"/>
                <w:noProof/>
                <w:color w:val="auto"/>
                <w:lang w:eastAsia="ru-RU"/>
              </w:rPr>
              <w:t>10</w:t>
            </w:r>
            <w:r w:rsidRPr="000A73C3">
              <w:rPr>
                <w:rFonts w:asciiTheme="minorHAnsi" w:hAnsiTheme="minorHAnsi"/>
                <w:noProof/>
                <w:sz w:val="22"/>
                <w:lang w:val="ru-RU" w:eastAsia="ru-RU" w:bidi="ar-SA"/>
              </w:rPr>
              <w:tab/>
            </w:r>
            <w:r w:rsidRPr="000A73C3">
              <w:rPr>
                <w:rStyle w:val="afb"/>
                <w:noProof/>
                <w:color w:val="auto"/>
                <w:lang w:eastAsia="ru-RU"/>
              </w:rPr>
              <w:t>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</w:t>
            </w:r>
            <w:r w:rsidRPr="000A73C3">
              <w:rPr>
                <w:noProof/>
                <w:webHidden/>
              </w:rPr>
              <w:tab/>
            </w:r>
            <w:r w:rsidRPr="000A73C3">
              <w:rPr>
                <w:noProof/>
                <w:webHidden/>
              </w:rPr>
              <w:fldChar w:fldCharType="begin"/>
            </w:r>
            <w:r w:rsidRPr="000A73C3">
              <w:rPr>
                <w:noProof/>
                <w:webHidden/>
              </w:rPr>
              <w:instrText xml:space="preserve"> PAGEREF _Toc527368562 \h </w:instrText>
            </w:r>
            <w:r w:rsidRPr="000A73C3">
              <w:rPr>
                <w:noProof/>
                <w:webHidden/>
              </w:rPr>
            </w:r>
            <w:r w:rsidRPr="000A73C3">
              <w:rPr>
                <w:noProof/>
                <w:webHidden/>
              </w:rPr>
              <w:fldChar w:fldCharType="separate"/>
            </w:r>
            <w:r w:rsidR="00E07AF4">
              <w:rPr>
                <w:noProof/>
                <w:webHidden/>
              </w:rPr>
              <w:t>7</w:t>
            </w:r>
            <w:r w:rsidRPr="000A73C3">
              <w:rPr>
                <w:noProof/>
                <w:webHidden/>
              </w:rPr>
              <w:fldChar w:fldCharType="end"/>
            </w:r>
          </w:hyperlink>
        </w:p>
        <w:p w:rsidR="000A73C3" w:rsidRPr="000A73C3" w:rsidRDefault="000A73C3">
          <w:pPr>
            <w:pStyle w:val="13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hyperlink w:anchor="_Toc527368563" w:history="1">
            <w:r w:rsidRPr="000A73C3">
              <w:rPr>
                <w:rStyle w:val="afb"/>
                <w:noProof/>
                <w:color w:val="auto"/>
                <w:lang w:eastAsia="ru-RU"/>
              </w:rPr>
              <w:t>11</w:t>
            </w:r>
            <w:r w:rsidRPr="000A73C3">
              <w:rPr>
                <w:rFonts w:asciiTheme="minorHAnsi" w:hAnsiTheme="minorHAnsi"/>
                <w:noProof/>
                <w:sz w:val="22"/>
                <w:lang w:val="ru-RU" w:eastAsia="ru-RU" w:bidi="ar-SA"/>
              </w:rPr>
              <w:tab/>
            </w:r>
            <w:r w:rsidRPr="000A73C3">
              <w:rPr>
                <w:rStyle w:val="afb"/>
                <w:noProof/>
                <w:color w:val="auto"/>
                <w:lang w:eastAsia="ru-RU"/>
              </w:rPr>
              <w:t>Перечень нормативно-технической документации</w:t>
            </w:r>
            <w:r w:rsidRPr="000A73C3">
              <w:rPr>
                <w:noProof/>
                <w:webHidden/>
              </w:rPr>
              <w:tab/>
            </w:r>
            <w:r w:rsidRPr="000A73C3">
              <w:rPr>
                <w:noProof/>
                <w:webHidden/>
              </w:rPr>
              <w:fldChar w:fldCharType="begin"/>
            </w:r>
            <w:r w:rsidRPr="000A73C3">
              <w:rPr>
                <w:noProof/>
                <w:webHidden/>
              </w:rPr>
              <w:instrText xml:space="preserve"> PAGEREF _Toc527368563 \h </w:instrText>
            </w:r>
            <w:r w:rsidRPr="000A73C3">
              <w:rPr>
                <w:noProof/>
                <w:webHidden/>
              </w:rPr>
            </w:r>
            <w:r w:rsidRPr="000A73C3">
              <w:rPr>
                <w:noProof/>
                <w:webHidden/>
              </w:rPr>
              <w:fldChar w:fldCharType="separate"/>
            </w:r>
            <w:r w:rsidR="00E07AF4">
              <w:rPr>
                <w:noProof/>
                <w:webHidden/>
              </w:rPr>
              <w:t>13</w:t>
            </w:r>
            <w:r w:rsidRPr="000A73C3">
              <w:rPr>
                <w:noProof/>
                <w:webHidden/>
              </w:rPr>
              <w:fldChar w:fldCharType="end"/>
            </w:r>
          </w:hyperlink>
        </w:p>
        <w:p w:rsidR="000A73C3" w:rsidRPr="000A73C3" w:rsidRDefault="000A73C3">
          <w:pPr>
            <w:pStyle w:val="13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hyperlink w:anchor="_Toc527368564" w:history="1">
            <w:r w:rsidRPr="000A73C3">
              <w:rPr>
                <w:rStyle w:val="afb"/>
                <w:noProof/>
                <w:color w:val="auto"/>
              </w:rPr>
              <w:t>Состав авторского коллектива</w:t>
            </w:r>
            <w:r w:rsidRPr="000A73C3">
              <w:rPr>
                <w:noProof/>
                <w:webHidden/>
              </w:rPr>
              <w:tab/>
            </w:r>
            <w:r w:rsidRPr="000A73C3">
              <w:rPr>
                <w:noProof/>
                <w:webHidden/>
              </w:rPr>
              <w:fldChar w:fldCharType="begin"/>
            </w:r>
            <w:r w:rsidRPr="000A73C3">
              <w:rPr>
                <w:noProof/>
                <w:webHidden/>
              </w:rPr>
              <w:instrText xml:space="preserve"> PAGEREF _Toc527368564 \h </w:instrText>
            </w:r>
            <w:r w:rsidRPr="000A73C3">
              <w:rPr>
                <w:noProof/>
                <w:webHidden/>
              </w:rPr>
            </w:r>
            <w:r w:rsidRPr="000A73C3">
              <w:rPr>
                <w:noProof/>
                <w:webHidden/>
              </w:rPr>
              <w:fldChar w:fldCharType="separate"/>
            </w:r>
            <w:r w:rsidR="00E07AF4">
              <w:rPr>
                <w:noProof/>
                <w:webHidden/>
              </w:rPr>
              <w:t>15</w:t>
            </w:r>
            <w:r w:rsidRPr="000A73C3">
              <w:rPr>
                <w:noProof/>
                <w:webHidden/>
              </w:rPr>
              <w:fldChar w:fldCharType="end"/>
            </w:r>
          </w:hyperlink>
        </w:p>
        <w:p w:rsidR="000A73C3" w:rsidRPr="000A73C3" w:rsidRDefault="000A73C3">
          <w:pPr>
            <w:pStyle w:val="13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hyperlink w:anchor="_Toc527368565" w:history="1">
            <w:r w:rsidRPr="000A73C3">
              <w:rPr>
                <w:rStyle w:val="afb"/>
                <w:noProof/>
                <w:color w:val="auto"/>
              </w:rPr>
              <w:t>Лист согласования проекта планировки и проекта межевания территории</w:t>
            </w:r>
            <w:r w:rsidRPr="000A73C3">
              <w:rPr>
                <w:noProof/>
                <w:webHidden/>
              </w:rPr>
              <w:tab/>
            </w:r>
            <w:r w:rsidRPr="000A73C3">
              <w:rPr>
                <w:noProof/>
                <w:webHidden/>
              </w:rPr>
              <w:fldChar w:fldCharType="begin"/>
            </w:r>
            <w:r w:rsidRPr="000A73C3">
              <w:rPr>
                <w:noProof/>
                <w:webHidden/>
              </w:rPr>
              <w:instrText xml:space="preserve"> PAGEREF _Toc527368565 \h </w:instrText>
            </w:r>
            <w:r w:rsidRPr="000A73C3">
              <w:rPr>
                <w:noProof/>
                <w:webHidden/>
              </w:rPr>
            </w:r>
            <w:r w:rsidRPr="000A73C3">
              <w:rPr>
                <w:noProof/>
                <w:webHidden/>
              </w:rPr>
              <w:fldChar w:fldCharType="separate"/>
            </w:r>
            <w:r w:rsidR="00E07AF4">
              <w:rPr>
                <w:noProof/>
                <w:webHidden/>
              </w:rPr>
              <w:t>16</w:t>
            </w:r>
            <w:r w:rsidRPr="000A73C3">
              <w:rPr>
                <w:noProof/>
                <w:webHidden/>
              </w:rPr>
              <w:fldChar w:fldCharType="end"/>
            </w:r>
          </w:hyperlink>
        </w:p>
        <w:p w:rsidR="000A73C3" w:rsidRPr="000A73C3" w:rsidRDefault="000A73C3">
          <w:pPr>
            <w:pStyle w:val="13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hyperlink w:anchor="_Toc527368566" w:history="1">
            <w:r w:rsidRPr="000A73C3">
              <w:rPr>
                <w:rStyle w:val="afb"/>
                <w:noProof/>
                <w:color w:val="auto"/>
              </w:rPr>
              <w:t>Таблица регистрации изменений</w:t>
            </w:r>
            <w:r w:rsidRPr="000A73C3">
              <w:rPr>
                <w:noProof/>
                <w:webHidden/>
              </w:rPr>
              <w:tab/>
            </w:r>
            <w:r w:rsidRPr="000A73C3">
              <w:rPr>
                <w:noProof/>
                <w:webHidden/>
              </w:rPr>
              <w:fldChar w:fldCharType="begin"/>
            </w:r>
            <w:r w:rsidRPr="000A73C3">
              <w:rPr>
                <w:noProof/>
                <w:webHidden/>
              </w:rPr>
              <w:instrText xml:space="preserve"> PAGEREF _Toc527368566 \h </w:instrText>
            </w:r>
            <w:r w:rsidRPr="000A73C3">
              <w:rPr>
                <w:noProof/>
                <w:webHidden/>
              </w:rPr>
            </w:r>
            <w:r w:rsidRPr="000A73C3">
              <w:rPr>
                <w:noProof/>
                <w:webHidden/>
              </w:rPr>
              <w:fldChar w:fldCharType="separate"/>
            </w:r>
            <w:r w:rsidR="00E07AF4">
              <w:rPr>
                <w:noProof/>
                <w:webHidden/>
              </w:rPr>
              <w:t>17</w:t>
            </w:r>
            <w:r w:rsidRPr="000A73C3">
              <w:rPr>
                <w:noProof/>
                <w:webHidden/>
              </w:rPr>
              <w:fldChar w:fldCharType="end"/>
            </w:r>
          </w:hyperlink>
        </w:p>
        <w:p w:rsidR="0022434A" w:rsidRPr="000A73C3" w:rsidRDefault="0022434A" w:rsidP="0022434A">
          <w:pPr>
            <w:pStyle w:val="13"/>
          </w:pPr>
          <w:r w:rsidRPr="000A73C3">
            <w:fldChar w:fldCharType="end"/>
          </w:r>
        </w:p>
      </w:sdtContent>
    </w:sdt>
    <w:p w:rsidR="0022434A" w:rsidRPr="000A73C3" w:rsidRDefault="0022434A" w:rsidP="0022434A">
      <w:pPr>
        <w:pStyle w:val="afc"/>
      </w:pPr>
      <w:r w:rsidRPr="000A73C3">
        <w:br w:type="page"/>
      </w:r>
    </w:p>
    <w:p w:rsidR="00542BF9" w:rsidRPr="000A73C3" w:rsidRDefault="0022434A" w:rsidP="00DF47FA">
      <w:pPr>
        <w:pStyle w:val="10"/>
        <w:ind w:left="998" w:hanging="431"/>
        <w:rPr>
          <w:lang w:eastAsia="ru-RU"/>
        </w:rPr>
      </w:pPr>
      <w:bookmarkStart w:id="4" w:name="_Toc485720801"/>
      <w:bookmarkStart w:id="5" w:name="_Toc527368553"/>
      <w:bookmarkEnd w:id="3"/>
      <w:r w:rsidRPr="000A73C3">
        <w:lastRenderedPageBreak/>
        <w:t>Наименование, основные характеристики и назначение планируемых для размещения линейных объектов</w:t>
      </w:r>
      <w:bookmarkEnd w:id="4"/>
      <w:bookmarkEnd w:id="5"/>
    </w:p>
    <w:p w:rsidR="00542BF9" w:rsidRPr="000A73C3" w:rsidRDefault="00542BF9" w:rsidP="00542BF9">
      <w:pPr>
        <w:rPr>
          <w:rFonts w:cs="Times New Roman"/>
          <w:bCs/>
          <w:lang w:val="ru-RU"/>
        </w:rPr>
      </w:pPr>
      <w:r w:rsidRPr="000A73C3">
        <w:rPr>
          <w:rFonts w:cs="Times New Roman"/>
          <w:bCs/>
          <w:lang w:val="ru-RU"/>
        </w:rPr>
        <w:t>Параметры проектируемых линейных объектов приведены  в таблице 1.</w:t>
      </w:r>
    </w:p>
    <w:p w:rsidR="00542BF9" w:rsidRPr="000A73C3" w:rsidRDefault="00542BF9" w:rsidP="00542BF9">
      <w:pPr>
        <w:rPr>
          <w:lang w:val="ru-RU"/>
        </w:rPr>
      </w:pPr>
    </w:p>
    <w:p w:rsidR="00542BF9" w:rsidRPr="000A73C3" w:rsidRDefault="00542BF9" w:rsidP="00542BF9">
      <w:pPr>
        <w:pStyle w:val="aff7"/>
        <w:spacing w:line="211" w:lineRule="auto"/>
        <w:ind w:firstLine="0"/>
        <w:rPr>
          <w:bCs/>
          <w:szCs w:val="24"/>
        </w:rPr>
      </w:pPr>
      <w:r w:rsidRPr="000A73C3">
        <w:rPr>
          <w:bCs/>
          <w:szCs w:val="24"/>
        </w:rPr>
        <w:t>Таблица 1 –</w:t>
      </w:r>
      <w:r w:rsidRPr="000A73C3">
        <w:rPr>
          <w:bCs/>
        </w:rPr>
        <w:t xml:space="preserve"> Параметры проектируемых линейных объектов</w:t>
      </w: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2977"/>
      </w:tblGrid>
      <w:tr w:rsidR="006F393A" w:rsidRPr="000A73C3" w:rsidTr="00E15047">
        <w:trPr>
          <w:trHeight w:val="454"/>
        </w:trPr>
        <w:tc>
          <w:tcPr>
            <w:tcW w:w="6799" w:type="dxa"/>
            <w:vAlign w:val="center"/>
          </w:tcPr>
          <w:p w:rsidR="00542BF9" w:rsidRPr="000A73C3" w:rsidRDefault="00542BF9" w:rsidP="00E15047">
            <w:pPr>
              <w:ind w:firstLine="0"/>
              <w:jc w:val="center"/>
              <w:rPr>
                <w:bCs/>
                <w:lang w:val="ru-RU"/>
              </w:rPr>
            </w:pPr>
            <w:r w:rsidRPr="000A73C3">
              <w:rPr>
                <w:bCs/>
                <w:lang w:val="ru-RU"/>
              </w:rPr>
              <w:t>Участок объекта</w:t>
            </w:r>
          </w:p>
        </w:tc>
        <w:tc>
          <w:tcPr>
            <w:tcW w:w="2977" w:type="dxa"/>
            <w:vAlign w:val="center"/>
          </w:tcPr>
          <w:p w:rsidR="00542BF9" w:rsidRPr="000A73C3" w:rsidRDefault="00542BF9" w:rsidP="006F393A">
            <w:pPr>
              <w:ind w:firstLine="0"/>
              <w:jc w:val="center"/>
              <w:rPr>
                <w:bCs/>
                <w:lang w:val="ru-RU"/>
              </w:rPr>
            </w:pPr>
            <w:proofErr w:type="spellStart"/>
            <w:r w:rsidRPr="000A73C3">
              <w:rPr>
                <w:bCs/>
              </w:rPr>
              <w:t>Протяженность</w:t>
            </w:r>
            <w:proofErr w:type="spellEnd"/>
            <w:r w:rsidRPr="000A73C3">
              <w:rPr>
                <w:bCs/>
              </w:rPr>
              <w:t xml:space="preserve">, </w:t>
            </w:r>
            <w:r w:rsidR="006F393A" w:rsidRPr="000A73C3">
              <w:rPr>
                <w:bCs/>
                <w:lang w:val="ru-RU"/>
              </w:rPr>
              <w:t>м</w:t>
            </w:r>
          </w:p>
        </w:tc>
      </w:tr>
      <w:tr w:rsidR="006F393A" w:rsidRPr="000A73C3" w:rsidTr="006F393A">
        <w:trPr>
          <w:trHeight w:val="454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A" w:rsidRPr="000A73C3" w:rsidRDefault="006F393A" w:rsidP="006F393A">
            <w:pPr>
              <w:ind w:firstLine="29"/>
              <w:rPr>
                <w:bCs/>
                <w:lang w:val="ru-RU"/>
              </w:rPr>
            </w:pPr>
            <w:r w:rsidRPr="000A73C3">
              <w:rPr>
                <w:rFonts w:cs="Times New Roman"/>
                <w:lang w:val="ru-RU"/>
              </w:rPr>
              <w:t xml:space="preserve">Низконапорный водовод БГ-2 (КНС-10) –скв.260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93A" w:rsidRPr="000A73C3" w:rsidRDefault="008109F5">
            <w:pPr>
              <w:rPr>
                <w:lang w:val="ru-RU"/>
              </w:rPr>
            </w:pPr>
            <w:r w:rsidRPr="000A73C3">
              <w:rPr>
                <w:rFonts w:eastAsia="Times New Roman" w:cs="Times New Roman"/>
                <w:szCs w:val="24"/>
                <w:lang w:val="ru-RU" w:eastAsia="ru-RU"/>
              </w:rPr>
              <w:t>1084,9</w:t>
            </w:r>
          </w:p>
        </w:tc>
      </w:tr>
      <w:tr w:rsidR="000A73C3" w:rsidRPr="000A73C3" w:rsidTr="006F393A">
        <w:trPr>
          <w:trHeight w:val="454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A" w:rsidRPr="000A73C3" w:rsidRDefault="006F393A" w:rsidP="006F393A">
            <w:pPr>
              <w:ind w:firstLine="29"/>
              <w:rPr>
                <w:rFonts w:cs="Times New Roman"/>
                <w:lang w:val="ru-RU"/>
              </w:rPr>
            </w:pPr>
            <w:r w:rsidRPr="000A73C3">
              <w:rPr>
                <w:rFonts w:cs="Times New Roman"/>
                <w:lang w:val="ru-RU"/>
              </w:rPr>
              <w:t>Водовод БГ-2 (КНС-10) – скв.260 (демонтаж 1,2)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93A" w:rsidRPr="000A73C3" w:rsidRDefault="008109F5">
            <w:pPr>
              <w:rPr>
                <w:lang w:val="ru-RU"/>
              </w:rPr>
            </w:pPr>
            <w:r w:rsidRPr="000A73C3">
              <w:rPr>
                <w:rFonts w:eastAsia="Times New Roman" w:cs="Times New Roman"/>
                <w:szCs w:val="24"/>
                <w:lang w:val="ru-RU" w:eastAsia="ru-RU"/>
              </w:rPr>
              <w:t>500,9</w:t>
            </w:r>
          </w:p>
        </w:tc>
      </w:tr>
      <w:tr w:rsidR="000A73C3" w:rsidRPr="000A73C3" w:rsidTr="008109F5">
        <w:trPr>
          <w:trHeight w:val="454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A" w:rsidRPr="000A73C3" w:rsidRDefault="008109F5" w:rsidP="008109F5">
            <w:pPr>
              <w:ind w:firstLine="29"/>
              <w:rPr>
                <w:rFonts w:cs="Times New Roman"/>
                <w:lang w:val="ru-RU"/>
              </w:rPr>
            </w:pPr>
            <w:r w:rsidRPr="000A73C3">
              <w:rPr>
                <w:rFonts w:cs="Times New Roman"/>
                <w:lang w:val="ru-RU"/>
              </w:rPr>
              <w:t>Водовод БГ-2 (КНС-10) – скв.260 (демонтаж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93A" w:rsidRPr="000A73C3" w:rsidRDefault="008109F5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0A73C3">
              <w:rPr>
                <w:rFonts w:eastAsia="Times New Roman" w:cs="Times New Roman"/>
                <w:szCs w:val="24"/>
                <w:lang w:val="ru-RU" w:eastAsia="ru-RU"/>
              </w:rPr>
              <w:t>489,6</w:t>
            </w:r>
          </w:p>
        </w:tc>
      </w:tr>
      <w:tr w:rsidR="000A73C3" w:rsidRPr="000A73C3" w:rsidTr="006F393A">
        <w:trPr>
          <w:trHeight w:val="454"/>
        </w:trPr>
        <w:tc>
          <w:tcPr>
            <w:tcW w:w="67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09F5" w:rsidRPr="000A73C3" w:rsidRDefault="008109F5" w:rsidP="006F393A">
            <w:pPr>
              <w:ind w:firstLine="29"/>
              <w:rPr>
                <w:rFonts w:cs="Times New Roman"/>
                <w:lang w:val="ru-RU"/>
              </w:rPr>
            </w:pPr>
            <w:r w:rsidRPr="000A73C3">
              <w:rPr>
                <w:rFonts w:cs="Times New Roman"/>
                <w:lang w:val="ru-RU"/>
              </w:rPr>
              <w:t>Водовод БГ-2 (КНС-10) – скв.260 (демонтаж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8109F5" w:rsidRPr="000A73C3" w:rsidRDefault="008109F5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0A73C3">
              <w:rPr>
                <w:rFonts w:eastAsia="Times New Roman" w:cs="Times New Roman"/>
                <w:szCs w:val="24"/>
                <w:lang w:val="ru-RU" w:eastAsia="ru-RU"/>
              </w:rPr>
              <w:t>573,0</w:t>
            </w:r>
          </w:p>
        </w:tc>
      </w:tr>
    </w:tbl>
    <w:p w:rsidR="00542BF9" w:rsidRPr="000A73C3" w:rsidRDefault="00542BF9" w:rsidP="00542BF9">
      <w:pPr>
        <w:rPr>
          <w:lang w:val="ru-RU"/>
        </w:rPr>
      </w:pPr>
      <w:bookmarkStart w:id="6" w:name="_Toc507684096"/>
    </w:p>
    <w:p w:rsidR="008109F5" w:rsidRPr="000A73C3" w:rsidRDefault="008109F5" w:rsidP="008109F5">
      <w:pPr>
        <w:rPr>
          <w:lang w:val="ru-RU"/>
        </w:rPr>
      </w:pPr>
      <w:r w:rsidRPr="000A73C3">
        <w:rPr>
          <w:lang w:val="ru-RU"/>
        </w:rPr>
        <w:t xml:space="preserve">Земельные участки под низконапорные водоводы системы ППД </w:t>
      </w:r>
      <w:proofErr w:type="spellStart"/>
      <w:r w:rsidRPr="000A73C3">
        <w:rPr>
          <w:lang w:val="ru-RU"/>
        </w:rPr>
        <w:t>Шкаповского</w:t>
      </w:r>
      <w:proofErr w:type="spellEnd"/>
      <w:r w:rsidRPr="000A73C3">
        <w:rPr>
          <w:lang w:val="ru-RU"/>
        </w:rPr>
        <w:t xml:space="preserve"> нефтяного месторождения отводятся в краткосрочную аренду.</w:t>
      </w:r>
    </w:p>
    <w:p w:rsidR="008109F5" w:rsidRPr="000A73C3" w:rsidRDefault="008109F5" w:rsidP="008109F5">
      <w:pPr>
        <w:rPr>
          <w:lang w:val="ru-RU"/>
        </w:rPr>
      </w:pPr>
      <w:r w:rsidRPr="000A73C3">
        <w:rPr>
          <w:lang w:val="ru-RU"/>
        </w:rPr>
        <w:t>Земли, отведенные в краткосрочную аренду, предназначены для строительства и демонтажа трубопроводов, размещения временного полевого городка строителей.</w:t>
      </w:r>
    </w:p>
    <w:p w:rsidR="008109F5" w:rsidRPr="000A73C3" w:rsidRDefault="008109F5" w:rsidP="00542BF9">
      <w:pPr>
        <w:rPr>
          <w:lang w:val="ru-RU"/>
        </w:rPr>
      </w:pPr>
    </w:p>
    <w:bookmarkEnd w:id="6"/>
    <w:p w:rsidR="00542BF9" w:rsidRPr="000A73C3" w:rsidRDefault="00542BF9" w:rsidP="00542BF9">
      <w:pPr>
        <w:rPr>
          <w:rFonts w:cs="Times New Roman"/>
          <w:bCs/>
          <w:lang w:val="ru-RU"/>
        </w:rPr>
      </w:pPr>
      <w:r w:rsidRPr="000A73C3">
        <w:rPr>
          <w:rFonts w:cs="Times New Roman"/>
          <w:bCs/>
          <w:lang w:val="ru-RU"/>
        </w:rPr>
        <w:t>Список проектируемых площадных объектов приведен в таблице 2.</w:t>
      </w:r>
    </w:p>
    <w:p w:rsidR="00542BF9" w:rsidRPr="000A73C3" w:rsidRDefault="00542BF9" w:rsidP="00542BF9">
      <w:pPr>
        <w:rPr>
          <w:lang w:val="ru-RU"/>
        </w:rPr>
      </w:pPr>
    </w:p>
    <w:p w:rsidR="00542BF9" w:rsidRPr="000A73C3" w:rsidRDefault="00542BF9" w:rsidP="00542BF9">
      <w:pPr>
        <w:pStyle w:val="aff7"/>
        <w:spacing w:line="211" w:lineRule="auto"/>
        <w:ind w:firstLine="0"/>
        <w:rPr>
          <w:bCs/>
          <w:szCs w:val="24"/>
        </w:rPr>
      </w:pPr>
      <w:r w:rsidRPr="000A73C3">
        <w:rPr>
          <w:bCs/>
          <w:szCs w:val="24"/>
        </w:rPr>
        <w:t>Таблица 2 –</w:t>
      </w:r>
      <w:r w:rsidRPr="000A73C3">
        <w:rPr>
          <w:bCs/>
        </w:rPr>
        <w:t xml:space="preserve"> проектируемые площадные объекты</w:t>
      </w: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0"/>
        <w:gridCol w:w="2126"/>
      </w:tblGrid>
      <w:tr w:rsidR="006F393A" w:rsidRPr="000A73C3" w:rsidTr="00E15047">
        <w:trPr>
          <w:cantSplit/>
          <w:trHeight w:val="454"/>
          <w:tblHeader/>
        </w:trPr>
        <w:tc>
          <w:tcPr>
            <w:tcW w:w="7650" w:type="dxa"/>
            <w:vAlign w:val="center"/>
          </w:tcPr>
          <w:p w:rsidR="00542BF9" w:rsidRPr="000A73C3" w:rsidRDefault="00542BF9" w:rsidP="00E15047">
            <w:pPr>
              <w:ind w:firstLine="0"/>
              <w:jc w:val="center"/>
              <w:rPr>
                <w:bCs/>
                <w:lang w:val="ru-RU"/>
              </w:rPr>
            </w:pPr>
            <w:r w:rsidRPr="000A73C3">
              <w:rPr>
                <w:bCs/>
                <w:lang w:val="ru-RU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:rsidR="00542BF9" w:rsidRPr="000A73C3" w:rsidRDefault="00542BF9" w:rsidP="00E15047">
            <w:pPr>
              <w:ind w:firstLine="0"/>
              <w:jc w:val="center"/>
              <w:rPr>
                <w:bCs/>
                <w:lang w:val="ru-RU"/>
              </w:rPr>
            </w:pPr>
            <w:r w:rsidRPr="000A73C3">
              <w:rPr>
                <w:bCs/>
                <w:lang w:val="ru-RU"/>
              </w:rPr>
              <w:t xml:space="preserve">Примечание, </w:t>
            </w:r>
            <w:proofErr w:type="gramStart"/>
            <w:r w:rsidRPr="000A73C3">
              <w:rPr>
                <w:bCs/>
                <w:lang w:val="ru-RU"/>
              </w:rPr>
              <w:t>шт</w:t>
            </w:r>
            <w:proofErr w:type="gramEnd"/>
          </w:p>
        </w:tc>
      </w:tr>
      <w:tr w:rsidR="006F393A" w:rsidRPr="000A73C3" w:rsidTr="00E15047">
        <w:trPr>
          <w:trHeight w:val="454"/>
        </w:trPr>
        <w:tc>
          <w:tcPr>
            <w:tcW w:w="7650" w:type="dxa"/>
            <w:vAlign w:val="center"/>
          </w:tcPr>
          <w:p w:rsidR="00542BF9" w:rsidRPr="000A73C3" w:rsidRDefault="008109F5" w:rsidP="00E15047">
            <w:pPr>
              <w:ind w:firstLine="0"/>
              <w:rPr>
                <w:lang w:val="ru-RU" w:eastAsia="ru-RU"/>
              </w:rPr>
            </w:pPr>
            <w:proofErr w:type="spellStart"/>
            <w:r w:rsidRPr="000A73C3">
              <w:rPr>
                <w:rFonts w:cs="Times New Roman"/>
                <w:szCs w:val="24"/>
              </w:rPr>
              <w:t>Площадка</w:t>
            </w:r>
            <w:proofErr w:type="spellEnd"/>
            <w:r w:rsidRPr="000A73C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A73C3">
              <w:rPr>
                <w:rFonts w:cs="Times New Roman"/>
                <w:szCs w:val="24"/>
              </w:rPr>
              <w:t>одиночной</w:t>
            </w:r>
            <w:proofErr w:type="spellEnd"/>
            <w:r w:rsidRPr="000A73C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A73C3">
              <w:rPr>
                <w:rFonts w:cs="Times New Roman"/>
                <w:szCs w:val="24"/>
              </w:rPr>
              <w:t>скважины</w:t>
            </w:r>
            <w:proofErr w:type="spellEnd"/>
            <w:r w:rsidRPr="000A73C3">
              <w:rPr>
                <w:rFonts w:cs="Times New Roman"/>
                <w:szCs w:val="24"/>
              </w:rPr>
              <w:t xml:space="preserve"> №260</w:t>
            </w:r>
          </w:p>
        </w:tc>
        <w:tc>
          <w:tcPr>
            <w:tcW w:w="2126" w:type="dxa"/>
          </w:tcPr>
          <w:p w:rsidR="00542BF9" w:rsidRPr="000A73C3" w:rsidRDefault="00542BF9" w:rsidP="00E15047">
            <w:pPr>
              <w:pStyle w:val="af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109F5" w:rsidRPr="000A73C3" w:rsidTr="00E15047">
        <w:trPr>
          <w:trHeight w:val="454"/>
        </w:trPr>
        <w:tc>
          <w:tcPr>
            <w:tcW w:w="7650" w:type="dxa"/>
            <w:vAlign w:val="center"/>
          </w:tcPr>
          <w:p w:rsidR="008109F5" w:rsidRPr="000A73C3" w:rsidRDefault="008109F5" w:rsidP="00E15047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0A73C3">
              <w:rPr>
                <w:rFonts w:eastAsia="Times New Roman" w:cs="Times New Roman"/>
                <w:szCs w:val="24"/>
                <w:lang w:eastAsia="ru-RU"/>
              </w:rPr>
              <w:t>Временный</w:t>
            </w:r>
            <w:proofErr w:type="spellEnd"/>
            <w:r w:rsidRPr="000A73C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0A73C3">
              <w:rPr>
                <w:rFonts w:eastAsia="Times New Roman" w:cs="Times New Roman"/>
                <w:szCs w:val="24"/>
                <w:lang w:eastAsia="ru-RU"/>
              </w:rPr>
              <w:t>полевой</w:t>
            </w:r>
            <w:proofErr w:type="spellEnd"/>
            <w:r w:rsidRPr="000A73C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0A73C3">
              <w:rPr>
                <w:rFonts w:eastAsia="Times New Roman" w:cs="Times New Roman"/>
                <w:szCs w:val="24"/>
                <w:lang w:eastAsia="ru-RU"/>
              </w:rPr>
              <w:t>городок</w:t>
            </w:r>
            <w:proofErr w:type="spellEnd"/>
            <w:r w:rsidRPr="000A73C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0A73C3">
              <w:rPr>
                <w:rFonts w:eastAsia="Times New Roman" w:cs="Times New Roman"/>
                <w:szCs w:val="24"/>
                <w:lang w:eastAsia="ru-RU"/>
              </w:rPr>
              <w:t>строителей</w:t>
            </w:r>
            <w:proofErr w:type="spellEnd"/>
          </w:p>
        </w:tc>
        <w:tc>
          <w:tcPr>
            <w:tcW w:w="2126" w:type="dxa"/>
          </w:tcPr>
          <w:p w:rsidR="008109F5" w:rsidRPr="000A73C3" w:rsidRDefault="008109F5" w:rsidP="00E15047">
            <w:pPr>
              <w:pStyle w:val="af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542BF9" w:rsidRPr="000A73C3" w:rsidRDefault="00542BF9" w:rsidP="00542BF9">
      <w:pPr>
        <w:rPr>
          <w:lang w:val="ru-RU"/>
        </w:rPr>
      </w:pPr>
    </w:p>
    <w:p w:rsidR="0080721F" w:rsidRPr="000A73C3" w:rsidRDefault="00542BF9" w:rsidP="00542BF9">
      <w:pPr>
        <w:rPr>
          <w:lang w:val="ru-RU"/>
        </w:rPr>
      </w:pPr>
      <w:r w:rsidRPr="000A73C3">
        <w:rPr>
          <w:lang w:val="ru-RU"/>
        </w:rPr>
        <w:t>В соответствии с требованиями Градостроительного кодекса РФ, для данных объектов требуется получение ГПЗУ в установленном законодательством порядке.</w:t>
      </w:r>
    </w:p>
    <w:p w:rsidR="0022434A" w:rsidRPr="000A73C3" w:rsidRDefault="0022434A" w:rsidP="0022434A">
      <w:pPr>
        <w:pStyle w:val="10"/>
        <w:ind w:left="998" w:hanging="431"/>
        <w:rPr>
          <w:lang w:eastAsia="ru-RU"/>
        </w:rPr>
      </w:pPr>
      <w:bookmarkStart w:id="7" w:name="_Toc485720802"/>
      <w:bookmarkStart w:id="8" w:name="_Toc444606358"/>
      <w:bookmarkStart w:id="9" w:name="_Toc445371332"/>
      <w:bookmarkStart w:id="10" w:name="_Toc527368554"/>
      <w:r w:rsidRPr="000A73C3">
        <w:rPr>
          <w:lang w:eastAsia="ru-RU"/>
        </w:rPr>
        <w:t>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</w:t>
      </w:r>
      <w:bookmarkEnd w:id="7"/>
      <w:bookmarkEnd w:id="10"/>
    </w:p>
    <w:p w:rsidR="0022434A" w:rsidRPr="000A73C3" w:rsidRDefault="0022434A" w:rsidP="0022434A">
      <w:pPr>
        <w:rPr>
          <w:lang w:val="ru-RU" w:eastAsia="ru-RU"/>
        </w:rPr>
      </w:pPr>
      <w:r w:rsidRPr="000A73C3">
        <w:rPr>
          <w:rFonts w:cs="Times New Roman"/>
          <w:szCs w:val="24"/>
          <w:lang w:val="ru-RU"/>
        </w:rPr>
        <w:t xml:space="preserve">В административном отношении участок расположен </w:t>
      </w:r>
      <w:r w:rsidR="00BB1F1F" w:rsidRPr="000A73C3">
        <w:rPr>
          <w:lang w:val="ru-RU"/>
        </w:rPr>
        <w:t xml:space="preserve">на территории МР </w:t>
      </w:r>
      <w:proofErr w:type="spellStart"/>
      <w:r w:rsidR="00BB1F1F" w:rsidRPr="000A73C3">
        <w:rPr>
          <w:lang w:val="ru-RU"/>
        </w:rPr>
        <w:t>Бижбулякский</w:t>
      </w:r>
      <w:proofErr w:type="spellEnd"/>
      <w:r w:rsidR="00BB1F1F" w:rsidRPr="000A73C3">
        <w:rPr>
          <w:lang w:val="ru-RU"/>
        </w:rPr>
        <w:t xml:space="preserve"> район РБ, СП Михайловский сельсовет.</w:t>
      </w:r>
    </w:p>
    <w:p w:rsidR="0022434A" w:rsidRPr="000A73C3" w:rsidRDefault="0022434A" w:rsidP="0022434A">
      <w:pPr>
        <w:pStyle w:val="10"/>
        <w:ind w:left="998" w:hanging="431"/>
        <w:rPr>
          <w:lang w:eastAsia="ru-RU"/>
        </w:rPr>
      </w:pPr>
      <w:bookmarkStart w:id="11" w:name="_Toc527368555"/>
      <w:r w:rsidRPr="000A73C3">
        <w:rPr>
          <w:lang w:eastAsia="ru-RU"/>
        </w:rPr>
        <w:t>Соответствие наименований и планируемого местоположения линейных объектов федерального, регионального или местного значения наименованию и планируемому местоположению линейных объектов федерального, регионального или местного значения</w:t>
      </w:r>
      <w:bookmarkEnd w:id="11"/>
    </w:p>
    <w:p w:rsidR="0022434A" w:rsidRPr="000A73C3" w:rsidRDefault="0022434A" w:rsidP="0022434A">
      <w:pPr>
        <w:rPr>
          <w:rFonts w:cs="Times New Roman"/>
          <w:szCs w:val="24"/>
          <w:lang w:val="ru-RU"/>
        </w:rPr>
      </w:pPr>
      <w:r w:rsidRPr="000A73C3">
        <w:rPr>
          <w:rFonts w:cs="Times New Roman"/>
          <w:szCs w:val="24"/>
          <w:lang w:val="ru-RU"/>
        </w:rPr>
        <w:t>Линейные объекты федерального, регионального или местного значения на проектируемой территории – отсутствуют.</w:t>
      </w:r>
    </w:p>
    <w:p w:rsidR="0022434A" w:rsidRPr="000A73C3" w:rsidRDefault="0022434A" w:rsidP="0022434A">
      <w:pPr>
        <w:pStyle w:val="10"/>
        <w:ind w:left="998" w:hanging="431"/>
        <w:rPr>
          <w:lang w:eastAsia="ru-RU"/>
        </w:rPr>
      </w:pPr>
      <w:bookmarkStart w:id="12" w:name="_Toc485720803"/>
      <w:bookmarkStart w:id="13" w:name="_Toc527368556"/>
      <w:r w:rsidRPr="000A73C3">
        <w:rPr>
          <w:lang w:eastAsia="ru-RU"/>
        </w:rPr>
        <w:lastRenderedPageBreak/>
        <w:t xml:space="preserve">Перечень </w:t>
      </w:r>
      <w:proofErr w:type="gramStart"/>
      <w:r w:rsidRPr="000A73C3">
        <w:rPr>
          <w:lang w:eastAsia="ru-RU"/>
        </w:rPr>
        <w:t>координат характерных точек границ зон планируемого размещения линейных объектов</w:t>
      </w:r>
      <w:bookmarkEnd w:id="12"/>
      <w:bookmarkEnd w:id="13"/>
      <w:proofErr w:type="gramEnd"/>
    </w:p>
    <w:p w:rsidR="0022434A" w:rsidRPr="000A73C3" w:rsidRDefault="0022434A" w:rsidP="0022434A">
      <w:pPr>
        <w:rPr>
          <w:rFonts w:cs="Times New Roman"/>
          <w:szCs w:val="24"/>
          <w:lang w:val="ru-RU"/>
        </w:rPr>
      </w:pPr>
      <w:r w:rsidRPr="000A73C3">
        <w:rPr>
          <w:rFonts w:cs="Times New Roman"/>
          <w:szCs w:val="24"/>
          <w:lang w:val="ru-RU"/>
        </w:rPr>
        <w:t xml:space="preserve">Таблица </w:t>
      </w:r>
      <w:r w:rsidR="006A708E" w:rsidRPr="000A73C3">
        <w:rPr>
          <w:rFonts w:cs="Times New Roman"/>
          <w:szCs w:val="24"/>
          <w:lang w:val="ru-RU"/>
        </w:rPr>
        <w:t>3</w:t>
      </w:r>
      <w:r w:rsidRPr="000A73C3">
        <w:rPr>
          <w:rFonts w:cs="Times New Roman"/>
          <w:szCs w:val="24"/>
          <w:lang w:val="ru-RU"/>
        </w:rPr>
        <w:t xml:space="preserve"> - Перечень </w:t>
      </w:r>
      <w:proofErr w:type="gramStart"/>
      <w:r w:rsidRPr="000A73C3">
        <w:rPr>
          <w:rFonts w:cs="Times New Roman"/>
          <w:szCs w:val="24"/>
          <w:lang w:val="ru-RU"/>
        </w:rPr>
        <w:t>координат характерных точек границ зон планируемого размещения линейных объектов</w:t>
      </w:r>
      <w:proofErr w:type="gramEnd"/>
      <w:r w:rsidRPr="000A73C3">
        <w:rPr>
          <w:rFonts w:cs="Times New Roman"/>
          <w:szCs w:val="24"/>
          <w:lang w:val="ru-RU"/>
        </w:rPr>
        <w:t xml:space="preserve"> </w:t>
      </w:r>
    </w:p>
    <w:tbl>
      <w:tblPr>
        <w:tblW w:w="7560" w:type="dxa"/>
        <w:tblInd w:w="93" w:type="dxa"/>
        <w:tblLook w:val="04A0" w:firstRow="1" w:lastRow="0" w:firstColumn="1" w:lastColumn="0" w:noHBand="0" w:noVBand="1"/>
      </w:tblPr>
      <w:tblGrid>
        <w:gridCol w:w="760"/>
        <w:gridCol w:w="1220"/>
        <w:gridCol w:w="1320"/>
        <w:gridCol w:w="960"/>
        <w:gridCol w:w="760"/>
        <w:gridCol w:w="1220"/>
        <w:gridCol w:w="1320"/>
      </w:tblGrid>
      <w:tr w:rsidR="000A73C3" w:rsidRPr="004150B7" w:rsidTr="004150B7">
        <w:trPr>
          <w:trHeight w:val="4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№ на плане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№ на плане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У</w:t>
            </w:r>
          </w:p>
        </w:tc>
      </w:tr>
      <w:tr w:rsidR="000A73C3" w:rsidRPr="004150B7" w:rsidTr="004150B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555861,65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1234037,28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556165,73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1234131,08</w:t>
            </w:r>
          </w:p>
        </w:tc>
      </w:tr>
      <w:tr w:rsidR="000A73C3" w:rsidRPr="004150B7" w:rsidTr="004150B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555867,68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1234033,59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556167,10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1234128,42</w:t>
            </w:r>
          </w:p>
        </w:tc>
      </w:tr>
      <w:tr w:rsidR="000A73C3" w:rsidRPr="004150B7" w:rsidTr="004150B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555877,12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1234027,57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556208,84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1234149,68</w:t>
            </w:r>
          </w:p>
        </w:tc>
      </w:tr>
      <w:tr w:rsidR="000A73C3" w:rsidRPr="004150B7" w:rsidTr="004150B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555878,25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1234026,73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556277,87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1234184,97</w:t>
            </w:r>
          </w:p>
        </w:tc>
      </w:tr>
      <w:tr w:rsidR="000A73C3" w:rsidRPr="004150B7" w:rsidTr="004150B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555878,58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1234024,37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556327,70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1234208,57</w:t>
            </w:r>
          </w:p>
        </w:tc>
      </w:tr>
      <w:tr w:rsidR="000A73C3" w:rsidRPr="004150B7" w:rsidTr="004150B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555877,87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1234023,42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556367,89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1234227,21</w:t>
            </w:r>
          </w:p>
        </w:tc>
      </w:tr>
      <w:tr w:rsidR="000A73C3" w:rsidRPr="004150B7" w:rsidTr="004150B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555877,29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1234022,65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556396,19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1234241,02</w:t>
            </w:r>
          </w:p>
        </w:tc>
      </w:tr>
      <w:tr w:rsidR="000A73C3" w:rsidRPr="004150B7" w:rsidTr="004150B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555868,15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1234010,50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556454,45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1234269,47</w:t>
            </w:r>
          </w:p>
        </w:tc>
      </w:tr>
      <w:tr w:rsidR="000A73C3" w:rsidRPr="004150B7" w:rsidTr="004150B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555865,97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1234010,25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556480,15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1234282,16</w:t>
            </w:r>
          </w:p>
        </w:tc>
      </w:tr>
      <w:tr w:rsidR="000A73C3" w:rsidRPr="004150B7" w:rsidTr="004150B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555865,11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1234010,93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556519,57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1234301,92</w:t>
            </w:r>
          </w:p>
        </w:tc>
      </w:tr>
      <w:tr w:rsidR="000A73C3" w:rsidRPr="004150B7" w:rsidTr="004150B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555863,55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1234011,80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556561,93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1234322,22</w:t>
            </w:r>
          </w:p>
        </w:tc>
      </w:tr>
      <w:tr w:rsidR="000A73C3" w:rsidRPr="004150B7" w:rsidTr="004150B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555861,16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1234012,21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556625,17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1234351,09</w:t>
            </w:r>
          </w:p>
        </w:tc>
      </w:tr>
      <w:tr w:rsidR="000A73C3" w:rsidRPr="004150B7" w:rsidTr="004150B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555858,80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1234011,67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556672,01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1234371,35</w:t>
            </w:r>
          </w:p>
        </w:tc>
      </w:tr>
      <w:tr w:rsidR="000A73C3" w:rsidRPr="004150B7" w:rsidTr="004150B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555857,43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1234010,70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556748,94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1234406,26</w:t>
            </w:r>
          </w:p>
        </w:tc>
      </w:tr>
      <w:tr w:rsidR="000A73C3" w:rsidRPr="004150B7" w:rsidTr="004150B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555862,58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1233996,19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556773,20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1234416,77</w:t>
            </w:r>
          </w:p>
        </w:tc>
      </w:tr>
      <w:tr w:rsidR="000A73C3" w:rsidRPr="004150B7" w:rsidTr="004150B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555858,34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1233990,68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556784,35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1234421,60</w:t>
            </w:r>
          </w:p>
        </w:tc>
      </w:tr>
      <w:tr w:rsidR="000A73C3" w:rsidRPr="004150B7" w:rsidTr="004150B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555857,51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1233989,61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556779,60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1234429,91</w:t>
            </w:r>
          </w:p>
        </w:tc>
      </w:tr>
      <w:tr w:rsidR="000A73C3" w:rsidRPr="004150B7" w:rsidTr="004150B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555852,96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1233983,71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556773,38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1234440,80</w:t>
            </w:r>
          </w:p>
        </w:tc>
      </w:tr>
      <w:tr w:rsidR="000A73C3" w:rsidRPr="004150B7" w:rsidTr="004150B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555834,94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1233993,00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556765,63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1234454,36</w:t>
            </w:r>
          </w:p>
        </w:tc>
      </w:tr>
      <w:tr w:rsidR="000A73C3" w:rsidRPr="004150B7" w:rsidTr="004150B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555825,07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1233992,15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556059,66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1234144,93</w:t>
            </w:r>
          </w:p>
        </w:tc>
      </w:tr>
      <w:tr w:rsidR="000A73C3" w:rsidRPr="004150B7" w:rsidTr="004150B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555816,62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1233980,51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556034,18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1234133,24</w:t>
            </w:r>
          </w:p>
        </w:tc>
      </w:tr>
      <w:tr w:rsidR="000A73C3" w:rsidRPr="004150B7" w:rsidTr="004150B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555805,61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1233988,49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555892,97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1234065,46</w:t>
            </w:r>
          </w:p>
        </w:tc>
      </w:tr>
      <w:tr w:rsidR="000A73C3" w:rsidRPr="004150B7" w:rsidTr="004150B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555802,90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1233984,66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555830,87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1234107,93</w:t>
            </w:r>
          </w:p>
        </w:tc>
      </w:tr>
      <w:tr w:rsidR="000A73C3" w:rsidRPr="004150B7" w:rsidTr="004150B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555821,76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1233970,13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555864,73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1234157,46</w:t>
            </w:r>
          </w:p>
        </w:tc>
      </w:tr>
      <w:tr w:rsidR="000A73C3" w:rsidRPr="004150B7" w:rsidTr="004150B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555852,26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1233950,01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555844,10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1234171,57</w:t>
            </w:r>
          </w:p>
        </w:tc>
      </w:tr>
      <w:tr w:rsidR="000A73C3" w:rsidRPr="004150B7" w:rsidTr="004150B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555864,59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1233966,03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555789,26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1234091,77</w:t>
            </w:r>
          </w:p>
        </w:tc>
      </w:tr>
      <w:tr w:rsidR="000A73C3" w:rsidRPr="004150B7" w:rsidTr="004150B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555870,89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1233974,20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555811,93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1234075,33</w:t>
            </w:r>
          </w:p>
        </w:tc>
      </w:tr>
      <w:tr w:rsidR="000A73C3" w:rsidRPr="004150B7" w:rsidTr="004150B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555875,19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1233979,79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555860,08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1234040,40</w:t>
            </w:r>
          </w:p>
        </w:tc>
      </w:tr>
      <w:tr w:rsidR="000A73C3" w:rsidRPr="004150B7" w:rsidTr="004150B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555878,85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1233984,54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555858,99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1234038,91</w:t>
            </w:r>
          </w:p>
        </w:tc>
      </w:tr>
      <w:tr w:rsidR="000A73C3" w:rsidRPr="004150B7" w:rsidTr="004150B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555880,65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1233986,88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555851,34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1234002,74</w:t>
            </w:r>
          </w:p>
        </w:tc>
      </w:tr>
      <w:tr w:rsidR="000A73C3" w:rsidRPr="004150B7" w:rsidTr="004150B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555938,83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1234018,26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555851,17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1234002,20</w:t>
            </w:r>
          </w:p>
        </w:tc>
      </w:tr>
      <w:tr w:rsidR="000A73C3" w:rsidRPr="004150B7" w:rsidTr="004150B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555997,35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1234051,03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555855,60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1233999,20</w:t>
            </w:r>
          </w:p>
        </w:tc>
      </w:tr>
      <w:tr w:rsidR="000A73C3" w:rsidRPr="004150B7" w:rsidTr="004150B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556086,88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1234093,37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555853,51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1234005,71</w:t>
            </w:r>
          </w:p>
        </w:tc>
      </w:tr>
      <w:tr w:rsidR="000A73C3" w:rsidRPr="004150B7" w:rsidTr="004150B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556128,57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1234111,84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555810,23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B7" w:rsidRPr="004150B7" w:rsidRDefault="004150B7" w:rsidP="004150B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4150B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1234122,04</w:t>
            </w:r>
          </w:p>
        </w:tc>
      </w:tr>
    </w:tbl>
    <w:p w:rsidR="00E15047" w:rsidRPr="000A73C3" w:rsidRDefault="00E15047" w:rsidP="0022434A">
      <w:pPr>
        <w:rPr>
          <w:rFonts w:cs="Times New Roman"/>
          <w:szCs w:val="24"/>
          <w:lang w:val="ru-RU"/>
        </w:rPr>
      </w:pPr>
    </w:p>
    <w:p w:rsidR="00DF47FA" w:rsidRPr="000A73C3" w:rsidRDefault="00DF47FA" w:rsidP="0022434A">
      <w:pPr>
        <w:ind w:firstLine="0"/>
        <w:jc w:val="center"/>
        <w:rPr>
          <w:rFonts w:ascii="Calibri" w:eastAsia="Times New Roman" w:hAnsi="Calibri" w:cs="Times New Roman"/>
          <w:sz w:val="22"/>
          <w:lang w:val="ru-RU" w:eastAsia="ru-RU" w:bidi="ar-SA"/>
        </w:rPr>
      </w:pPr>
    </w:p>
    <w:p w:rsidR="004150B7" w:rsidRPr="000A73C3" w:rsidRDefault="004150B7" w:rsidP="0022434A">
      <w:pPr>
        <w:ind w:firstLine="0"/>
        <w:jc w:val="center"/>
        <w:rPr>
          <w:rFonts w:ascii="Calibri" w:eastAsia="Times New Roman" w:hAnsi="Calibri" w:cs="Times New Roman"/>
          <w:sz w:val="22"/>
          <w:lang w:val="ru-RU" w:eastAsia="ru-RU" w:bidi="ar-SA"/>
        </w:rPr>
      </w:pPr>
    </w:p>
    <w:p w:rsidR="004150B7" w:rsidRPr="000A73C3" w:rsidRDefault="004150B7" w:rsidP="0022434A">
      <w:pPr>
        <w:ind w:firstLine="0"/>
        <w:jc w:val="center"/>
        <w:rPr>
          <w:rFonts w:ascii="Calibri" w:eastAsia="Times New Roman" w:hAnsi="Calibri" w:cs="Times New Roman"/>
          <w:sz w:val="22"/>
          <w:lang w:val="ru-RU" w:eastAsia="ru-RU" w:bidi="ar-SA"/>
        </w:rPr>
        <w:sectPr w:rsidR="004150B7" w:rsidRPr="000A73C3" w:rsidSect="00DF47FA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397" w:right="709" w:bottom="1560" w:left="1406" w:header="426" w:footer="0" w:gutter="0"/>
          <w:pgNumType w:start="1"/>
          <w:cols w:space="708"/>
          <w:titlePg/>
          <w:docGrid w:linePitch="360"/>
        </w:sectPr>
      </w:pPr>
    </w:p>
    <w:p w:rsidR="0022434A" w:rsidRPr="000A73C3" w:rsidRDefault="0022434A" w:rsidP="0022434A">
      <w:pPr>
        <w:rPr>
          <w:szCs w:val="24"/>
          <w:lang w:val="ru-RU"/>
        </w:rPr>
        <w:sectPr w:rsidR="0022434A" w:rsidRPr="000A73C3" w:rsidSect="00DF47FA">
          <w:type w:val="continuous"/>
          <w:pgSz w:w="11906" w:h="16838" w:code="9"/>
          <w:pgMar w:top="397" w:right="709" w:bottom="1560" w:left="1406" w:header="426" w:footer="0" w:gutter="0"/>
          <w:cols w:num="2" w:space="708"/>
          <w:titlePg/>
          <w:docGrid w:linePitch="360"/>
        </w:sectPr>
      </w:pPr>
    </w:p>
    <w:p w:rsidR="0022434A" w:rsidRPr="000A73C3" w:rsidRDefault="0022434A" w:rsidP="0022434A">
      <w:pPr>
        <w:pStyle w:val="10"/>
        <w:ind w:left="998" w:hanging="431"/>
        <w:rPr>
          <w:lang w:eastAsia="ru-RU"/>
        </w:rPr>
      </w:pPr>
      <w:bookmarkStart w:id="14" w:name="_Toc485720804"/>
      <w:bookmarkStart w:id="15" w:name="_Toc527368557"/>
      <w:r w:rsidRPr="000A73C3">
        <w:rPr>
          <w:lang w:eastAsia="ru-RU"/>
        </w:rPr>
        <w:lastRenderedPageBreak/>
        <w:t>Перечень координат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</w:t>
      </w:r>
      <w:bookmarkEnd w:id="14"/>
      <w:bookmarkEnd w:id="15"/>
    </w:p>
    <w:p w:rsidR="0022434A" w:rsidRPr="000A73C3" w:rsidRDefault="007754AD" w:rsidP="0022434A">
      <w:pPr>
        <w:rPr>
          <w:lang w:val="ru-RU" w:eastAsia="ru-RU"/>
        </w:rPr>
      </w:pPr>
      <w:r w:rsidRPr="000A73C3">
        <w:rPr>
          <w:rFonts w:cs="Times New Roman"/>
          <w:szCs w:val="24"/>
          <w:lang w:val="ru-RU"/>
        </w:rPr>
        <w:t>Г</w:t>
      </w:r>
      <w:r w:rsidR="0022434A" w:rsidRPr="000A73C3">
        <w:rPr>
          <w:rFonts w:cs="Times New Roman"/>
          <w:szCs w:val="24"/>
          <w:lang w:val="ru-RU"/>
        </w:rPr>
        <w:t>раниц</w:t>
      </w:r>
      <w:r w:rsidRPr="000A73C3">
        <w:rPr>
          <w:rFonts w:cs="Times New Roman"/>
          <w:szCs w:val="24"/>
          <w:lang w:val="ru-RU"/>
        </w:rPr>
        <w:t>ы</w:t>
      </w:r>
      <w:r w:rsidR="0022434A" w:rsidRPr="000A73C3">
        <w:rPr>
          <w:rFonts w:cs="Times New Roman"/>
          <w:szCs w:val="24"/>
          <w:lang w:val="ru-RU"/>
        </w:rPr>
        <w:t xml:space="preserve"> зон планируемого размещения линейных объектов</w:t>
      </w:r>
      <w:r w:rsidRPr="000A73C3">
        <w:rPr>
          <w:lang w:val="ru-RU" w:eastAsia="ru-RU"/>
        </w:rPr>
        <w:t>, подлежащих переносу (переустройству) из зон планируемого размещения линейных объектов отсутствуют.</w:t>
      </w:r>
      <w:r w:rsidR="0022434A" w:rsidRPr="000A73C3">
        <w:rPr>
          <w:rFonts w:cs="Times New Roman"/>
          <w:szCs w:val="24"/>
          <w:lang w:val="ru-RU"/>
        </w:rPr>
        <w:t xml:space="preserve"> </w:t>
      </w:r>
    </w:p>
    <w:p w:rsidR="0022434A" w:rsidRPr="000A73C3" w:rsidRDefault="0022434A" w:rsidP="0022434A">
      <w:pPr>
        <w:pStyle w:val="10"/>
        <w:ind w:left="998" w:hanging="431"/>
        <w:rPr>
          <w:lang w:eastAsia="ru-RU"/>
        </w:rPr>
      </w:pPr>
      <w:bookmarkStart w:id="16" w:name="_Toc485720805"/>
      <w:bookmarkStart w:id="17" w:name="_Toc527368558"/>
      <w:r w:rsidRPr="000A73C3">
        <w:rPr>
          <w:lang w:eastAsia="ru-RU"/>
        </w:rPr>
        <w:t>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</w:t>
      </w:r>
      <w:bookmarkEnd w:id="16"/>
      <w:bookmarkEnd w:id="17"/>
    </w:p>
    <w:p w:rsidR="0022434A" w:rsidRPr="000A73C3" w:rsidRDefault="0022434A" w:rsidP="0022434A">
      <w:pPr>
        <w:rPr>
          <w:lang w:val="ru-RU" w:eastAsia="ru-RU"/>
        </w:rPr>
      </w:pPr>
      <w:r w:rsidRPr="000A73C3">
        <w:rPr>
          <w:rFonts w:cs="Times New Roman"/>
          <w:bCs/>
          <w:lang w:val="ru-RU"/>
        </w:rPr>
        <w:t>Объекты капитального строительства, входящих в состав проектируемых линейных объектов отсутству</w:t>
      </w:r>
      <w:r w:rsidR="007754AD" w:rsidRPr="000A73C3">
        <w:rPr>
          <w:rFonts w:cs="Times New Roman"/>
          <w:bCs/>
          <w:lang w:val="ru-RU"/>
        </w:rPr>
        <w:t>ю</w:t>
      </w:r>
      <w:r w:rsidRPr="000A73C3">
        <w:rPr>
          <w:rFonts w:cs="Times New Roman"/>
          <w:bCs/>
          <w:lang w:val="ru-RU"/>
        </w:rPr>
        <w:t>т.</w:t>
      </w:r>
    </w:p>
    <w:p w:rsidR="0022434A" w:rsidRPr="000A73C3" w:rsidRDefault="0022434A" w:rsidP="0022434A">
      <w:pPr>
        <w:pStyle w:val="10"/>
        <w:ind w:left="998" w:hanging="431"/>
        <w:rPr>
          <w:lang w:eastAsia="ru-RU"/>
        </w:rPr>
      </w:pPr>
      <w:bookmarkStart w:id="18" w:name="_Toc485720806"/>
      <w:bookmarkStart w:id="19" w:name="_Toc527368559"/>
      <w:bookmarkEnd w:id="8"/>
      <w:bookmarkEnd w:id="9"/>
      <w:proofErr w:type="gramStart"/>
      <w:r w:rsidRPr="000A73C3">
        <w:rPr>
          <w:lang w:eastAsia="ru-RU"/>
        </w:rPr>
        <w:t>Информация о необходимости осуществления мероприятий по защите сохраняемых объектов капитального строительства (здания, строения, сооружения,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</w:t>
      </w:r>
      <w:bookmarkEnd w:id="18"/>
      <w:bookmarkEnd w:id="19"/>
      <w:r w:rsidRPr="000A73C3">
        <w:rPr>
          <w:lang w:eastAsia="ru-RU"/>
        </w:rPr>
        <w:t xml:space="preserve"> </w:t>
      </w:r>
      <w:proofErr w:type="gramEnd"/>
    </w:p>
    <w:p w:rsidR="0022434A" w:rsidRPr="000A73C3" w:rsidRDefault="0022434A" w:rsidP="0022434A">
      <w:pPr>
        <w:rPr>
          <w:bCs/>
          <w:szCs w:val="24"/>
          <w:lang w:val="ru-RU"/>
        </w:rPr>
      </w:pPr>
      <w:r w:rsidRPr="000A73C3">
        <w:rPr>
          <w:bCs/>
          <w:szCs w:val="24"/>
          <w:lang w:val="ru-RU"/>
        </w:rPr>
        <w:t>Не требуется.</w:t>
      </w:r>
    </w:p>
    <w:p w:rsidR="0022434A" w:rsidRPr="000A73C3" w:rsidRDefault="0022434A" w:rsidP="0022434A">
      <w:pPr>
        <w:pStyle w:val="10"/>
        <w:ind w:left="998" w:hanging="431"/>
        <w:rPr>
          <w:lang w:eastAsia="ru-RU"/>
        </w:rPr>
      </w:pPr>
      <w:bookmarkStart w:id="20" w:name="_Toc485720807"/>
      <w:bookmarkStart w:id="21" w:name="_Toc527368560"/>
      <w:r w:rsidRPr="000A73C3">
        <w:rPr>
          <w:lang w:eastAsia="ru-RU"/>
        </w:rPr>
        <w:t>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</w:t>
      </w:r>
      <w:bookmarkEnd w:id="20"/>
      <w:bookmarkEnd w:id="21"/>
    </w:p>
    <w:p w:rsidR="0022434A" w:rsidRPr="000A73C3" w:rsidRDefault="0022434A" w:rsidP="0022434A">
      <w:pPr>
        <w:rPr>
          <w:rFonts w:cs="Times New Roman"/>
          <w:noProof/>
          <w:szCs w:val="24"/>
          <w:lang w:val="ru-RU"/>
        </w:rPr>
      </w:pPr>
      <w:r w:rsidRPr="000A73C3">
        <w:rPr>
          <w:rFonts w:cs="Times New Roman"/>
          <w:szCs w:val="24"/>
          <w:lang w:val="ru-RU"/>
        </w:rPr>
        <w:fldChar w:fldCharType="begin"/>
      </w:r>
      <w:r w:rsidRPr="000A73C3">
        <w:rPr>
          <w:rFonts w:cs="Times New Roman"/>
          <w:szCs w:val="24"/>
          <w:lang w:val="ru-RU"/>
        </w:rPr>
        <w:instrText xml:space="preserve"> MERGEFIELD Архисторич </w:instrText>
      </w:r>
      <w:r w:rsidRPr="000A73C3">
        <w:rPr>
          <w:rFonts w:cs="Times New Roman"/>
          <w:szCs w:val="24"/>
          <w:lang w:val="ru-RU"/>
        </w:rPr>
        <w:fldChar w:fldCharType="separate"/>
      </w:r>
      <w:r w:rsidRPr="000A73C3">
        <w:rPr>
          <w:rFonts w:cs="Times New Roman"/>
          <w:noProof/>
          <w:szCs w:val="24"/>
          <w:lang w:val="ru-RU"/>
        </w:rPr>
        <w:t>Проект планировки территории выполнен в соответствии Градостроительным Кодексом РФ ст.45 п.10.</w:t>
      </w:r>
    </w:p>
    <w:p w:rsidR="0022434A" w:rsidRPr="000A73C3" w:rsidRDefault="0022434A" w:rsidP="0022434A">
      <w:pPr>
        <w:rPr>
          <w:rFonts w:cs="Times New Roman"/>
          <w:noProof/>
          <w:szCs w:val="24"/>
          <w:lang w:val="ru-RU"/>
        </w:rPr>
      </w:pPr>
      <w:r w:rsidRPr="000A73C3">
        <w:rPr>
          <w:rFonts w:cs="Times New Roman"/>
          <w:noProof/>
          <w:szCs w:val="24"/>
          <w:lang w:val="ru-RU"/>
        </w:rPr>
        <w:t>Отношения в области организации, охраны и использования объектов историко-культурного наследия регулируются федеральным законом №73-ФЗ от 25.06.2002г. «Об объектах культурного наследия (памятниках истории и культуры) народов Российской Федерации».</w:t>
      </w:r>
    </w:p>
    <w:p w:rsidR="00816D94" w:rsidRPr="000A73C3" w:rsidRDefault="0022434A" w:rsidP="0022434A">
      <w:pPr>
        <w:rPr>
          <w:rFonts w:cs="Times New Roman"/>
          <w:szCs w:val="24"/>
          <w:lang w:val="ru-RU"/>
        </w:rPr>
      </w:pPr>
      <w:r w:rsidRPr="000A73C3">
        <w:rPr>
          <w:rFonts w:cs="Times New Roman"/>
          <w:noProof/>
          <w:szCs w:val="24"/>
          <w:lang w:val="ru-RU"/>
        </w:rPr>
        <w:t xml:space="preserve"> </w:t>
      </w:r>
      <w:r w:rsidRPr="000A73C3">
        <w:rPr>
          <w:rFonts w:cs="Times New Roman"/>
          <w:szCs w:val="24"/>
          <w:lang w:val="ru-RU"/>
        </w:rPr>
        <w:fldChar w:fldCharType="end"/>
      </w:r>
      <w:r w:rsidR="00816D94" w:rsidRPr="000A73C3">
        <w:rPr>
          <w:rFonts w:cs="Times New Roman"/>
          <w:szCs w:val="24"/>
          <w:lang w:val="ru-RU"/>
        </w:rPr>
        <w:t>В соответствии с требованиями статей 28, 30,31, 32, 36 Федерального закона №73-ФЗ до начала проведения земляных, строительных, мелиоративных, хозяйственных работ, необходимо провести государственную историко-культурную экспертизу.</w:t>
      </w:r>
    </w:p>
    <w:p w:rsidR="0022434A" w:rsidRPr="000A73C3" w:rsidRDefault="0022434A" w:rsidP="0022434A">
      <w:pPr>
        <w:pStyle w:val="10"/>
        <w:ind w:left="998" w:hanging="431"/>
        <w:rPr>
          <w:lang w:eastAsia="ru-RU"/>
        </w:rPr>
      </w:pPr>
      <w:bookmarkStart w:id="22" w:name="_Toc485720808"/>
      <w:bookmarkStart w:id="23" w:name="_Toc527368561"/>
      <w:r w:rsidRPr="000A73C3">
        <w:rPr>
          <w:lang w:eastAsia="ru-RU"/>
        </w:rPr>
        <w:t>Информация о необходимости осуществления мероприятий по охране окружающей среды</w:t>
      </w:r>
      <w:bookmarkEnd w:id="22"/>
      <w:bookmarkEnd w:id="23"/>
    </w:p>
    <w:p w:rsidR="00293A30" w:rsidRPr="000A73C3" w:rsidRDefault="00293A30" w:rsidP="00293A30">
      <w:pPr>
        <w:tabs>
          <w:tab w:val="left" w:pos="10260"/>
        </w:tabs>
        <w:suppressAutoHyphens/>
        <w:rPr>
          <w:rFonts w:cs="Times New Roman"/>
          <w:lang w:val="ru-RU"/>
        </w:rPr>
      </w:pPr>
      <w:r w:rsidRPr="000A73C3">
        <w:rPr>
          <w:rFonts w:cs="Times New Roman"/>
          <w:b/>
          <w:i/>
          <w:lang w:val="ru-RU"/>
        </w:rPr>
        <w:t>Воздействие на атмосферный воздух</w:t>
      </w:r>
      <w:r w:rsidRPr="000A73C3">
        <w:rPr>
          <w:rFonts w:cs="Times New Roman"/>
          <w:i/>
          <w:lang w:val="ru-RU"/>
        </w:rPr>
        <w:t xml:space="preserve"> </w:t>
      </w:r>
      <w:r w:rsidRPr="000A73C3">
        <w:rPr>
          <w:rFonts w:cs="Times New Roman"/>
          <w:lang w:val="ru-RU"/>
        </w:rPr>
        <w:t xml:space="preserve">происходит в период обустройства и эксплуатации объектов. Воздействие на атмосферный воздух в период строительства временное. Источники выбросов загрязняющих веществ передвижные, характеризуются  постоянным изменением местоположения и количеством одновременно работающих источников. В этот период загрязнение атмосферы ожидается при работе двигателей строительной техники, работе сварочных агрегатов, битумного котла, при выполнении </w:t>
      </w:r>
      <w:r w:rsidRPr="000A73C3">
        <w:rPr>
          <w:rFonts w:cs="Times New Roman"/>
          <w:lang w:val="ru-RU"/>
        </w:rPr>
        <w:lastRenderedPageBreak/>
        <w:t>погрузо-разгрузочных и лакокрасочных</w:t>
      </w:r>
      <w:r w:rsidRPr="000A73C3">
        <w:rPr>
          <w:rFonts w:cs="Times New Roman"/>
        </w:rPr>
        <w:t> </w:t>
      </w:r>
      <w:r w:rsidRPr="000A73C3">
        <w:rPr>
          <w:rFonts w:cs="Times New Roman"/>
          <w:lang w:val="ru-RU"/>
        </w:rPr>
        <w:t xml:space="preserve"> работ, работе дизельной электростанции. Согласно расчетам, при проведении строительных работ в атмосферный воздух будут выбрасываться загрязняющие вещества   18 наименований 1-4 класса опасности общей массой </w:t>
      </w:r>
      <w:r w:rsidRPr="000A73C3">
        <w:rPr>
          <w:rFonts w:cs="Times New Roman"/>
          <w:b/>
          <w:lang w:val="ru-RU"/>
        </w:rPr>
        <w:t>0,2923</w:t>
      </w:r>
      <w:r w:rsidRPr="000A73C3">
        <w:rPr>
          <w:rFonts w:cs="Times New Roman"/>
          <w:lang w:val="ru-RU"/>
        </w:rPr>
        <w:t xml:space="preserve"> т. </w:t>
      </w:r>
    </w:p>
    <w:p w:rsidR="00293A30" w:rsidRPr="000A73C3" w:rsidRDefault="00293A30" w:rsidP="00293A30">
      <w:pPr>
        <w:ind w:right="76" w:firstLine="720"/>
        <w:rPr>
          <w:rFonts w:cs="Times New Roman"/>
          <w:lang w:val="ru-RU"/>
        </w:rPr>
      </w:pPr>
      <w:r w:rsidRPr="000A73C3">
        <w:rPr>
          <w:rFonts w:cs="Times New Roman"/>
          <w:b/>
          <w:i/>
          <w:szCs w:val="24"/>
          <w:lang w:val="ru-RU"/>
        </w:rPr>
        <w:t xml:space="preserve">При эксплуатации проектируемых </w:t>
      </w:r>
      <w:r w:rsidRPr="000A73C3">
        <w:rPr>
          <w:rFonts w:cs="Times New Roman"/>
          <w:lang w:val="ru-RU"/>
        </w:rPr>
        <w:t xml:space="preserve">выброс загрязняющих веществ </w:t>
      </w:r>
      <w:proofErr w:type="spellStart"/>
      <w:r w:rsidRPr="000A73C3">
        <w:rPr>
          <w:rFonts w:cs="Times New Roman"/>
          <w:lang w:val="ru-RU"/>
        </w:rPr>
        <w:t>отсутвует</w:t>
      </w:r>
      <w:proofErr w:type="spellEnd"/>
      <w:r w:rsidRPr="000A73C3">
        <w:rPr>
          <w:rFonts w:cs="Times New Roman"/>
          <w:lang w:val="ru-RU"/>
        </w:rPr>
        <w:t>.</w:t>
      </w:r>
    </w:p>
    <w:p w:rsidR="00293A30" w:rsidRPr="000A73C3" w:rsidRDefault="00293A30" w:rsidP="00293A30">
      <w:pPr>
        <w:rPr>
          <w:rFonts w:cs="Times New Roman"/>
          <w:b/>
          <w:i/>
          <w:iCs/>
          <w:highlight w:val="yellow"/>
          <w:lang w:val="ru-RU"/>
        </w:rPr>
      </w:pPr>
    </w:p>
    <w:p w:rsidR="00293A30" w:rsidRPr="000A73C3" w:rsidRDefault="00293A30" w:rsidP="00293A30">
      <w:pPr>
        <w:rPr>
          <w:rFonts w:cs="Times New Roman"/>
          <w:b/>
          <w:lang w:val="ru-RU"/>
        </w:rPr>
      </w:pPr>
      <w:r w:rsidRPr="000A73C3">
        <w:rPr>
          <w:rFonts w:cs="Times New Roman"/>
          <w:b/>
          <w:i/>
          <w:iCs/>
          <w:lang w:val="ru-RU"/>
        </w:rPr>
        <w:t>Воздействие на водные ресурсы</w:t>
      </w:r>
      <w:r w:rsidRPr="000A73C3">
        <w:rPr>
          <w:rFonts w:cs="Times New Roman"/>
          <w:b/>
          <w:lang w:val="ru-RU"/>
        </w:rPr>
        <w:t xml:space="preserve">. </w:t>
      </w:r>
    </w:p>
    <w:p w:rsidR="00293A30" w:rsidRPr="000A73C3" w:rsidRDefault="00293A30" w:rsidP="00293A30">
      <w:pPr>
        <w:suppressAutoHyphens/>
        <w:rPr>
          <w:rFonts w:eastAsia="Times New Roman" w:cs="Times New Roman"/>
          <w:lang w:val="ru-RU" w:eastAsia="ru-RU"/>
        </w:rPr>
      </w:pPr>
      <w:r w:rsidRPr="000A73C3">
        <w:rPr>
          <w:rFonts w:cs="Times New Roman"/>
          <w:i/>
          <w:iCs/>
          <w:lang w:val="ru-RU"/>
        </w:rPr>
        <w:t xml:space="preserve">В период строительства </w:t>
      </w:r>
      <w:r w:rsidRPr="000A73C3">
        <w:rPr>
          <w:rFonts w:eastAsia="Times New Roman" w:cs="Times New Roman"/>
          <w:lang w:val="ru-RU" w:eastAsia="ru-RU"/>
        </w:rPr>
        <w:t>источник воды  для хозяйственно-бытовых и питьевых нужд по договору с ООО «</w:t>
      </w:r>
      <w:proofErr w:type="spellStart"/>
      <w:r w:rsidRPr="000A73C3">
        <w:rPr>
          <w:rFonts w:eastAsia="Times New Roman" w:cs="Times New Roman"/>
          <w:lang w:val="ru-RU" w:eastAsia="ru-RU"/>
        </w:rPr>
        <w:t>Белебеевский</w:t>
      </w:r>
      <w:proofErr w:type="spellEnd"/>
      <w:r w:rsidRPr="000A73C3">
        <w:rPr>
          <w:rFonts w:eastAsia="Times New Roman" w:cs="Times New Roman"/>
          <w:lang w:val="ru-RU" w:eastAsia="ru-RU"/>
        </w:rPr>
        <w:t xml:space="preserve"> водоканал» на услуги водопотребления и водоотведения, доставку воды на место проведения работ осуществлять автотранспортом  (Приложение А). </w:t>
      </w:r>
    </w:p>
    <w:p w:rsidR="00293A30" w:rsidRPr="000A73C3" w:rsidRDefault="00293A30" w:rsidP="00293A30">
      <w:pPr>
        <w:rPr>
          <w:bCs/>
          <w:lang w:val="ru-RU"/>
        </w:rPr>
      </w:pPr>
      <w:r w:rsidRPr="000A73C3">
        <w:rPr>
          <w:bCs/>
          <w:lang w:val="ru-RU"/>
        </w:rPr>
        <w:t>Забор воды для очистки полости и гидравлических испытаний оборудования при строительстве объектов осуществлять из системы централизованного водоснабжения водой технического качества НСП «</w:t>
      </w:r>
      <w:proofErr w:type="spellStart"/>
      <w:r w:rsidRPr="000A73C3">
        <w:rPr>
          <w:bCs/>
          <w:lang w:val="ru-RU"/>
        </w:rPr>
        <w:t>Чегодаево</w:t>
      </w:r>
      <w:proofErr w:type="spellEnd"/>
      <w:r w:rsidRPr="000A73C3">
        <w:rPr>
          <w:bCs/>
          <w:lang w:val="ru-RU"/>
        </w:rPr>
        <w:t>», УПН «</w:t>
      </w:r>
      <w:proofErr w:type="spellStart"/>
      <w:r w:rsidRPr="000A73C3">
        <w:rPr>
          <w:bCs/>
          <w:lang w:val="ru-RU"/>
        </w:rPr>
        <w:t>Раевка</w:t>
      </w:r>
      <w:proofErr w:type="spellEnd"/>
      <w:r w:rsidRPr="000A73C3">
        <w:rPr>
          <w:bCs/>
          <w:lang w:val="ru-RU"/>
        </w:rPr>
        <w:t>» доставку воды на место проведения работ осуществлять специализированным автотранспортом (приложение А).</w:t>
      </w:r>
    </w:p>
    <w:p w:rsidR="00293A30" w:rsidRPr="000A73C3" w:rsidRDefault="00293A30" w:rsidP="00293A30">
      <w:pPr>
        <w:rPr>
          <w:rFonts w:cs="Times New Roman"/>
          <w:lang w:val="ru-RU"/>
        </w:rPr>
      </w:pPr>
      <w:r w:rsidRPr="000A73C3">
        <w:rPr>
          <w:rFonts w:cs="Times New Roman"/>
          <w:lang w:val="ru-RU"/>
        </w:rPr>
        <w:t xml:space="preserve">Объем воды для </w:t>
      </w:r>
      <w:proofErr w:type="spellStart"/>
      <w:r w:rsidRPr="000A73C3">
        <w:rPr>
          <w:rFonts w:cs="Times New Roman"/>
          <w:lang w:val="ru-RU"/>
        </w:rPr>
        <w:t>гидроиспытаний</w:t>
      </w:r>
      <w:proofErr w:type="spellEnd"/>
      <w:r w:rsidRPr="000A73C3">
        <w:rPr>
          <w:rFonts w:cs="Times New Roman"/>
          <w:lang w:val="ru-RU"/>
        </w:rPr>
        <w:t xml:space="preserve"> составляет – 44,44 м</w:t>
      </w:r>
      <w:r w:rsidRPr="000A73C3">
        <w:rPr>
          <w:rFonts w:cs="Times New Roman"/>
          <w:vertAlign w:val="superscript"/>
          <w:lang w:val="ru-RU"/>
        </w:rPr>
        <w:t>3</w:t>
      </w:r>
      <w:r w:rsidRPr="000A73C3">
        <w:rPr>
          <w:rFonts w:cs="Times New Roman"/>
          <w:lang w:val="ru-RU"/>
        </w:rPr>
        <w:t xml:space="preserve">. </w:t>
      </w:r>
    </w:p>
    <w:p w:rsidR="00293A30" w:rsidRPr="000A73C3" w:rsidRDefault="00293A30" w:rsidP="00293A30">
      <w:pPr>
        <w:rPr>
          <w:rFonts w:cs="Times New Roman"/>
          <w:lang w:val="ru-RU"/>
        </w:rPr>
      </w:pPr>
      <w:r w:rsidRPr="000A73C3">
        <w:rPr>
          <w:rFonts w:cs="Times New Roman"/>
          <w:lang w:val="ru-RU"/>
        </w:rPr>
        <w:t>Объем воды для промывки проектируемого трубопровода -6,67м</w:t>
      </w:r>
      <w:r w:rsidRPr="000A73C3">
        <w:rPr>
          <w:rFonts w:cs="Times New Roman"/>
          <w:vertAlign w:val="superscript"/>
          <w:lang w:val="ru-RU"/>
        </w:rPr>
        <w:t>3</w:t>
      </w:r>
      <w:r w:rsidRPr="000A73C3">
        <w:rPr>
          <w:rFonts w:cs="Times New Roman"/>
          <w:lang w:val="ru-RU"/>
        </w:rPr>
        <w:t>.</w:t>
      </w:r>
    </w:p>
    <w:p w:rsidR="00293A30" w:rsidRPr="000A73C3" w:rsidRDefault="00293A30" w:rsidP="00293A30">
      <w:pPr>
        <w:pStyle w:val="affc"/>
        <w:ind w:firstLine="709"/>
        <w:jc w:val="both"/>
        <w:rPr>
          <w:rFonts w:ascii="Times New Roman" w:hAnsi="Times New Roman"/>
          <w:vertAlign w:val="superscript"/>
        </w:rPr>
      </w:pPr>
      <w:r w:rsidRPr="000A73C3">
        <w:rPr>
          <w:rFonts w:ascii="Times New Roman" w:hAnsi="Times New Roman"/>
        </w:rPr>
        <w:t>Объем воды для промывки демонтируемого трубопровода – 17,24 м</w:t>
      </w:r>
      <w:r w:rsidRPr="000A73C3">
        <w:rPr>
          <w:rFonts w:ascii="Times New Roman" w:hAnsi="Times New Roman"/>
          <w:vertAlign w:val="superscript"/>
        </w:rPr>
        <w:t>3.</w:t>
      </w:r>
    </w:p>
    <w:p w:rsidR="00293A30" w:rsidRPr="000A73C3" w:rsidRDefault="00293A30" w:rsidP="00293A30">
      <w:pPr>
        <w:pStyle w:val="affc"/>
        <w:ind w:firstLine="709"/>
        <w:jc w:val="both"/>
        <w:rPr>
          <w:rFonts w:ascii="Times New Roman" w:hAnsi="Times New Roman"/>
          <w:szCs w:val="24"/>
        </w:rPr>
      </w:pPr>
      <w:r w:rsidRPr="000A73C3">
        <w:rPr>
          <w:rFonts w:ascii="Times New Roman" w:hAnsi="Times New Roman"/>
          <w:szCs w:val="24"/>
        </w:rPr>
        <w:t xml:space="preserve">Расход воды на хозяйственно-питьевые нужды составляет </w:t>
      </w:r>
      <w:r w:rsidRPr="000A73C3">
        <w:rPr>
          <w:rFonts w:ascii="Times New Roman" w:hAnsi="Times New Roman"/>
        </w:rPr>
        <w:t xml:space="preserve">33,08 </w:t>
      </w:r>
      <w:r w:rsidRPr="000A73C3">
        <w:rPr>
          <w:rFonts w:ascii="Times New Roman" w:hAnsi="Times New Roman"/>
          <w:szCs w:val="24"/>
        </w:rPr>
        <w:t>м</w:t>
      </w:r>
      <w:r w:rsidRPr="000A73C3">
        <w:rPr>
          <w:rFonts w:ascii="Times New Roman" w:hAnsi="Times New Roman"/>
          <w:szCs w:val="24"/>
          <w:vertAlign w:val="superscript"/>
        </w:rPr>
        <w:t>3</w:t>
      </w:r>
      <w:r w:rsidRPr="000A73C3">
        <w:rPr>
          <w:rFonts w:ascii="Times New Roman" w:hAnsi="Times New Roman"/>
          <w:szCs w:val="24"/>
        </w:rPr>
        <w:t>.</w:t>
      </w:r>
    </w:p>
    <w:p w:rsidR="00293A30" w:rsidRPr="000A73C3" w:rsidRDefault="00293A30" w:rsidP="00293A30">
      <w:pPr>
        <w:rPr>
          <w:rFonts w:cs="Times New Roman"/>
          <w:lang w:val="ru-RU"/>
        </w:rPr>
      </w:pPr>
      <w:r w:rsidRPr="000A73C3">
        <w:rPr>
          <w:rFonts w:cs="Times New Roman"/>
          <w:lang w:val="ru-RU"/>
        </w:rPr>
        <w:t xml:space="preserve">Вода на хозяйственно-питьевые и противопожарные нужды не </w:t>
      </w:r>
      <w:proofErr w:type="gramStart"/>
      <w:r w:rsidRPr="000A73C3">
        <w:rPr>
          <w:rFonts w:cs="Times New Roman"/>
          <w:lang w:val="ru-RU"/>
        </w:rPr>
        <w:t>требуется в период эксплуатации не требуется</w:t>
      </w:r>
      <w:proofErr w:type="gramEnd"/>
      <w:r w:rsidRPr="000A73C3">
        <w:rPr>
          <w:rFonts w:cs="Times New Roman"/>
          <w:lang w:val="ru-RU"/>
        </w:rPr>
        <w:t>.</w:t>
      </w:r>
    </w:p>
    <w:p w:rsidR="00293A30" w:rsidRPr="000A73C3" w:rsidRDefault="00293A30" w:rsidP="00293A30">
      <w:pPr>
        <w:rPr>
          <w:rFonts w:cs="Times New Roman"/>
          <w:lang w:val="ru-RU"/>
        </w:rPr>
      </w:pPr>
      <w:r w:rsidRPr="000A73C3">
        <w:rPr>
          <w:rFonts w:cs="Times New Roman"/>
          <w:lang w:val="ru-RU"/>
        </w:rPr>
        <w:t>Пожаротушение осуществляется первичными средствами.</w:t>
      </w:r>
    </w:p>
    <w:p w:rsidR="00293A30" w:rsidRPr="000A73C3" w:rsidRDefault="00293A30" w:rsidP="00293A30">
      <w:pPr>
        <w:rPr>
          <w:rFonts w:eastAsia="Times New Roman" w:cs="Times New Roman"/>
          <w:szCs w:val="20"/>
          <w:lang w:val="ru-RU" w:eastAsia="ru-RU" w:bidi="ar-SA"/>
        </w:rPr>
      </w:pPr>
      <w:r w:rsidRPr="000A73C3">
        <w:rPr>
          <w:rFonts w:eastAsia="Times New Roman" w:cs="Times New Roman"/>
          <w:szCs w:val="20"/>
          <w:lang w:val="ru-RU" w:eastAsia="ru-RU" w:bidi="ar-SA"/>
        </w:rPr>
        <w:t>Водотоки, протекающие в районе изысканий, относятся к бассейну р. Ик.</w:t>
      </w:r>
    </w:p>
    <w:p w:rsidR="00293A30" w:rsidRPr="000A73C3" w:rsidRDefault="00293A30" w:rsidP="00293A30">
      <w:pPr>
        <w:spacing w:line="252" w:lineRule="auto"/>
        <w:rPr>
          <w:rFonts w:eastAsia="Times New Roman" w:cs="Times New Roman"/>
          <w:szCs w:val="20"/>
          <w:lang w:val="ru-RU" w:eastAsia="ru-RU" w:bidi="ar-SA"/>
        </w:rPr>
      </w:pPr>
      <w:r w:rsidRPr="000A73C3">
        <w:rPr>
          <w:rFonts w:eastAsia="Times New Roman" w:cs="Times New Roman"/>
          <w:bCs/>
          <w:szCs w:val="24"/>
          <w:lang w:val="ru-RU" w:eastAsia="ru-RU" w:bidi="ar-SA"/>
        </w:rPr>
        <w:t>Трасса водовода низкого давления БГ-2(КНС-10) – скв.370. на ПК</w:t>
      </w:r>
      <w:proofErr w:type="gramStart"/>
      <w:r w:rsidRPr="000A73C3">
        <w:rPr>
          <w:rFonts w:eastAsia="Times New Roman" w:cs="Times New Roman"/>
          <w:bCs/>
          <w:szCs w:val="24"/>
          <w:lang w:val="ru-RU" w:eastAsia="ru-RU" w:bidi="ar-SA"/>
        </w:rPr>
        <w:t>7</w:t>
      </w:r>
      <w:proofErr w:type="gramEnd"/>
      <w:r w:rsidRPr="000A73C3">
        <w:rPr>
          <w:rFonts w:eastAsia="Times New Roman" w:cs="Times New Roman"/>
          <w:bCs/>
          <w:szCs w:val="24"/>
          <w:lang w:val="ru-RU" w:eastAsia="ru-RU" w:bidi="ar-SA"/>
        </w:rPr>
        <w:t>+61 и трасса водовода низкого давления БГ-2(КНС-10) – скв.370. Демонтаж на ПК</w:t>
      </w:r>
      <w:proofErr w:type="gramStart"/>
      <w:r w:rsidRPr="000A73C3">
        <w:rPr>
          <w:rFonts w:eastAsia="Times New Roman" w:cs="Times New Roman"/>
          <w:bCs/>
          <w:szCs w:val="24"/>
          <w:lang w:val="ru-RU" w:eastAsia="ru-RU" w:bidi="ar-SA"/>
        </w:rPr>
        <w:t>7</w:t>
      </w:r>
      <w:proofErr w:type="gramEnd"/>
      <w:r w:rsidRPr="000A73C3">
        <w:rPr>
          <w:rFonts w:eastAsia="Times New Roman" w:cs="Times New Roman"/>
          <w:bCs/>
          <w:szCs w:val="24"/>
          <w:lang w:val="ru-RU" w:eastAsia="ru-RU" w:bidi="ar-SA"/>
        </w:rPr>
        <w:t xml:space="preserve">+40 пересекают сухое русло р. </w:t>
      </w:r>
      <w:proofErr w:type="spellStart"/>
      <w:r w:rsidRPr="000A73C3">
        <w:rPr>
          <w:rFonts w:eastAsia="Times New Roman" w:cs="Times New Roman"/>
          <w:bCs/>
          <w:szCs w:val="24"/>
          <w:lang w:val="ru-RU" w:eastAsia="ru-RU" w:bidi="ar-SA"/>
        </w:rPr>
        <w:t>Кармалка</w:t>
      </w:r>
      <w:proofErr w:type="spellEnd"/>
      <w:r w:rsidRPr="000A73C3">
        <w:rPr>
          <w:rFonts w:eastAsia="Times New Roman" w:cs="Times New Roman"/>
          <w:bCs/>
          <w:szCs w:val="24"/>
          <w:lang w:val="ru-RU" w:eastAsia="ru-RU" w:bidi="ar-SA"/>
        </w:rPr>
        <w:t xml:space="preserve">. По площадке скв.370 также протекает р. </w:t>
      </w:r>
      <w:proofErr w:type="spellStart"/>
      <w:r w:rsidRPr="000A73C3">
        <w:rPr>
          <w:rFonts w:eastAsia="Times New Roman" w:cs="Times New Roman"/>
          <w:bCs/>
          <w:szCs w:val="24"/>
          <w:lang w:val="ru-RU" w:eastAsia="ru-RU" w:bidi="ar-SA"/>
        </w:rPr>
        <w:t>Кармалка</w:t>
      </w:r>
      <w:proofErr w:type="spellEnd"/>
      <w:r w:rsidRPr="000A73C3">
        <w:rPr>
          <w:rFonts w:eastAsia="Times New Roman" w:cs="Times New Roman"/>
          <w:bCs/>
          <w:szCs w:val="24"/>
          <w:lang w:val="ru-RU" w:eastAsia="ru-RU" w:bidi="ar-SA"/>
        </w:rPr>
        <w:t xml:space="preserve"> (в 19 м на северо-запад от западной границы обвалования скв.370).</w:t>
      </w:r>
    </w:p>
    <w:p w:rsidR="00293A30" w:rsidRPr="000A73C3" w:rsidRDefault="00293A30" w:rsidP="00293A30">
      <w:pPr>
        <w:rPr>
          <w:rFonts w:eastAsia="Times New Roman" w:cs="Times New Roman"/>
          <w:szCs w:val="20"/>
          <w:lang w:val="ru-RU" w:eastAsia="ru-RU" w:bidi="ar-SA"/>
        </w:rPr>
      </w:pPr>
      <w:r w:rsidRPr="000A73C3">
        <w:rPr>
          <w:rFonts w:eastAsia="Times New Roman" w:cs="Times New Roman"/>
          <w:szCs w:val="20"/>
          <w:lang w:val="ru-RU" w:eastAsia="ru-RU" w:bidi="ar-SA"/>
        </w:rPr>
        <w:t>Согласно ГОСТ 19179-73 р. Ик относится к средним рекам, остальные водотоки, протекающие в районе изысканий  – к малым рекам.</w:t>
      </w:r>
    </w:p>
    <w:p w:rsidR="00293A30" w:rsidRPr="000A73C3" w:rsidRDefault="00293A30" w:rsidP="00293A30">
      <w:pPr>
        <w:rPr>
          <w:rFonts w:eastAsia="Times New Roman" w:cs="Times New Roman"/>
          <w:szCs w:val="20"/>
          <w:lang w:val="ru-RU" w:eastAsia="ru-RU" w:bidi="ar-SA"/>
        </w:rPr>
      </w:pPr>
      <w:r w:rsidRPr="000A73C3">
        <w:rPr>
          <w:rFonts w:eastAsia="Times New Roman" w:cs="Times New Roman"/>
          <w:szCs w:val="20"/>
          <w:lang w:val="ru-RU" w:eastAsia="ru-RU" w:bidi="ar-SA"/>
        </w:rPr>
        <w:t xml:space="preserve">Ширина водоохраной зоны, согласно ст. 65 Водного кодекса РФ, для реки Ик составляет 200 м, для р. </w:t>
      </w:r>
      <w:proofErr w:type="spellStart"/>
      <w:r w:rsidRPr="000A73C3">
        <w:rPr>
          <w:rFonts w:eastAsia="Times New Roman" w:cs="Times New Roman"/>
          <w:szCs w:val="20"/>
          <w:lang w:val="ru-RU" w:eastAsia="ru-RU" w:bidi="ar-SA"/>
        </w:rPr>
        <w:t>Кармалка</w:t>
      </w:r>
      <w:proofErr w:type="spellEnd"/>
      <w:r w:rsidRPr="000A73C3">
        <w:rPr>
          <w:rFonts w:eastAsia="Times New Roman" w:cs="Times New Roman"/>
          <w:szCs w:val="20"/>
          <w:lang w:val="ru-RU" w:eastAsia="ru-RU" w:bidi="ar-SA"/>
        </w:rPr>
        <w:t xml:space="preserve"> – 100 м, для остальных водотоков – 50 м.</w:t>
      </w:r>
    </w:p>
    <w:p w:rsidR="00293A30" w:rsidRPr="000A73C3" w:rsidRDefault="00293A30" w:rsidP="00293A30">
      <w:pPr>
        <w:rPr>
          <w:rFonts w:eastAsia="Times New Roman" w:cs="Times New Roman"/>
          <w:bCs/>
          <w:szCs w:val="24"/>
          <w:lang w:val="ru-RU" w:eastAsia="ru-RU" w:bidi="ar-SA"/>
        </w:rPr>
      </w:pPr>
      <w:r w:rsidRPr="000A73C3">
        <w:rPr>
          <w:rFonts w:eastAsia="Times New Roman" w:cs="Times New Roman"/>
          <w:bCs/>
          <w:szCs w:val="24"/>
          <w:lang w:val="ru-RU" w:eastAsia="ru-RU" w:bidi="ar-SA"/>
        </w:rPr>
        <w:t xml:space="preserve">Таким образом, Трасса водовода низкого давления БГ-2(КНС-10) – скв.370, трасса водовода низкого давления БГ-2(КНС-10) – скв.370. Демонтаж, а также площадка скв.370 в пределах обвалования попадают в </w:t>
      </w:r>
      <w:proofErr w:type="spellStart"/>
      <w:r w:rsidRPr="000A73C3">
        <w:rPr>
          <w:rFonts w:eastAsia="Times New Roman" w:cs="Times New Roman"/>
          <w:bCs/>
          <w:szCs w:val="24"/>
          <w:lang w:val="ru-RU" w:eastAsia="ru-RU" w:bidi="ar-SA"/>
        </w:rPr>
        <w:t>водоохранную</w:t>
      </w:r>
      <w:proofErr w:type="spellEnd"/>
      <w:r w:rsidRPr="000A73C3">
        <w:rPr>
          <w:rFonts w:eastAsia="Times New Roman" w:cs="Times New Roman"/>
          <w:bCs/>
          <w:szCs w:val="24"/>
          <w:lang w:val="ru-RU" w:eastAsia="ru-RU" w:bidi="ar-SA"/>
        </w:rPr>
        <w:t xml:space="preserve"> зону р. </w:t>
      </w:r>
      <w:proofErr w:type="spellStart"/>
      <w:r w:rsidRPr="000A73C3">
        <w:rPr>
          <w:rFonts w:eastAsia="Times New Roman" w:cs="Times New Roman"/>
          <w:bCs/>
          <w:szCs w:val="24"/>
          <w:lang w:val="ru-RU" w:eastAsia="ru-RU" w:bidi="ar-SA"/>
        </w:rPr>
        <w:t>Кармалка</w:t>
      </w:r>
      <w:proofErr w:type="spellEnd"/>
      <w:r w:rsidRPr="000A73C3">
        <w:rPr>
          <w:rFonts w:eastAsia="Times New Roman" w:cs="Times New Roman"/>
          <w:bCs/>
          <w:szCs w:val="24"/>
          <w:lang w:val="ru-RU" w:eastAsia="ru-RU" w:bidi="ar-SA"/>
        </w:rPr>
        <w:t xml:space="preserve">.  </w:t>
      </w:r>
    </w:p>
    <w:p w:rsidR="00293A30" w:rsidRPr="000A73C3" w:rsidRDefault="00293A30" w:rsidP="00293A30">
      <w:pPr>
        <w:rPr>
          <w:rFonts w:cs="Times New Roman"/>
          <w:szCs w:val="24"/>
          <w:lang w:val="ru-RU"/>
        </w:rPr>
      </w:pPr>
      <w:r w:rsidRPr="000A73C3">
        <w:rPr>
          <w:rFonts w:cs="Times New Roman"/>
          <w:szCs w:val="24"/>
          <w:lang w:val="ru-RU"/>
        </w:rPr>
        <w:t xml:space="preserve">Согласно ст.65 Водного Кодекса РФ в период строительства и эксплуатации проектируемых объектов на территории </w:t>
      </w:r>
      <w:proofErr w:type="spellStart"/>
      <w:r w:rsidRPr="000A73C3">
        <w:rPr>
          <w:rFonts w:cs="Times New Roman"/>
          <w:szCs w:val="24"/>
          <w:lang w:val="ru-RU"/>
        </w:rPr>
        <w:t>водоохранных</w:t>
      </w:r>
      <w:proofErr w:type="spellEnd"/>
      <w:r w:rsidRPr="000A73C3">
        <w:rPr>
          <w:rFonts w:cs="Times New Roman"/>
          <w:szCs w:val="24"/>
          <w:lang w:val="ru-RU"/>
        </w:rPr>
        <w:t xml:space="preserve"> зон дополнительно запрещается:</w:t>
      </w:r>
    </w:p>
    <w:p w:rsidR="00293A30" w:rsidRPr="000A73C3" w:rsidRDefault="00293A30" w:rsidP="00293A30">
      <w:pPr>
        <w:rPr>
          <w:rFonts w:cs="Times New Roman"/>
          <w:szCs w:val="24"/>
          <w:lang w:val="ru-RU"/>
        </w:rPr>
      </w:pPr>
      <w:r w:rsidRPr="000A73C3">
        <w:rPr>
          <w:rFonts w:cs="Times New Roman"/>
          <w:szCs w:val="24"/>
          <w:lang w:val="ru-RU"/>
        </w:rPr>
        <w:t>- размещение мест захоронения отходов производства и потребления;</w:t>
      </w:r>
    </w:p>
    <w:p w:rsidR="00293A30" w:rsidRPr="000A73C3" w:rsidRDefault="00293A30" w:rsidP="00293A30">
      <w:pPr>
        <w:rPr>
          <w:rFonts w:cs="Times New Roman"/>
          <w:szCs w:val="24"/>
          <w:lang w:val="ru-RU"/>
        </w:rPr>
      </w:pPr>
      <w:r w:rsidRPr="000A73C3">
        <w:rPr>
          <w:rFonts w:cs="Times New Roman"/>
          <w:szCs w:val="24"/>
          <w:lang w:val="ru-RU"/>
        </w:rPr>
        <w:t>- движение и стоянка транспортных средств, за исключением их движения по дорогам и стоянки на дорогах и в специально оборудованных местах, имеющих твердое покрытие.</w:t>
      </w:r>
    </w:p>
    <w:p w:rsidR="00293A30" w:rsidRPr="000A73C3" w:rsidRDefault="00293A30" w:rsidP="00293A30">
      <w:pPr>
        <w:rPr>
          <w:szCs w:val="24"/>
          <w:lang w:val="ru-RU"/>
        </w:rPr>
      </w:pPr>
      <w:r w:rsidRPr="000A73C3">
        <w:rPr>
          <w:szCs w:val="24"/>
          <w:lang w:val="ru-RU"/>
        </w:rPr>
        <w:t xml:space="preserve">Работы в зоне пересыхающей реки </w:t>
      </w:r>
      <w:proofErr w:type="spellStart"/>
      <w:r w:rsidRPr="000A73C3">
        <w:rPr>
          <w:szCs w:val="24"/>
          <w:lang w:val="ru-RU"/>
        </w:rPr>
        <w:t>Кармалка</w:t>
      </w:r>
      <w:proofErr w:type="spellEnd"/>
      <w:r w:rsidRPr="000A73C3">
        <w:rPr>
          <w:szCs w:val="24"/>
          <w:lang w:val="ru-RU"/>
        </w:rPr>
        <w:t xml:space="preserve"> производятся в </w:t>
      </w:r>
      <w:proofErr w:type="spellStart"/>
      <w:r w:rsidRPr="000A73C3">
        <w:rPr>
          <w:szCs w:val="24"/>
          <w:lang w:val="ru-RU"/>
        </w:rPr>
        <w:t>межпаводковый</w:t>
      </w:r>
      <w:proofErr w:type="spellEnd"/>
      <w:r w:rsidRPr="000A73C3">
        <w:rPr>
          <w:szCs w:val="24"/>
          <w:lang w:val="ru-RU"/>
        </w:rPr>
        <w:t xml:space="preserve"> и в </w:t>
      </w:r>
      <w:proofErr w:type="spellStart"/>
      <w:r w:rsidRPr="000A73C3">
        <w:rPr>
          <w:szCs w:val="24"/>
          <w:lang w:val="ru-RU"/>
        </w:rPr>
        <w:t>межнерестовый</w:t>
      </w:r>
      <w:proofErr w:type="spellEnd"/>
      <w:r w:rsidRPr="000A73C3">
        <w:rPr>
          <w:szCs w:val="24"/>
          <w:lang w:val="ru-RU"/>
        </w:rPr>
        <w:t xml:space="preserve"> периоды. Переход выполняется открытым способом.</w:t>
      </w:r>
    </w:p>
    <w:p w:rsidR="00293A30" w:rsidRPr="000A73C3" w:rsidRDefault="00293A30" w:rsidP="00293A30">
      <w:pPr>
        <w:tabs>
          <w:tab w:val="left" w:pos="1080"/>
        </w:tabs>
        <w:suppressAutoHyphens/>
        <w:rPr>
          <w:rFonts w:cs="Times New Roman"/>
          <w:lang w:val="ru-RU"/>
        </w:rPr>
      </w:pPr>
      <w:r w:rsidRPr="000A73C3">
        <w:rPr>
          <w:rFonts w:cs="Times New Roman"/>
          <w:lang w:val="ru-RU"/>
        </w:rPr>
        <w:t>В период строительства необходимо:</w:t>
      </w:r>
    </w:p>
    <w:p w:rsidR="00293A30" w:rsidRPr="000A73C3" w:rsidRDefault="00293A30" w:rsidP="00293A30">
      <w:pPr>
        <w:tabs>
          <w:tab w:val="left" w:pos="1080"/>
        </w:tabs>
        <w:suppressAutoHyphens/>
        <w:rPr>
          <w:rFonts w:cs="Times New Roman"/>
          <w:lang w:val="ru-RU"/>
        </w:rPr>
      </w:pPr>
      <w:r w:rsidRPr="000A73C3">
        <w:rPr>
          <w:rFonts w:cs="Times New Roman"/>
          <w:lang w:val="ru-RU"/>
        </w:rPr>
        <w:t>- слив горюче-смазочных материалов в специально отведенные и оборудованные для этих целей места;</w:t>
      </w:r>
    </w:p>
    <w:p w:rsidR="00293A30" w:rsidRPr="000A73C3" w:rsidRDefault="00293A30" w:rsidP="00293A30">
      <w:pPr>
        <w:tabs>
          <w:tab w:val="left" w:pos="1080"/>
        </w:tabs>
        <w:suppressAutoHyphens/>
        <w:rPr>
          <w:rFonts w:cs="Times New Roman"/>
          <w:lang w:val="ru-RU"/>
        </w:rPr>
      </w:pPr>
      <w:r w:rsidRPr="000A73C3">
        <w:rPr>
          <w:rFonts w:cs="Times New Roman"/>
          <w:lang w:val="ru-RU"/>
        </w:rPr>
        <w:t>- соблюдение требований местных органов охраны природы.</w:t>
      </w:r>
    </w:p>
    <w:p w:rsidR="00293A30" w:rsidRPr="000A73C3" w:rsidRDefault="00293A30" w:rsidP="00293A30">
      <w:pPr>
        <w:suppressAutoHyphens/>
        <w:rPr>
          <w:rFonts w:cs="Times New Roman"/>
          <w:lang w:val="ru-RU"/>
        </w:rPr>
      </w:pPr>
      <w:r w:rsidRPr="000A73C3">
        <w:rPr>
          <w:rFonts w:cs="Times New Roman"/>
          <w:lang w:val="ru-RU"/>
        </w:rPr>
        <w:t>В период строительства и эксплуатации проектируемых объектов сброс неочищенных сточных вод в поверхностные водоемы и подземные источники отсутствует.</w:t>
      </w:r>
    </w:p>
    <w:p w:rsidR="00293A30" w:rsidRPr="000A73C3" w:rsidRDefault="00293A30" w:rsidP="00293A30">
      <w:pPr>
        <w:overflowPunct w:val="0"/>
        <w:autoSpaceDE w:val="0"/>
        <w:autoSpaceDN w:val="0"/>
        <w:rPr>
          <w:rFonts w:cs="Times New Roman"/>
          <w:szCs w:val="24"/>
          <w:lang w:val="ru-RU" w:eastAsia="ru-RU"/>
        </w:rPr>
      </w:pPr>
      <w:r w:rsidRPr="000A73C3">
        <w:rPr>
          <w:rFonts w:cs="Times New Roman"/>
          <w:i/>
          <w:iCs/>
          <w:spacing w:val="-4"/>
          <w:lang w:val="ru-RU"/>
        </w:rPr>
        <w:t>В период строительства</w:t>
      </w:r>
      <w:proofErr w:type="gramStart"/>
      <w:r w:rsidRPr="000A73C3">
        <w:rPr>
          <w:rFonts w:cs="Times New Roman"/>
          <w:lang w:val="ru-RU"/>
        </w:rPr>
        <w:t xml:space="preserve"> </w:t>
      </w:r>
      <w:r w:rsidRPr="000A73C3">
        <w:rPr>
          <w:rFonts w:cs="Times New Roman"/>
          <w:szCs w:val="24"/>
          <w:lang w:val="ru-RU" w:eastAsia="ru-RU"/>
        </w:rPr>
        <w:t>В</w:t>
      </w:r>
      <w:proofErr w:type="gramEnd"/>
      <w:r w:rsidRPr="000A73C3">
        <w:rPr>
          <w:rFonts w:cs="Times New Roman"/>
          <w:szCs w:val="24"/>
          <w:lang w:val="ru-RU" w:eastAsia="ru-RU"/>
        </w:rPr>
        <w:t xml:space="preserve"> качестве приемника хозяйственно-бытовых сточных вод во временном городке строителей и для нужд строителей используют биотуалеты и умывальные, для приема </w:t>
      </w:r>
      <w:proofErr w:type="spellStart"/>
      <w:r w:rsidRPr="000A73C3">
        <w:rPr>
          <w:rFonts w:cs="Times New Roman"/>
          <w:szCs w:val="24"/>
          <w:lang w:val="ru-RU" w:eastAsia="ru-RU"/>
        </w:rPr>
        <w:t>хоз</w:t>
      </w:r>
      <w:proofErr w:type="spellEnd"/>
      <w:r w:rsidRPr="000A73C3">
        <w:rPr>
          <w:rFonts w:cs="Times New Roman"/>
          <w:szCs w:val="24"/>
          <w:lang w:val="ru-RU" w:eastAsia="ru-RU"/>
        </w:rPr>
        <w:t>-бытовых стоков в проекте предусмотрена установка емкости объемом 3 м</w:t>
      </w:r>
      <w:r w:rsidRPr="000A73C3">
        <w:rPr>
          <w:rFonts w:cs="Times New Roman"/>
          <w:szCs w:val="24"/>
          <w:vertAlign w:val="superscript"/>
          <w:lang w:val="ru-RU" w:eastAsia="ru-RU"/>
        </w:rPr>
        <w:t xml:space="preserve">3 </w:t>
      </w:r>
      <w:r w:rsidRPr="000A73C3">
        <w:rPr>
          <w:rFonts w:cs="Times New Roman"/>
          <w:szCs w:val="24"/>
          <w:lang w:val="ru-RU" w:eastAsia="ru-RU"/>
        </w:rPr>
        <w:t>с прокладкой временного трубопровода</w:t>
      </w:r>
      <w:r w:rsidRPr="000A73C3">
        <w:rPr>
          <w:rFonts w:cs="Times New Roman"/>
          <w:szCs w:val="24"/>
          <w:lang w:eastAsia="ru-RU"/>
        </w:rPr>
        <w:t> </w:t>
      </w:r>
      <w:r w:rsidRPr="000A73C3">
        <w:rPr>
          <w:rFonts w:cs="Times New Roman"/>
          <w:szCs w:val="24"/>
          <w:lang w:val="ru-RU" w:eastAsia="ru-RU"/>
        </w:rPr>
        <w:t xml:space="preserve"> канализации. </w:t>
      </w:r>
    </w:p>
    <w:p w:rsidR="00293A30" w:rsidRPr="000A73C3" w:rsidRDefault="00293A30" w:rsidP="00293A30">
      <w:pPr>
        <w:pStyle w:val="-"/>
        <w:ind w:left="0" w:right="0" w:firstLine="709"/>
        <w:rPr>
          <w:rFonts w:ascii="Times New Roman" w:hAnsi="Times New Roman" w:cs="Times New Roman"/>
        </w:rPr>
      </w:pPr>
      <w:r w:rsidRPr="000A73C3">
        <w:rPr>
          <w:rFonts w:ascii="Times New Roman" w:hAnsi="Times New Roman" w:cs="Times New Roman"/>
        </w:rPr>
        <w:t xml:space="preserve">Вывоз хозяйственно-бытовых стоков осуществлять в </w:t>
      </w:r>
      <w:proofErr w:type="spellStart"/>
      <w:r w:rsidRPr="000A73C3">
        <w:rPr>
          <w:rFonts w:ascii="Times New Roman" w:hAnsi="Times New Roman" w:cs="Times New Roman"/>
        </w:rPr>
        <w:t>соотвествии</w:t>
      </w:r>
      <w:proofErr w:type="spellEnd"/>
      <w:r w:rsidRPr="000A73C3">
        <w:rPr>
          <w:rFonts w:ascii="Times New Roman" w:hAnsi="Times New Roman" w:cs="Times New Roman"/>
        </w:rPr>
        <w:t xml:space="preserve"> с договором на оказание услуг с ООО «Эколог». Доставку осуществлять специализированным автотранспортом (Приложение А). </w:t>
      </w:r>
    </w:p>
    <w:p w:rsidR="00293A30" w:rsidRPr="000A73C3" w:rsidRDefault="00293A30" w:rsidP="00293A30">
      <w:pPr>
        <w:overflowPunct w:val="0"/>
        <w:autoSpaceDE w:val="0"/>
        <w:autoSpaceDN w:val="0"/>
        <w:rPr>
          <w:rFonts w:cs="Times New Roman"/>
          <w:lang w:val="ru-RU"/>
        </w:rPr>
      </w:pPr>
      <w:r w:rsidRPr="000A73C3">
        <w:rPr>
          <w:bCs/>
          <w:lang w:val="ru-RU"/>
        </w:rPr>
        <w:lastRenderedPageBreak/>
        <w:t xml:space="preserve">Утилизацию (прием) загрязненных стоков после промывки демонтируемых </w:t>
      </w:r>
      <w:proofErr w:type="spellStart"/>
      <w:r w:rsidRPr="000A73C3">
        <w:rPr>
          <w:bCs/>
          <w:lang w:val="ru-RU"/>
        </w:rPr>
        <w:t>участковтрубопроводов</w:t>
      </w:r>
      <w:proofErr w:type="spellEnd"/>
      <w:r w:rsidRPr="000A73C3">
        <w:rPr>
          <w:bCs/>
          <w:lang w:val="ru-RU"/>
        </w:rPr>
        <w:t xml:space="preserve">, после очистки и </w:t>
      </w:r>
      <w:proofErr w:type="spellStart"/>
      <w:r w:rsidRPr="000A73C3">
        <w:rPr>
          <w:bCs/>
          <w:lang w:val="ru-RU"/>
        </w:rPr>
        <w:t>гидроиспытаний</w:t>
      </w:r>
      <w:proofErr w:type="spellEnd"/>
      <w:proofErr w:type="gramStart"/>
      <w:r w:rsidRPr="000A73C3">
        <w:rPr>
          <w:bCs/>
          <w:lang w:val="ru-RU"/>
        </w:rPr>
        <w:t xml:space="preserve"> .</w:t>
      </w:r>
      <w:proofErr w:type="gramEnd"/>
      <w:r w:rsidRPr="000A73C3">
        <w:rPr>
          <w:bCs/>
          <w:lang w:val="ru-RU"/>
        </w:rPr>
        <w:t xml:space="preserve"> загрязненных дождевых и талых сточных вод с территории площадок скважин осуществлять на пункт приема технологических жидкостей НСП «</w:t>
      </w:r>
      <w:proofErr w:type="spellStart"/>
      <w:r w:rsidRPr="000A73C3">
        <w:rPr>
          <w:bCs/>
          <w:lang w:val="ru-RU"/>
        </w:rPr>
        <w:t>Чегодаево</w:t>
      </w:r>
      <w:proofErr w:type="spellEnd"/>
      <w:r w:rsidRPr="000A73C3">
        <w:rPr>
          <w:bCs/>
          <w:lang w:val="ru-RU"/>
        </w:rPr>
        <w:t>»</w:t>
      </w:r>
      <w:r w:rsidRPr="000A73C3">
        <w:rPr>
          <w:rFonts w:cs="Times New Roman"/>
          <w:lang w:val="ru-RU"/>
        </w:rPr>
        <w:t xml:space="preserve"> (приложение А).</w:t>
      </w:r>
    </w:p>
    <w:p w:rsidR="00293A30" w:rsidRPr="000A73C3" w:rsidRDefault="00293A30" w:rsidP="00293A30">
      <w:pPr>
        <w:pStyle w:val="a3"/>
        <w:tabs>
          <w:tab w:val="clear" w:pos="4677"/>
          <w:tab w:val="clear" w:pos="9355"/>
          <w:tab w:val="left" w:pos="851"/>
        </w:tabs>
        <w:suppressAutoHyphens/>
        <w:rPr>
          <w:rFonts w:cs="Times New Roman"/>
          <w:lang w:val="ru-RU"/>
        </w:rPr>
      </w:pPr>
      <w:r w:rsidRPr="000A73C3">
        <w:rPr>
          <w:rFonts w:cs="Times New Roman"/>
          <w:lang w:val="ru-RU"/>
        </w:rPr>
        <w:t xml:space="preserve">Намечаемая деятельность в период производства работ связана с образованием </w:t>
      </w:r>
      <w:r w:rsidRPr="000A73C3">
        <w:rPr>
          <w:rFonts w:cs="Times New Roman"/>
          <w:bCs/>
          <w:iCs/>
          <w:lang w:val="ru-RU"/>
        </w:rPr>
        <w:t>отходов производства</w:t>
      </w:r>
      <w:r w:rsidRPr="000A73C3">
        <w:rPr>
          <w:rFonts w:cs="Times New Roman"/>
          <w:lang w:val="ru-RU"/>
        </w:rPr>
        <w:t xml:space="preserve"> </w:t>
      </w:r>
      <w:r w:rsidRPr="000A73C3">
        <w:rPr>
          <w:rFonts w:cs="Times New Roman"/>
          <w:bCs/>
          <w:iCs/>
          <w:lang w:val="ru-RU"/>
        </w:rPr>
        <w:t>и потребления.</w:t>
      </w:r>
      <w:r w:rsidRPr="000A73C3">
        <w:rPr>
          <w:rFonts w:cs="Times New Roman"/>
          <w:lang w:val="ru-RU"/>
        </w:rPr>
        <w:t xml:space="preserve"> Количество отходов в период строительства составляет </w:t>
      </w:r>
      <w:r w:rsidRPr="000A73C3">
        <w:rPr>
          <w:rFonts w:cs="Times New Roman"/>
          <w:b/>
          <w:lang w:val="ru-RU"/>
        </w:rPr>
        <w:t>83,368</w:t>
      </w:r>
      <w:r w:rsidRPr="000A73C3">
        <w:rPr>
          <w:rFonts w:cs="Times New Roman"/>
          <w:lang w:val="ru-RU"/>
        </w:rPr>
        <w:t xml:space="preserve">т/период строительства, в </w:t>
      </w:r>
      <w:proofErr w:type="spellStart"/>
      <w:r w:rsidRPr="000A73C3">
        <w:rPr>
          <w:rFonts w:cs="Times New Roman"/>
          <w:lang w:val="ru-RU"/>
        </w:rPr>
        <w:t>т.ч</w:t>
      </w:r>
      <w:proofErr w:type="spellEnd"/>
      <w:r w:rsidRPr="000A73C3">
        <w:rPr>
          <w:rFonts w:cs="Times New Roman"/>
          <w:lang w:val="ru-RU"/>
        </w:rPr>
        <w:t xml:space="preserve">.: </w:t>
      </w:r>
    </w:p>
    <w:p w:rsidR="00293A30" w:rsidRPr="000A73C3" w:rsidRDefault="00293A30" w:rsidP="00293A30">
      <w:pPr>
        <w:pStyle w:val="a3"/>
        <w:tabs>
          <w:tab w:val="clear" w:pos="4677"/>
          <w:tab w:val="clear" w:pos="9355"/>
          <w:tab w:val="left" w:pos="851"/>
        </w:tabs>
        <w:suppressAutoHyphens/>
        <w:rPr>
          <w:rFonts w:cs="Times New Roman"/>
          <w:lang w:val="ru-RU"/>
        </w:rPr>
      </w:pPr>
      <w:r w:rsidRPr="000A73C3">
        <w:rPr>
          <w:rFonts w:cs="Times New Roman"/>
          <w:lang w:val="ru-RU"/>
        </w:rPr>
        <w:t xml:space="preserve">- по 4 классу опасности – </w:t>
      </w:r>
      <w:r w:rsidRPr="000A73C3">
        <w:rPr>
          <w:rFonts w:cs="Times New Roman"/>
          <w:b/>
          <w:lang w:val="ru-RU"/>
        </w:rPr>
        <w:t>71,864</w:t>
      </w:r>
      <w:r w:rsidRPr="000A73C3">
        <w:rPr>
          <w:rFonts w:cs="Times New Roman"/>
          <w:lang w:val="ru-RU"/>
        </w:rPr>
        <w:t>т/период строительства;</w:t>
      </w:r>
    </w:p>
    <w:p w:rsidR="00293A30" w:rsidRPr="000A73C3" w:rsidRDefault="00293A30" w:rsidP="00293A30">
      <w:pPr>
        <w:pStyle w:val="a3"/>
        <w:tabs>
          <w:tab w:val="clear" w:pos="4677"/>
          <w:tab w:val="clear" w:pos="9355"/>
          <w:tab w:val="left" w:pos="851"/>
        </w:tabs>
        <w:suppressAutoHyphens/>
        <w:rPr>
          <w:rFonts w:cs="Times New Roman"/>
          <w:lang w:val="ru-RU"/>
        </w:rPr>
      </w:pPr>
      <w:r w:rsidRPr="000A73C3">
        <w:rPr>
          <w:rFonts w:cs="Times New Roman"/>
          <w:lang w:val="ru-RU"/>
        </w:rPr>
        <w:t xml:space="preserve">- по 5 классу опасности – </w:t>
      </w:r>
      <w:r w:rsidRPr="000A73C3">
        <w:rPr>
          <w:rFonts w:cs="Times New Roman"/>
          <w:b/>
          <w:lang w:val="ru-RU"/>
        </w:rPr>
        <w:t>11,504</w:t>
      </w:r>
      <w:r w:rsidRPr="000A73C3">
        <w:rPr>
          <w:rFonts w:cs="Times New Roman"/>
          <w:lang w:val="ru-RU"/>
        </w:rPr>
        <w:t xml:space="preserve"> т/период строительства.</w:t>
      </w:r>
    </w:p>
    <w:p w:rsidR="00293A30" w:rsidRPr="000A73C3" w:rsidRDefault="00293A30" w:rsidP="00293A30">
      <w:pPr>
        <w:rPr>
          <w:rFonts w:cs="Times New Roman"/>
          <w:lang w:val="ru-RU"/>
        </w:rPr>
      </w:pPr>
      <w:r w:rsidRPr="000A73C3">
        <w:rPr>
          <w:rFonts w:cs="Times New Roman"/>
          <w:lang w:val="ru-RU"/>
        </w:rPr>
        <w:t>На строительной площадке будут организованы</w:t>
      </w:r>
      <w:r w:rsidRPr="000A73C3">
        <w:rPr>
          <w:rFonts w:cs="Times New Roman"/>
        </w:rPr>
        <w:t> </w:t>
      </w:r>
      <w:r w:rsidRPr="000A73C3">
        <w:rPr>
          <w:rFonts w:cs="Times New Roman"/>
          <w:lang w:val="ru-RU"/>
        </w:rPr>
        <w:t xml:space="preserve"> специально оборудованные места для временного хранения отходов, откуда по мере накопления, отходы будут вывозиться на утилизацию в соответствии с заключенными договорами.</w:t>
      </w:r>
    </w:p>
    <w:p w:rsidR="00293A30" w:rsidRPr="000A73C3" w:rsidRDefault="00293A30" w:rsidP="00293A30">
      <w:pPr>
        <w:rPr>
          <w:rFonts w:cs="Times New Roman"/>
          <w:lang w:val="ru-RU"/>
        </w:rPr>
      </w:pPr>
      <w:r w:rsidRPr="000A73C3">
        <w:rPr>
          <w:rFonts w:cs="Times New Roman"/>
          <w:lang w:val="ru-RU"/>
        </w:rPr>
        <w:t xml:space="preserve">В период эксплуатации проектируемых объектов образуются отходы 3-х наименований  в количестве 0,140 т/год, в </w:t>
      </w:r>
      <w:proofErr w:type="spellStart"/>
      <w:r w:rsidRPr="000A73C3">
        <w:rPr>
          <w:rFonts w:cs="Times New Roman"/>
          <w:lang w:val="ru-RU"/>
        </w:rPr>
        <w:t>т.ч</w:t>
      </w:r>
      <w:proofErr w:type="spellEnd"/>
      <w:r w:rsidRPr="000A73C3">
        <w:rPr>
          <w:rFonts w:cs="Times New Roman"/>
          <w:lang w:val="ru-RU"/>
        </w:rPr>
        <w:t>. 0,129 т/год;  4 класса опасности, 0,011  т/год.</w:t>
      </w:r>
    </w:p>
    <w:p w:rsidR="00293A30" w:rsidRPr="000A73C3" w:rsidRDefault="00293A30" w:rsidP="00293A30">
      <w:pPr>
        <w:rPr>
          <w:rFonts w:cs="Times New Roman"/>
          <w:lang w:val="ru-RU"/>
        </w:rPr>
      </w:pPr>
      <w:r w:rsidRPr="000A73C3">
        <w:rPr>
          <w:rFonts w:cs="Times New Roman"/>
          <w:lang w:val="ru-RU"/>
        </w:rPr>
        <w:t xml:space="preserve"> Утилизация отходов осуществляется на договорной основе со сторонними организациями, имеющими лицензии на обращение с опасными отходами. В проектной документации проработаны направления утилизации отходов производства и потребления.</w:t>
      </w:r>
    </w:p>
    <w:p w:rsidR="00293A30" w:rsidRPr="000A73C3" w:rsidRDefault="00293A30" w:rsidP="00293A30">
      <w:pPr>
        <w:rPr>
          <w:rFonts w:cs="Times New Roman"/>
          <w:highlight w:val="yellow"/>
          <w:lang w:val="ru-RU"/>
        </w:rPr>
      </w:pPr>
    </w:p>
    <w:p w:rsidR="00293A30" w:rsidRPr="000A73C3" w:rsidRDefault="00293A30" w:rsidP="00293A30">
      <w:pPr>
        <w:rPr>
          <w:rFonts w:cs="Times New Roman"/>
          <w:b/>
          <w:i/>
          <w:iCs/>
          <w:lang w:val="ru-RU"/>
        </w:rPr>
      </w:pPr>
      <w:r w:rsidRPr="000A73C3">
        <w:rPr>
          <w:rFonts w:cs="Times New Roman"/>
          <w:b/>
          <w:i/>
          <w:iCs/>
          <w:spacing w:val="-2"/>
          <w:lang w:val="ru-RU"/>
        </w:rPr>
        <w:t>В</w:t>
      </w:r>
      <w:r w:rsidRPr="000A73C3">
        <w:rPr>
          <w:rFonts w:cs="Times New Roman"/>
          <w:b/>
          <w:i/>
          <w:iCs/>
          <w:lang w:val="ru-RU"/>
        </w:rPr>
        <w:t>оздействие на геологическую среду</w:t>
      </w:r>
    </w:p>
    <w:p w:rsidR="00293A30" w:rsidRPr="000A73C3" w:rsidRDefault="00293A30" w:rsidP="00293A30">
      <w:pPr>
        <w:rPr>
          <w:rFonts w:eastAsia="Times New Roman" w:cs="Times New Roman"/>
          <w:vertAlign w:val="subscript"/>
          <w:lang w:val="ru-RU"/>
        </w:rPr>
      </w:pPr>
      <w:r w:rsidRPr="000A73C3">
        <w:rPr>
          <w:rFonts w:cs="Times New Roman"/>
          <w:lang w:val="ru-RU"/>
        </w:rPr>
        <w:t xml:space="preserve">Основное воздействие на геологическую среду будет оказано в пределах </w:t>
      </w:r>
      <w:r w:rsidRPr="000A73C3">
        <w:rPr>
          <w:rFonts w:eastAsia="Times New Roman" w:cs="Times New Roman"/>
          <w:lang w:val="ru-RU"/>
        </w:rPr>
        <w:t>современных образований (</w:t>
      </w:r>
      <w:r w:rsidRPr="000A73C3">
        <w:rPr>
          <w:rFonts w:eastAsia="Times New Roman" w:cs="Times New Roman"/>
        </w:rPr>
        <w:t>Q</w:t>
      </w:r>
      <w:r w:rsidRPr="000A73C3">
        <w:rPr>
          <w:rFonts w:eastAsia="Times New Roman" w:cs="Times New Roman"/>
          <w:szCs w:val="24"/>
          <w:vertAlign w:val="subscript"/>
        </w:rPr>
        <w:t>IV</w:t>
      </w:r>
      <w:r w:rsidRPr="000A73C3">
        <w:rPr>
          <w:rFonts w:eastAsia="Times New Roman" w:cs="Times New Roman"/>
          <w:lang w:val="ru-RU"/>
        </w:rPr>
        <w:t xml:space="preserve">) </w:t>
      </w:r>
      <w:r w:rsidRPr="000A73C3">
        <w:rPr>
          <w:rFonts w:eastAsia="Times New Roman" w:cs="Times New Roman"/>
          <w:szCs w:val="20"/>
          <w:lang w:val="ru-RU" w:eastAsia="ru-RU" w:bidi="ar-SA"/>
        </w:rPr>
        <w:t xml:space="preserve">и </w:t>
      </w:r>
      <w:r w:rsidRPr="000A73C3">
        <w:rPr>
          <w:rFonts w:cs="Times New Roman"/>
          <w:lang w:val="ru-RU"/>
        </w:rPr>
        <w:t xml:space="preserve">элювиальных </w:t>
      </w:r>
      <w:proofErr w:type="gramStart"/>
      <w:r w:rsidRPr="000A73C3">
        <w:rPr>
          <w:rFonts w:cs="Times New Roman"/>
          <w:lang w:val="ru-RU"/>
        </w:rPr>
        <w:t>верхнепермские</w:t>
      </w:r>
      <w:proofErr w:type="gramEnd"/>
      <w:r w:rsidRPr="000A73C3">
        <w:rPr>
          <w:rFonts w:cs="Times New Roman"/>
          <w:lang w:val="ru-RU"/>
        </w:rPr>
        <w:t xml:space="preserve"> отложений казанского яруса</w:t>
      </w:r>
      <w:r w:rsidRPr="000A73C3">
        <w:rPr>
          <w:rFonts w:cs="Times New Roman"/>
          <w:szCs w:val="24"/>
          <w:lang w:val="ru-RU"/>
        </w:rPr>
        <w:t xml:space="preserve"> (е</w:t>
      </w:r>
      <w:r w:rsidRPr="000A73C3">
        <w:rPr>
          <w:rFonts w:cs="Times New Roman"/>
          <w:szCs w:val="24"/>
        </w:rPr>
        <w:t>P</w:t>
      </w:r>
      <w:r w:rsidRPr="000A73C3">
        <w:rPr>
          <w:rFonts w:cs="Times New Roman"/>
          <w:szCs w:val="24"/>
          <w:vertAlign w:val="subscript"/>
          <w:lang w:val="ru-RU"/>
        </w:rPr>
        <w:t>2</w:t>
      </w:r>
      <w:proofErr w:type="spellStart"/>
      <w:r w:rsidRPr="000A73C3">
        <w:rPr>
          <w:rFonts w:cs="Times New Roman"/>
          <w:szCs w:val="24"/>
        </w:rPr>
        <w:t>kz</w:t>
      </w:r>
      <w:proofErr w:type="spellEnd"/>
      <w:r w:rsidRPr="000A73C3">
        <w:rPr>
          <w:rFonts w:cs="Times New Roman"/>
          <w:szCs w:val="24"/>
          <w:lang w:val="ru-RU"/>
        </w:rPr>
        <w:t>).</w:t>
      </w:r>
    </w:p>
    <w:p w:rsidR="00293A30" w:rsidRPr="000A73C3" w:rsidRDefault="00293A30" w:rsidP="00293A30">
      <w:pPr>
        <w:rPr>
          <w:rFonts w:cs="Times New Roman"/>
          <w:szCs w:val="24"/>
          <w:highlight w:val="yellow"/>
          <w:lang w:val="ru-RU"/>
        </w:rPr>
      </w:pPr>
    </w:p>
    <w:p w:rsidR="00293A30" w:rsidRPr="000A73C3" w:rsidRDefault="00293A30" w:rsidP="00293A30">
      <w:pPr>
        <w:ind w:firstLine="708"/>
        <w:rPr>
          <w:rFonts w:cs="Times New Roman"/>
          <w:b/>
          <w:lang w:val="ru-RU"/>
        </w:rPr>
      </w:pPr>
      <w:r w:rsidRPr="000A73C3">
        <w:rPr>
          <w:rFonts w:cs="Times New Roman"/>
          <w:b/>
          <w:i/>
          <w:iCs/>
          <w:spacing w:val="-2"/>
          <w:lang w:val="ru-RU"/>
        </w:rPr>
        <w:t>В</w:t>
      </w:r>
      <w:r w:rsidRPr="000A73C3">
        <w:rPr>
          <w:rFonts w:cs="Times New Roman"/>
          <w:b/>
          <w:i/>
          <w:iCs/>
          <w:lang w:val="ru-RU"/>
        </w:rPr>
        <w:t>оздействие на земли и почвенный покров.</w:t>
      </w:r>
      <w:r w:rsidRPr="000A73C3">
        <w:rPr>
          <w:rFonts w:cs="Times New Roman"/>
          <w:b/>
          <w:lang w:val="ru-RU"/>
        </w:rPr>
        <w:t xml:space="preserve"> </w:t>
      </w:r>
    </w:p>
    <w:p w:rsidR="00293A30" w:rsidRPr="000A73C3" w:rsidRDefault="00293A30" w:rsidP="00293A30">
      <w:pPr>
        <w:pStyle w:val="afc"/>
        <w:rPr>
          <w:szCs w:val="24"/>
        </w:rPr>
      </w:pPr>
      <w:r w:rsidRPr="000A73C3">
        <w:t xml:space="preserve">Проектируемые объекты находятся на территории </w:t>
      </w:r>
      <w:proofErr w:type="spellStart"/>
      <w:r w:rsidRPr="000A73C3">
        <w:t>Шкаповского</w:t>
      </w:r>
      <w:proofErr w:type="spellEnd"/>
      <w:r w:rsidRPr="000A73C3">
        <w:t xml:space="preserve"> нефтяного месторождения</w:t>
      </w:r>
      <w:r w:rsidRPr="000A73C3">
        <w:rPr>
          <w:rFonts w:eastAsia="Arial Unicode MS"/>
        </w:rPr>
        <w:t xml:space="preserve">, на землях: </w:t>
      </w:r>
      <w:r w:rsidRPr="000A73C3">
        <w:rPr>
          <w:bCs/>
          <w:szCs w:val="24"/>
        </w:rPr>
        <w:t>аренда ПАО «</w:t>
      </w:r>
      <w:proofErr w:type="spellStart"/>
      <w:r w:rsidRPr="000A73C3">
        <w:rPr>
          <w:bCs/>
          <w:szCs w:val="24"/>
        </w:rPr>
        <w:t>АН</w:t>
      </w:r>
      <w:proofErr w:type="gramStart"/>
      <w:r w:rsidRPr="000A73C3">
        <w:rPr>
          <w:bCs/>
          <w:szCs w:val="24"/>
        </w:rPr>
        <w:t>К»</w:t>
      </w:r>
      <w:proofErr w:type="gramEnd"/>
      <w:r w:rsidRPr="000A73C3">
        <w:rPr>
          <w:bCs/>
          <w:szCs w:val="24"/>
        </w:rPr>
        <w:t>Башнефть</w:t>
      </w:r>
      <w:proofErr w:type="spellEnd"/>
      <w:r w:rsidRPr="000A73C3">
        <w:rPr>
          <w:bCs/>
          <w:szCs w:val="24"/>
        </w:rPr>
        <w:t xml:space="preserve">». МР </w:t>
      </w:r>
      <w:proofErr w:type="spellStart"/>
      <w:r w:rsidRPr="000A73C3">
        <w:rPr>
          <w:bCs/>
          <w:szCs w:val="24"/>
        </w:rPr>
        <w:t>Бижбулякский</w:t>
      </w:r>
      <w:proofErr w:type="spellEnd"/>
      <w:r w:rsidRPr="000A73C3">
        <w:rPr>
          <w:bCs/>
          <w:szCs w:val="24"/>
        </w:rPr>
        <w:t xml:space="preserve"> район РБ</w:t>
      </w:r>
      <w:r w:rsidRPr="000A73C3">
        <w:rPr>
          <w:rFonts w:eastAsia="Arial Unicode MS"/>
        </w:rPr>
        <w:t xml:space="preserve">, </w:t>
      </w:r>
      <w:r w:rsidRPr="000A73C3">
        <w:rPr>
          <w:szCs w:val="24"/>
        </w:rPr>
        <w:t xml:space="preserve">аренда Михайлов С.К. МР </w:t>
      </w:r>
      <w:proofErr w:type="spellStart"/>
      <w:r w:rsidRPr="000A73C3">
        <w:rPr>
          <w:szCs w:val="24"/>
        </w:rPr>
        <w:t>Бижбулякский</w:t>
      </w:r>
      <w:proofErr w:type="spellEnd"/>
      <w:r w:rsidRPr="000A73C3">
        <w:rPr>
          <w:szCs w:val="24"/>
        </w:rPr>
        <w:t xml:space="preserve"> район РБ.</w:t>
      </w:r>
    </w:p>
    <w:p w:rsidR="00293A30" w:rsidRPr="000A73C3" w:rsidRDefault="00293A30" w:rsidP="00293A30">
      <w:pPr>
        <w:ind w:firstLine="708"/>
        <w:rPr>
          <w:rFonts w:cs="Times New Roman"/>
          <w:lang w:val="ru-RU"/>
        </w:rPr>
      </w:pPr>
      <w:r w:rsidRPr="000A73C3">
        <w:rPr>
          <w:rFonts w:cs="Times New Roman"/>
          <w:lang w:val="ru-RU"/>
        </w:rPr>
        <w:t>Земли, особенно отводимые</w:t>
      </w:r>
      <w:r w:rsidRPr="000A73C3">
        <w:rPr>
          <w:rFonts w:cs="Times New Roman"/>
        </w:rPr>
        <w:t> </w:t>
      </w:r>
      <w:r w:rsidRPr="000A73C3">
        <w:rPr>
          <w:rFonts w:cs="Times New Roman"/>
          <w:lang w:val="ru-RU"/>
        </w:rPr>
        <w:t xml:space="preserve"> в долгосрочное пользование, оказываются в течение длительного времени в период строительства и эксплуатации выведенными из естественных процессов продуцирования биомассы и </w:t>
      </w:r>
      <w:proofErr w:type="spellStart"/>
      <w:r w:rsidRPr="000A73C3">
        <w:rPr>
          <w:rFonts w:cs="Times New Roman"/>
          <w:lang w:val="ru-RU"/>
        </w:rPr>
        <w:t>средообразования</w:t>
      </w:r>
      <w:proofErr w:type="spellEnd"/>
      <w:r w:rsidRPr="000A73C3">
        <w:rPr>
          <w:rFonts w:cs="Times New Roman"/>
          <w:lang w:val="ru-RU"/>
        </w:rPr>
        <w:t>. В целях охраны земель при проведении работ по обустройству объектов проектирования предусмотрен комплекс</w:t>
      </w:r>
      <w:r w:rsidRPr="000A73C3">
        <w:rPr>
          <w:rFonts w:cs="Times New Roman"/>
        </w:rPr>
        <w:t> </w:t>
      </w:r>
      <w:r w:rsidRPr="000A73C3">
        <w:rPr>
          <w:rFonts w:cs="Times New Roman"/>
          <w:lang w:val="ru-RU"/>
        </w:rPr>
        <w:t xml:space="preserve"> мероприятий. До начала строительных работ планируется снятие </w:t>
      </w:r>
      <w:proofErr w:type="spellStart"/>
      <w:r w:rsidRPr="000A73C3">
        <w:rPr>
          <w:rFonts w:cs="Times New Roman"/>
          <w:lang w:val="ru-RU"/>
        </w:rPr>
        <w:t>почвенно</w:t>
      </w:r>
      <w:proofErr w:type="spellEnd"/>
      <w:r w:rsidRPr="000A73C3">
        <w:rPr>
          <w:rFonts w:cs="Times New Roman"/>
          <w:lang w:val="ru-RU"/>
        </w:rPr>
        <w:t xml:space="preserve"> – растительного слоя, временное складирование его в бурты и использование в целях рекультивации, ограничение движения транспорта и техники, заправка автотранспорта только в специально отведенных местах, складирование, хранение материалов и образующихся отходов только в специально отведенных и оборудованных местах и исключительно в пределах полосы отвода. </w:t>
      </w:r>
    </w:p>
    <w:p w:rsidR="00293A30" w:rsidRPr="000A73C3" w:rsidRDefault="00293A30" w:rsidP="00293A30">
      <w:pPr>
        <w:rPr>
          <w:rFonts w:cs="Times New Roman"/>
          <w:lang w:val="ru-RU"/>
        </w:rPr>
      </w:pPr>
      <w:r w:rsidRPr="000A73C3">
        <w:rPr>
          <w:rFonts w:cs="Times New Roman"/>
          <w:lang w:val="ru-RU"/>
        </w:rPr>
        <w:t>После завершения строительства проводится техническая и биологическая рекультивация нарушенных земель временного пользования. Земли краткосрочного пользования подлежат рекультивации и передаются землепользователям. Земельные участки, отведенные в</w:t>
      </w:r>
      <w:r w:rsidRPr="000A73C3">
        <w:rPr>
          <w:rFonts w:cs="Times New Roman"/>
        </w:rPr>
        <w:t> </w:t>
      </w:r>
      <w:r w:rsidRPr="000A73C3">
        <w:rPr>
          <w:rFonts w:cs="Times New Roman"/>
          <w:lang w:val="ru-RU"/>
        </w:rPr>
        <w:t xml:space="preserve"> долгосрочное пользование на период эксплуатации проектируемых объектов, благоустраиваются.</w:t>
      </w:r>
    </w:p>
    <w:p w:rsidR="00293A30" w:rsidRPr="000A73C3" w:rsidRDefault="00293A30" w:rsidP="00293A30">
      <w:pPr>
        <w:rPr>
          <w:rFonts w:cs="Times New Roman"/>
          <w:b/>
          <w:i/>
          <w:iCs/>
          <w:highlight w:val="yellow"/>
          <w:lang w:val="ru-RU"/>
        </w:rPr>
      </w:pPr>
    </w:p>
    <w:p w:rsidR="00293A30" w:rsidRPr="000A73C3" w:rsidRDefault="00293A30" w:rsidP="00293A30">
      <w:pPr>
        <w:rPr>
          <w:rFonts w:cs="Times New Roman"/>
          <w:b/>
          <w:lang w:val="ru-RU"/>
        </w:rPr>
      </w:pPr>
      <w:r w:rsidRPr="000A73C3">
        <w:rPr>
          <w:rFonts w:cs="Times New Roman"/>
          <w:b/>
          <w:i/>
          <w:iCs/>
          <w:lang w:val="ru-RU"/>
        </w:rPr>
        <w:t>Воздействие</w:t>
      </w:r>
      <w:r w:rsidRPr="000A73C3">
        <w:rPr>
          <w:rFonts w:cs="Times New Roman"/>
          <w:b/>
          <w:lang w:val="ru-RU"/>
        </w:rPr>
        <w:t xml:space="preserve"> </w:t>
      </w:r>
      <w:r w:rsidRPr="000A73C3">
        <w:rPr>
          <w:rFonts w:cs="Times New Roman"/>
          <w:b/>
          <w:i/>
          <w:iCs/>
          <w:lang w:val="ru-RU"/>
        </w:rPr>
        <w:t>на растительный и животный мир</w:t>
      </w:r>
      <w:r w:rsidRPr="000A73C3">
        <w:rPr>
          <w:rFonts w:cs="Times New Roman"/>
          <w:b/>
          <w:lang w:val="ru-RU"/>
        </w:rPr>
        <w:t xml:space="preserve"> </w:t>
      </w:r>
    </w:p>
    <w:p w:rsidR="00293A30" w:rsidRPr="000A73C3" w:rsidRDefault="00293A30" w:rsidP="00293A30">
      <w:pPr>
        <w:rPr>
          <w:rFonts w:cs="Times New Roman"/>
          <w:lang w:val="ru-RU"/>
        </w:rPr>
      </w:pPr>
      <w:r w:rsidRPr="000A73C3">
        <w:rPr>
          <w:rFonts w:cs="Times New Roman"/>
          <w:lang w:val="ru-RU"/>
        </w:rPr>
        <w:t xml:space="preserve">Редких и исчезающих видов растительного и животного мира на выделенной территории не обнаружено. </w:t>
      </w:r>
    </w:p>
    <w:p w:rsidR="00293A30" w:rsidRPr="000A73C3" w:rsidRDefault="00293A30" w:rsidP="00293A30">
      <w:pPr>
        <w:rPr>
          <w:rFonts w:cs="Times New Roman"/>
          <w:lang w:val="ru-RU"/>
        </w:rPr>
      </w:pPr>
      <w:proofErr w:type="gramStart"/>
      <w:r w:rsidRPr="000A73C3">
        <w:rPr>
          <w:rFonts w:cs="Times New Roman"/>
          <w:lang w:val="ru-RU"/>
        </w:rPr>
        <w:t>Для снижения нагрузки на растительный и животный мир предусмотрены следующие мероприятия: строгое соблюдение установленных границ земельного отвода, обеспечение средствами пожаротушения всех строительных объектов с целью сохранения растительного покрова от пожара, запрещение выжигания растительности, ограничение перемещения транспорта утвержденной схемой передвижения на территории производства работ, осуществление хранения и применения химических реагентов, горюче-смазочных и других опасных для объектов животного мира и среды их</w:t>
      </w:r>
      <w:proofErr w:type="gramEnd"/>
      <w:r w:rsidRPr="000A73C3">
        <w:rPr>
          <w:rFonts w:cs="Times New Roman"/>
          <w:lang w:val="ru-RU"/>
        </w:rPr>
        <w:t xml:space="preserve"> обитания материалов, сырья и отходов </w:t>
      </w:r>
      <w:r w:rsidRPr="000A73C3">
        <w:rPr>
          <w:rFonts w:cs="Times New Roman"/>
          <w:lang w:val="ru-RU"/>
        </w:rPr>
        <w:lastRenderedPageBreak/>
        <w:t>производства с соблюдением мер, гарантирующих предотвращение заболеваний и гибели объектов животного мира, ухудшения среды их обитания, отходы собирать в специально отведенных местах и по мере накопления вывозить на полигон для утилизации. В целях предотвращения гибели объектов животного и растительного мира предусматривается: ограждение на период строительства разрытых траншей, котлованов для предотвращения случайного попадания животных, ограничение доступа животных на технологические площадки путем установки ограждений и простейших отпугивающих устройств и др</w:t>
      </w:r>
      <w:proofErr w:type="gramStart"/>
      <w:r w:rsidRPr="000A73C3">
        <w:rPr>
          <w:rFonts w:cs="Times New Roman"/>
          <w:lang w:val="ru-RU"/>
        </w:rPr>
        <w:t>.</w:t>
      </w:r>
      <w:proofErr w:type="gramEnd"/>
    </w:p>
    <w:p w:rsidR="0022434A" w:rsidRPr="000A73C3" w:rsidRDefault="0022434A" w:rsidP="0022434A">
      <w:pPr>
        <w:pStyle w:val="10"/>
        <w:ind w:left="998" w:hanging="431"/>
        <w:rPr>
          <w:lang w:eastAsia="ru-RU"/>
        </w:rPr>
      </w:pPr>
      <w:bookmarkStart w:id="24" w:name="_Toc485720809"/>
      <w:bookmarkStart w:id="25" w:name="_Toc527368562"/>
      <w:r w:rsidRPr="000A73C3">
        <w:rPr>
          <w:lang w:eastAsia="ru-RU"/>
        </w:rPr>
        <w:t>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</w:t>
      </w:r>
      <w:bookmarkEnd w:id="24"/>
      <w:bookmarkEnd w:id="25"/>
    </w:p>
    <w:p w:rsidR="0022434A" w:rsidRPr="000A73C3" w:rsidRDefault="0022434A" w:rsidP="007754AD">
      <w:pPr>
        <w:pStyle w:val="aff8"/>
        <w:jc w:val="both"/>
        <w:rPr>
          <w:b/>
          <w:lang w:val="ru-RU" w:eastAsia="ru-RU"/>
        </w:rPr>
      </w:pPr>
      <w:r w:rsidRPr="000A73C3">
        <w:rPr>
          <w:b/>
          <w:lang w:val="ru-RU" w:eastAsia="ru-RU"/>
        </w:rPr>
        <w:t>Мероприятия по предупреждению чрезвычайных ситуаций природного и техногенного характера</w:t>
      </w:r>
    </w:p>
    <w:p w:rsidR="0022434A" w:rsidRPr="000A73C3" w:rsidRDefault="0022434A" w:rsidP="0022434A">
      <w:pPr>
        <w:rPr>
          <w:noProof/>
          <w:lang w:val="ru-RU" w:eastAsia="ru-RU"/>
        </w:rPr>
      </w:pPr>
      <w:r w:rsidRPr="000A73C3">
        <w:rPr>
          <w:noProof/>
          <w:lang w:val="ru-RU" w:eastAsia="ru-RU"/>
        </w:rPr>
        <w:fldChar w:fldCharType="begin"/>
      </w:r>
      <w:r w:rsidRPr="000A73C3">
        <w:rPr>
          <w:noProof/>
          <w:lang w:val="ru-RU" w:eastAsia="ru-RU"/>
        </w:rPr>
        <w:instrText xml:space="preserve"> MERGEFIELD ГОЧС_ </w:instrText>
      </w:r>
      <w:r w:rsidRPr="000A73C3">
        <w:rPr>
          <w:noProof/>
          <w:lang w:val="ru-RU" w:eastAsia="ru-RU"/>
        </w:rPr>
        <w:fldChar w:fldCharType="end"/>
      </w:r>
      <w:r w:rsidRPr="000A73C3">
        <w:rPr>
          <w:noProof/>
          <w:lang w:val="ru-RU" w:eastAsia="ru-RU"/>
        </w:rPr>
        <w:fldChar w:fldCharType="begin"/>
      </w:r>
      <w:r w:rsidRPr="000A73C3">
        <w:rPr>
          <w:noProof/>
          <w:lang w:val="ru-RU" w:eastAsia="ru-RU"/>
        </w:rPr>
        <w:instrText xml:space="preserve"> MERGEFIELD ГОЧСп51_54_выводы </w:instrText>
      </w:r>
      <w:r w:rsidRPr="000A73C3">
        <w:rPr>
          <w:noProof/>
          <w:lang w:val="ru-RU" w:eastAsia="ru-RU"/>
        </w:rPr>
        <w:fldChar w:fldCharType="separate"/>
      </w:r>
      <w:r w:rsidRPr="000A73C3">
        <w:rPr>
          <w:noProof/>
          <w:lang w:val="ru-RU" w:eastAsia="ru-RU"/>
        </w:rPr>
        <w:t xml:space="preserve">Проектные решения, принятые в проектной документации обеспечивают достаточно высокую надежность и возможность безаварийной эксплуатации объектов при условии: </w:t>
      </w:r>
    </w:p>
    <w:p w:rsidR="0022434A" w:rsidRPr="000A73C3" w:rsidRDefault="0022434A" w:rsidP="0022434A">
      <w:pPr>
        <w:rPr>
          <w:noProof/>
          <w:lang w:val="ru-RU" w:eastAsia="ru-RU"/>
        </w:rPr>
      </w:pPr>
      <w:r w:rsidRPr="000A73C3">
        <w:rPr>
          <w:noProof/>
          <w:lang w:val="ru-RU" w:eastAsia="ru-RU"/>
        </w:rPr>
        <w:t xml:space="preserve">- соблюдения проектных решений при строительстве; </w:t>
      </w:r>
    </w:p>
    <w:p w:rsidR="0022434A" w:rsidRPr="000A73C3" w:rsidRDefault="0022434A" w:rsidP="0022434A">
      <w:pPr>
        <w:rPr>
          <w:noProof/>
          <w:lang w:val="ru-RU" w:eastAsia="ru-RU"/>
        </w:rPr>
      </w:pPr>
      <w:r w:rsidRPr="000A73C3">
        <w:rPr>
          <w:noProof/>
          <w:lang w:val="ru-RU" w:eastAsia="ru-RU"/>
        </w:rPr>
        <w:t xml:space="preserve">- качественного выполнения строительно-монтажных работ; </w:t>
      </w:r>
    </w:p>
    <w:p w:rsidR="0022434A" w:rsidRPr="000A73C3" w:rsidRDefault="0022434A" w:rsidP="0022434A">
      <w:pPr>
        <w:rPr>
          <w:noProof/>
          <w:lang w:val="ru-RU" w:eastAsia="ru-RU"/>
        </w:rPr>
      </w:pPr>
      <w:r w:rsidRPr="000A73C3">
        <w:rPr>
          <w:noProof/>
          <w:lang w:val="ru-RU" w:eastAsia="ru-RU"/>
        </w:rPr>
        <w:t xml:space="preserve">- осуществления постоянного контроля за состоянием оборудования, трубопроводов, арматуры, окружающей среды, своевременного проведения профилактических работ, диагностики, ревизии, капитальных ремонтов и замены трубопроводов при эксплуатации; </w:t>
      </w:r>
    </w:p>
    <w:p w:rsidR="0022434A" w:rsidRPr="000A73C3" w:rsidRDefault="0022434A" w:rsidP="0022434A">
      <w:pPr>
        <w:rPr>
          <w:noProof/>
          <w:lang w:val="ru-RU" w:eastAsia="ru-RU"/>
        </w:rPr>
      </w:pPr>
      <w:r w:rsidRPr="000A73C3">
        <w:rPr>
          <w:noProof/>
          <w:lang w:val="ru-RU" w:eastAsia="ru-RU"/>
        </w:rPr>
        <w:t>- соблюдения правил и требований промышленной и пожарной безопасности.</w:t>
      </w:r>
    </w:p>
    <w:p w:rsidR="0022434A" w:rsidRPr="000A73C3" w:rsidRDefault="0022434A" w:rsidP="0022434A">
      <w:pPr>
        <w:rPr>
          <w:noProof/>
          <w:lang w:val="ru-RU" w:eastAsia="ru-RU"/>
        </w:rPr>
      </w:pPr>
      <w:r w:rsidRPr="000A73C3">
        <w:rPr>
          <w:noProof/>
          <w:lang w:val="ru-RU" w:eastAsia="ru-RU"/>
        </w:rPr>
        <w:t>Проектируемый объект удовлетворяет требованиям и нормам промышленной безопасности, а риск его эксплуатации является приемлемым. Принимаемые меры, направленные на уменьшение риска аварий можно определить как достаточные.</w:t>
      </w:r>
    </w:p>
    <w:p w:rsidR="0022434A" w:rsidRPr="000A73C3" w:rsidRDefault="0022434A" w:rsidP="0022434A">
      <w:pPr>
        <w:rPr>
          <w:noProof/>
          <w:lang w:val="ru-RU"/>
        </w:rPr>
      </w:pPr>
      <w:r w:rsidRPr="000A73C3">
        <w:rPr>
          <w:noProof/>
          <w:lang w:val="ru-RU" w:eastAsia="ru-RU"/>
        </w:rPr>
        <w:fldChar w:fldCharType="end"/>
      </w:r>
      <w:r w:rsidRPr="000A73C3">
        <w:rPr>
          <w:u w:val="single"/>
          <w:lang w:val="ru-RU" w:eastAsia="ru-RU"/>
        </w:rPr>
        <w:fldChar w:fldCharType="begin"/>
      </w:r>
      <w:r w:rsidRPr="000A73C3">
        <w:rPr>
          <w:u w:val="single"/>
          <w:lang w:val="ru-RU" w:eastAsia="ru-RU"/>
        </w:rPr>
        <w:instrText xml:space="preserve"> MERGEFIELD ГОЧС_ </w:instrText>
      </w:r>
      <w:r w:rsidRPr="000A73C3">
        <w:rPr>
          <w:u w:val="single"/>
          <w:lang w:val="ru-RU" w:eastAsia="ru-RU"/>
        </w:rPr>
        <w:fldChar w:fldCharType="end"/>
      </w:r>
      <w:r w:rsidRPr="000A73C3">
        <w:fldChar w:fldCharType="begin"/>
      </w:r>
      <w:r w:rsidRPr="000A73C3">
        <w:rPr>
          <w:lang w:val="ru-RU"/>
        </w:rPr>
        <w:instrText xml:space="preserve"> </w:instrText>
      </w:r>
      <w:r w:rsidRPr="000A73C3">
        <w:instrText>MERGEFIELD</w:instrText>
      </w:r>
      <w:r w:rsidRPr="000A73C3">
        <w:rPr>
          <w:lang w:val="ru-RU"/>
        </w:rPr>
        <w:instrText xml:space="preserve"> ГОЧСп41 </w:instrText>
      </w:r>
      <w:r w:rsidRPr="000A73C3">
        <w:fldChar w:fldCharType="separate"/>
      </w:r>
      <w:r w:rsidRPr="000A73C3">
        <w:rPr>
          <w:noProof/>
          <w:lang w:val="ru-RU"/>
        </w:rPr>
        <w:t>Показатели для отнесения организаций к категориям по гражданской обороне утверждены приказом МЧС России  от 28.11.2016 №632ДСП. Категория по гражданской обороне устанавливается для организации по наивысшему показателю ее обособленных подразделений вне зависимости от ее месторасположения.</w:t>
      </w:r>
    </w:p>
    <w:p w:rsidR="0022434A" w:rsidRPr="000A73C3" w:rsidRDefault="0022434A" w:rsidP="0022434A">
      <w:pPr>
        <w:rPr>
          <w:noProof/>
          <w:lang w:val="ru-RU"/>
        </w:rPr>
      </w:pPr>
      <w:r w:rsidRPr="000A73C3">
        <w:rPr>
          <w:noProof/>
          <w:lang w:val="ru-RU"/>
        </w:rPr>
        <w:t>ООО «Башнефть-Добыча – организация, эксплуатирующая проектируемый объект согласно выписке из Перечня организаций, отнесенных к категориям по гражданской обороне, отнесена к категории по ГО.</w:t>
      </w:r>
    </w:p>
    <w:p w:rsidR="0022434A" w:rsidRPr="000A73C3" w:rsidRDefault="0022434A" w:rsidP="0022434A">
      <w:pPr>
        <w:rPr>
          <w:lang w:val="ru-RU"/>
        </w:rPr>
      </w:pPr>
      <w:r w:rsidRPr="000A73C3">
        <w:fldChar w:fldCharType="end"/>
      </w:r>
    </w:p>
    <w:p w:rsidR="0022434A" w:rsidRPr="000A73C3" w:rsidRDefault="0022434A" w:rsidP="007754AD">
      <w:pPr>
        <w:ind w:firstLine="708"/>
        <w:rPr>
          <w:b/>
          <w:lang w:val="ru-RU" w:eastAsia="ru-RU"/>
        </w:rPr>
      </w:pPr>
      <w:r w:rsidRPr="000A73C3">
        <w:rPr>
          <w:b/>
          <w:lang w:val="ru-RU" w:eastAsia="ru-RU"/>
        </w:rPr>
        <w:t>Мероприятия по обеспечению пожарной безопасности</w:t>
      </w:r>
    </w:p>
    <w:p w:rsidR="0022434A" w:rsidRPr="000A73C3" w:rsidRDefault="0022434A" w:rsidP="0022434A">
      <w:pPr>
        <w:pStyle w:val="aff8"/>
        <w:rPr>
          <w:u w:val="single"/>
          <w:lang w:val="ru-RU" w:eastAsia="ru-RU"/>
        </w:rPr>
      </w:pPr>
    </w:p>
    <w:p w:rsidR="0022434A" w:rsidRPr="000A73C3" w:rsidRDefault="0022434A" w:rsidP="0022434A">
      <w:pPr>
        <w:ind w:firstLine="708"/>
        <w:rPr>
          <w:rFonts w:eastAsia="Times New Roman" w:cs="Times New Roman"/>
          <w:szCs w:val="24"/>
          <w:lang w:val="ru-RU" w:eastAsia="ru-RU"/>
        </w:rPr>
      </w:pPr>
      <w:r w:rsidRPr="000A73C3">
        <w:rPr>
          <w:rFonts w:eastAsia="Times New Roman" w:cs="Times New Roman"/>
          <w:szCs w:val="24"/>
          <w:lang w:val="ru-RU" w:eastAsia="ru-RU"/>
        </w:rPr>
        <w:t>Согласно требованиям Федерального закона № 123-ФЗ (статья 5) и ГОСТ 12.1.004-91 система обеспечения пожарной безопасности объектов включает в себя:</w:t>
      </w:r>
    </w:p>
    <w:p w:rsidR="0022434A" w:rsidRPr="000A73C3" w:rsidRDefault="0022434A" w:rsidP="0022434A">
      <w:pPr>
        <w:numPr>
          <w:ilvl w:val="0"/>
          <w:numId w:val="6"/>
        </w:numPr>
        <w:tabs>
          <w:tab w:val="left" w:pos="993"/>
        </w:tabs>
        <w:spacing w:line="235" w:lineRule="auto"/>
        <w:ind w:left="0" w:firstLine="709"/>
      </w:pPr>
      <w:proofErr w:type="spellStart"/>
      <w:r w:rsidRPr="000A73C3">
        <w:t>систему</w:t>
      </w:r>
      <w:proofErr w:type="spellEnd"/>
      <w:r w:rsidRPr="000A73C3">
        <w:t xml:space="preserve"> </w:t>
      </w:r>
      <w:proofErr w:type="spellStart"/>
      <w:r w:rsidRPr="000A73C3">
        <w:t>предотвращения</w:t>
      </w:r>
      <w:proofErr w:type="spellEnd"/>
      <w:r w:rsidRPr="000A73C3">
        <w:t xml:space="preserve"> </w:t>
      </w:r>
      <w:proofErr w:type="spellStart"/>
      <w:r w:rsidRPr="000A73C3">
        <w:t>пожара</w:t>
      </w:r>
      <w:proofErr w:type="spellEnd"/>
      <w:r w:rsidRPr="000A73C3">
        <w:t>;</w:t>
      </w:r>
    </w:p>
    <w:p w:rsidR="0022434A" w:rsidRPr="000A73C3" w:rsidRDefault="0022434A" w:rsidP="0022434A">
      <w:pPr>
        <w:numPr>
          <w:ilvl w:val="0"/>
          <w:numId w:val="6"/>
        </w:numPr>
        <w:tabs>
          <w:tab w:val="left" w:pos="993"/>
        </w:tabs>
        <w:spacing w:line="235" w:lineRule="auto"/>
        <w:ind w:left="0" w:firstLine="709"/>
      </w:pPr>
      <w:proofErr w:type="spellStart"/>
      <w:r w:rsidRPr="000A73C3">
        <w:t>систему</w:t>
      </w:r>
      <w:proofErr w:type="spellEnd"/>
      <w:r w:rsidRPr="000A73C3">
        <w:t xml:space="preserve"> </w:t>
      </w:r>
      <w:proofErr w:type="spellStart"/>
      <w:r w:rsidRPr="000A73C3">
        <w:t>противопожарной</w:t>
      </w:r>
      <w:proofErr w:type="spellEnd"/>
      <w:r w:rsidRPr="000A73C3">
        <w:t xml:space="preserve"> </w:t>
      </w:r>
      <w:proofErr w:type="spellStart"/>
      <w:r w:rsidRPr="000A73C3">
        <w:t>защиты</w:t>
      </w:r>
      <w:proofErr w:type="spellEnd"/>
      <w:r w:rsidRPr="000A73C3">
        <w:t>;</w:t>
      </w:r>
    </w:p>
    <w:p w:rsidR="0022434A" w:rsidRPr="000A73C3" w:rsidRDefault="0022434A" w:rsidP="0022434A">
      <w:pPr>
        <w:numPr>
          <w:ilvl w:val="0"/>
          <w:numId w:val="6"/>
        </w:numPr>
        <w:tabs>
          <w:tab w:val="left" w:pos="993"/>
        </w:tabs>
        <w:spacing w:line="235" w:lineRule="auto"/>
        <w:ind w:left="0" w:firstLine="709"/>
        <w:rPr>
          <w:lang w:val="ru-RU"/>
        </w:rPr>
      </w:pPr>
      <w:r w:rsidRPr="000A73C3">
        <w:rPr>
          <w:lang w:val="ru-RU"/>
        </w:rPr>
        <w:t>комплекс организационно-технических мероприятий по обеспечению пожарной безопасности.</w:t>
      </w:r>
    </w:p>
    <w:p w:rsidR="0022434A" w:rsidRPr="000A73C3" w:rsidRDefault="0022434A" w:rsidP="0022434A">
      <w:pPr>
        <w:ind w:firstLine="708"/>
        <w:rPr>
          <w:lang w:val="ru-RU" w:eastAsia="ru-RU"/>
        </w:rPr>
      </w:pPr>
      <w:r w:rsidRPr="000A73C3">
        <w:rPr>
          <w:lang w:val="ru-RU" w:eastAsia="ru-RU"/>
        </w:rPr>
        <w:t>Система предотвращения пожара.</w:t>
      </w:r>
    </w:p>
    <w:p w:rsidR="0022434A" w:rsidRPr="000A73C3" w:rsidRDefault="0022434A" w:rsidP="0022434A">
      <w:pPr>
        <w:ind w:firstLine="708"/>
        <w:rPr>
          <w:rFonts w:eastAsia="Times New Roman" w:cs="Times New Roman"/>
          <w:noProof/>
          <w:szCs w:val="24"/>
          <w:lang w:val="ru-RU" w:eastAsia="ru-RU"/>
        </w:rPr>
      </w:pPr>
      <w:r w:rsidRPr="000A73C3">
        <w:rPr>
          <w:rFonts w:eastAsia="Times New Roman" w:cs="Times New Roman"/>
          <w:szCs w:val="24"/>
          <w:lang w:val="ru-RU" w:eastAsia="ru-RU"/>
        </w:rPr>
        <w:fldChar w:fldCharType="begin"/>
      </w:r>
      <w:r w:rsidRPr="000A73C3">
        <w:rPr>
          <w:rFonts w:eastAsia="Times New Roman" w:cs="Times New Roman"/>
          <w:szCs w:val="24"/>
          <w:lang w:val="ru-RU" w:eastAsia="ru-RU"/>
        </w:rPr>
        <w:instrText xml:space="preserve"> MERGEFIELD ПБ__Система_предотвращения_пожара </w:instrText>
      </w:r>
      <w:r w:rsidRPr="000A73C3">
        <w:rPr>
          <w:rFonts w:eastAsia="Times New Roman" w:cs="Times New Roman"/>
          <w:szCs w:val="24"/>
          <w:lang w:val="ru-RU" w:eastAsia="ru-RU"/>
        </w:rPr>
        <w:fldChar w:fldCharType="separate"/>
      </w:r>
      <w:r w:rsidRPr="000A73C3">
        <w:rPr>
          <w:rFonts w:eastAsia="Times New Roman" w:cs="Times New Roman"/>
          <w:noProof/>
          <w:szCs w:val="24"/>
          <w:lang w:val="ru-RU" w:eastAsia="ru-RU"/>
        </w:rPr>
        <w:t>Целью создания систем предотвращения пожаров является исключение условий возникновения пожаров.</w:t>
      </w:r>
    </w:p>
    <w:p w:rsidR="0022434A" w:rsidRPr="000A73C3" w:rsidRDefault="0022434A" w:rsidP="0022434A">
      <w:pPr>
        <w:ind w:firstLine="708"/>
        <w:rPr>
          <w:rFonts w:eastAsia="Times New Roman" w:cs="Times New Roman"/>
          <w:noProof/>
          <w:szCs w:val="24"/>
          <w:lang w:val="ru-RU" w:eastAsia="ru-RU"/>
        </w:rPr>
      </w:pPr>
      <w:r w:rsidRPr="000A73C3">
        <w:rPr>
          <w:rFonts w:eastAsia="Times New Roman" w:cs="Times New Roman"/>
          <w:noProof/>
          <w:szCs w:val="24"/>
          <w:lang w:val="ru-RU" w:eastAsia="ru-RU"/>
        </w:rPr>
        <w:t>Исключение условий возникновения пожаров достигается исключением условий образования горючей среды и исключением условий образования в горючей среде источников зажигания.</w:t>
      </w:r>
    </w:p>
    <w:p w:rsidR="0022434A" w:rsidRPr="000A73C3" w:rsidRDefault="0022434A" w:rsidP="0022434A">
      <w:pPr>
        <w:ind w:firstLine="708"/>
        <w:rPr>
          <w:rFonts w:eastAsia="Times New Roman" w:cs="Times New Roman"/>
          <w:szCs w:val="24"/>
          <w:lang w:val="ru-RU" w:eastAsia="ru-RU"/>
        </w:rPr>
      </w:pPr>
      <w:r w:rsidRPr="000A73C3">
        <w:rPr>
          <w:rFonts w:eastAsia="Times New Roman" w:cs="Times New Roman"/>
          <w:szCs w:val="24"/>
          <w:lang w:val="ru-RU" w:eastAsia="ru-RU"/>
        </w:rPr>
        <w:fldChar w:fldCharType="end"/>
      </w:r>
    </w:p>
    <w:p w:rsidR="0022434A" w:rsidRPr="000A73C3" w:rsidRDefault="0022434A" w:rsidP="0022434A">
      <w:pPr>
        <w:ind w:firstLine="708"/>
        <w:rPr>
          <w:lang w:val="ru-RU"/>
        </w:rPr>
      </w:pPr>
      <w:r w:rsidRPr="000A73C3">
        <w:rPr>
          <w:lang w:val="ru-RU"/>
        </w:rPr>
        <w:t>Система противопожарной защиты.</w:t>
      </w:r>
    </w:p>
    <w:p w:rsidR="0022434A" w:rsidRPr="000A73C3" w:rsidRDefault="0022434A" w:rsidP="0022434A">
      <w:pPr>
        <w:ind w:firstLine="708"/>
        <w:rPr>
          <w:noProof/>
          <w:lang w:val="ru-RU"/>
        </w:rPr>
      </w:pPr>
      <w:r w:rsidRPr="000A73C3">
        <w:rPr>
          <w:lang w:val="ru-RU"/>
        </w:rPr>
        <w:fldChar w:fldCharType="begin"/>
      </w:r>
      <w:r w:rsidRPr="000A73C3">
        <w:rPr>
          <w:lang w:val="ru-RU"/>
        </w:rPr>
        <w:instrText xml:space="preserve"> MERGEFIELD ПБ_Система_противопожарной_защиты </w:instrText>
      </w:r>
      <w:r w:rsidRPr="000A73C3">
        <w:rPr>
          <w:lang w:val="ru-RU"/>
        </w:rPr>
        <w:fldChar w:fldCharType="separate"/>
      </w:r>
      <w:r w:rsidRPr="000A73C3">
        <w:rPr>
          <w:noProof/>
          <w:lang w:val="ru-RU"/>
        </w:rPr>
        <w:t>Целью создания систем противопожарной защиты является защита людей и имущества от воздействия опасных факторов пожара и (или) ограничение его последствий.</w:t>
      </w:r>
    </w:p>
    <w:p w:rsidR="0022434A" w:rsidRPr="000A73C3" w:rsidRDefault="0022434A" w:rsidP="0022434A">
      <w:pPr>
        <w:ind w:firstLine="708"/>
        <w:rPr>
          <w:noProof/>
          <w:lang w:val="ru-RU"/>
        </w:rPr>
      </w:pPr>
      <w:r w:rsidRPr="000A73C3">
        <w:rPr>
          <w:noProof/>
          <w:lang w:val="ru-RU"/>
        </w:rPr>
        <w:lastRenderedPageBreak/>
        <w:t>Защита людей и имущества от воздействия опасных факторов пожара и (или) ограничение его последствий обеспечиваются снижением динамики нарастания опасных факторов пожара, эвакуацией людей и имущества в безопасную зону и (или) тушением пожара.</w:t>
      </w:r>
    </w:p>
    <w:p w:rsidR="0022434A" w:rsidRPr="000A73C3" w:rsidRDefault="0022434A" w:rsidP="0022434A">
      <w:pPr>
        <w:ind w:firstLine="708"/>
        <w:rPr>
          <w:noProof/>
          <w:lang w:val="ru-RU"/>
        </w:rPr>
      </w:pPr>
      <w:r w:rsidRPr="000A73C3">
        <w:rPr>
          <w:noProof/>
          <w:lang w:val="ru-RU"/>
        </w:rPr>
        <w:t>Система противопожарной защиты согласно главе 14 ФЗ №123 включает в себя следующие мероприятия:</w:t>
      </w:r>
    </w:p>
    <w:p w:rsidR="0022434A" w:rsidRPr="000A73C3" w:rsidRDefault="0022434A" w:rsidP="0022434A">
      <w:pPr>
        <w:ind w:firstLine="708"/>
        <w:rPr>
          <w:noProof/>
          <w:lang w:val="ru-RU"/>
        </w:rPr>
      </w:pPr>
      <w:r w:rsidRPr="000A73C3">
        <w:rPr>
          <w:noProof/>
          <w:lang w:val="ru-RU"/>
        </w:rPr>
        <w:t>- установка емкостного оборудования основного технологического комплекса на открытых обордюренных площадках;</w:t>
      </w:r>
    </w:p>
    <w:p w:rsidR="0022434A" w:rsidRPr="000A73C3" w:rsidRDefault="0022434A" w:rsidP="0022434A">
      <w:pPr>
        <w:ind w:firstLine="708"/>
        <w:rPr>
          <w:noProof/>
          <w:lang w:val="ru-RU"/>
        </w:rPr>
      </w:pPr>
      <w:r w:rsidRPr="000A73C3">
        <w:rPr>
          <w:noProof/>
          <w:lang w:val="ru-RU"/>
        </w:rPr>
        <w:t>- эвакуационные пути обеспечивают безопасную эвакуацию людей без учета применяемых средств пожаротушения и противодымной защиты;</w:t>
      </w:r>
    </w:p>
    <w:p w:rsidR="0022434A" w:rsidRPr="000A73C3" w:rsidRDefault="0022434A" w:rsidP="0022434A">
      <w:pPr>
        <w:ind w:firstLine="708"/>
        <w:rPr>
          <w:noProof/>
          <w:lang w:val="ru-RU"/>
        </w:rPr>
      </w:pPr>
      <w:r w:rsidRPr="000A73C3">
        <w:rPr>
          <w:noProof/>
          <w:lang w:val="ru-RU"/>
        </w:rPr>
        <w:t>- защита людей на путях эвакуации обеспечивается комплексом объемно - планировочных и конструктивных мероприятий;</w:t>
      </w:r>
    </w:p>
    <w:p w:rsidR="0022434A" w:rsidRPr="000A73C3" w:rsidRDefault="0022434A" w:rsidP="0022434A">
      <w:pPr>
        <w:ind w:firstLine="708"/>
        <w:rPr>
          <w:noProof/>
          <w:lang w:val="ru-RU"/>
        </w:rPr>
      </w:pPr>
      <w:r w:rsidRPr="000A73C3">
        <w:rPr>
          <w:noProof/>
          <w:lang w:val="ru-RU"/>
        </w:rPr>
        <w:t>- сооружение металлических площадок с ограждающими перилами для обеспечения безопасного обслуживания оборудования;</w:t>
      </w:r>
    </w:p>
    <w:p w:rsidR="0022434A" w:rsidRPr="000A73C3" w:rsidRDefault="0022434A" w:rsidP="0022434A">
      <w:pPr>
        <w:ind w:firstLine="708"/>
        <w:rPr>
          <w:noProof/>
          <w:lang w:val="ru-RU"/>
        </w:rPr>
      </w:pPr>
      <w:r w:rsidRPr="000A73C3">
        <w:rPr>
          <w:noProof/>
          <w:lang w:val="ru-RU"/>
        </w:rPr>
        <w:t>- оснащение технологического оборудования предохранительными устройствами;</w:t>
      </w:r>
    </w:p>
    <w:p w:rsidR="0022434A" w:rsidRPr="000A73C3" w:rsidRDefault="0022434A" w:rsidP="0022434A">
      <w:pPr>
        <w:ind w:firstLine="708"/>
        <w:rPr>
          <w:noProof/>
          <w:lang w:val="ru-RU"/>
        </w:rPr>
      </w:pPr>
      <w:r w:rsidRPr="000A73C3">
        <w:rPr>
          <w:noProof/>
          <w:lang w:val="ru-RU"/>
        </w:rPr>
        <w:t>- тушение пожара на объекте предусмотрено силами подразделений пожарной охраны;</w:t>
      </w:r>
    </w:p>
    <w:p w:rsidR="0022434A" w:rsidRPr="000A73C3" w:rsidRDefault="0022434A" w:rsidP="0022434A">
      <w:pPr>
        <w:ind w:firstLine="708"/>
        <w:rPr>
          <w:noProof/>
          <w:lang w:val="ru-RU"/>
        </w:rPr>
      </w:pPr>
      <w:r w:rsidRPr="000A73C3">
        <w:rPr>
          <w:noProof/>
          <w:lang w:val="ru-RU"/>
        </w:rPr>
        <w:t>- применение первичных средств пожаротушения;</w:t>
      </w:r>
    </w:p>
    <w:p w:rsidR="0022434A" w:rsidRPr="000A73C3" w:rsidRDefault="0022434A" w:rsidP="0022434A">
      <w:pPr>
        <w:ind w:firstLine="708"/>
        <w:rPr>
          <w:noProof/>
          <w:lang w:val="ru-RU"/>
        </w:rPr>
      </w:pPr>
      <w:r w:rsidRPr="000A73C3">
        <w:rPr>
          <w:noProof/>
          <w:lang w:val="ru-RU"/>
        </w:rPr>
        <w:t>Первичные средства пожаротушения применяют на проектируемых объектах для ликвидации пожаров в их начальной стадии. Первичные средства пожаротушения предназначены для использования обслуживающим персоналом проектируемых объектов, а также личным составом подразделений пожарной охраны.</w:t>
      </w:r>
    </w:p>
    <w:p w:rsidR="0022434A" w:rsidRPr="000A73C3" w:rsidRDefault="0022434A" w:rsidP="0022434A">
      <w:pPr>
        <w:ind w:firstLine="708"/>
        <w:rPr>
          <w:lang w:val="ru-RU"/>
        </w:rPr>
      </w:pPr>
      <w:r w:rsidRPr="000A73C3">
        <w:rPr>
          <w:noProof/>
          <w:lang w:val="ru-RU"/>
        </w:rPr>
        <w:t>Для размещения и хранения первичных средств пожаротушения (огнетушителей), немеханизированного инструмента и пожарного инвентаря проектной документацией предусматривается установка  пожарных щитов ЩП-В и ЩП-Е в соответствии с приложениями 5 и 6 Постановления Правительства РФ от 25 апреля 2012 г. № 390.</w:t>
      </w:r>
      <w:r w:rsidRPr="000A73C3">
        <w:rPr>
          <w:lang w:val="ru-RU"/>
        </w:rPr>
        <w:fldChar w:fldCharType="end"/>
      </w:r>
    </w:p>
    <w:p w:rsidR="0022434A" w:rsidRPr="000A73C3" w:rsidRDefault="0022434A" w:rsidP="0022434A">
      <w:pPr>
        <w:pStyle w:val="aff8"/>
        <w:rPr>
          <w:u w:val="single"/>
          <w:lang w:val="ru-RU" w:eastAsia="ru-RU"/>
        </w:rPr>
      </w:pPr>
    </w:p>
    <w:p w:rsidR="0022434A" w:rsidRPr="000A73C3" w:rsidRDefault="0022434A" w:rsidP="0022434A">
      <w:pPr>
        <w:ind w:firstLine="708"/>
        <w:rPr>
          <w:lang w:val="ru-RU" w:eastAsia="ru-RU"/>
        </w:rPr>
      </w:pPr>
      <w:r w:rsidRPr="000A73C3">
        <w:rPr>
          <w:lang w:val="ru-RU" w:eastAsia="ru-RU"/>
        </w:rPr>
        <w:t>Комплекс организационно-технических мероприятий по обеспечению пожарной безопасности.</w:t>
      </w:r>
    </w:p>
    <w:p w:rsidR="0022434A" w:rsidRPr="000A73C3" w:rsidRDefault="0022434A" w:rsidP="0022434A">
      <w:pPr>
        <w:ind w:firstLine="708"/>
        <w:rPr>
          <w:lang w:val="ru-RU" w:eastAsia="ru-RU"/>
        </w:rPr>
      </w:pPr>
    </w:p>
    <w:p w:rsidR="0022434A" w:rsidRPr="000A73C3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0A73C3">
        <w:rPr>
          <w:noProof/>
          <w:szCs w:val="22"/>
          <w:lang w:val="ru-RU"/>
        </w:rPr>
        <w:fldChar w:fldCharType="begin"/>
      </w:r>
      <w:r w:rsidRPr="000A73C3">
        <w:rPr>
          <w:noProof/>
          <w:lang w:val="ru-RU"/>
        </w:rPr>
        <w:instrText xml:space="preserve"> MERGEFIELD ПБ_Организационнотехнические_мероприят </w:instrText>
      </w:r>
      <w:r w:rsidRPr="000A73C3">
        <w:rPr>
          <w:noProof/>
          <w:szCs w:val="22"/>
          <w:lang w:val="ru-RU"/>
        </w:rPr>
        <w:fldChar w:fldCharType="separate"/>
      </w:r>
      <w:r w:rsidRPr="000A73C3">
        <w:rPr>
          <w:noProof/>
          <w:lang w:val="ru-RU"/>
        </w:rPr>
        <w:t>К организационно-техническим мероприятиям по обеспечению пожарной безопасности проектируемых объектов относятся:</w:t>
      </w:r>
    </w:p>
    <w:p w:rsidR="0022434A" w:rsidRPr="000A73C3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0A73C3">
        <w:t></w:t>
      </w:r>
      <w:r w:rsidRPr="000A73C3">
        <w:rPr>
          <w:noProof/>
          <w:lang w:val="ru-RU"/>
        </w:rPr>
        <w:t xml:space="preserve"> ознакомление всех работающих с основными требованиями пожарной безопасности и мерами личной предосторожности, которые необходимо соблюдать при возникновении пожара, а также с планом эвакуации людей;</w:t>
      </w:r>
    </w:p>
    <w:p w:rsidR="0022434A" w:rsidRPr="000A73C3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0A73C3">
        <w:rPr>
          <w:noProof/>
          <w:lang w:val="ru-RU"/>
        </w:rPr>
        <w:t> обозначение категорий по взрывопожарной и пожарной опасности на всех открытых технологических установках, сооружениях и зданиях, а также классов взрывоопасных и пожароопасных зон в соответствии с проектной документацией;</w:t>
      </w:r>
    </w:p>
    <w:p w:rsidR="0022434A" w:rsidRPr="000A73C3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0A73C3">
        <w:rPr>
          <w:noProof/>
          <w:lang w:val="ru-RU"/>
        </w:rPr>
        <w:t xml:space="preserve"> установка перед въездом на территорию объекта схемы организации движения автотранспортной техники с указанием основных сооружений, противопожарных проездов. Помимо схемы, на территории объектов установлены знаки пожарной безопасности в соответствии с </w:t>
      </w:r>
      <w:r w:rsidR="002178E8" w:rsidRPr="000A73C3">
        <w:rPr>
          <w:noProof/>
          <w:lang w:val="ru-RU"/>
        </w:rPr>
        <w:t>требованиями ГОСТ 12.4.026-2001</w:t>
      </w:r>
      <w:r w:rsidRPr="000A73C3">
        <w:rPr>
          <w:noProof/>
          <w:lang w:val="ru-RU"/>
        </w:rPr>
        <w:t>;</w:t>
      </w:r>
    </w:p>
    <w:p w:rsidR="0022434A" w:rsidRPr="000A73C3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0A73C3">
        <w:rPr>
          <w:noProof/>
          <w:lang w:val="ru-RU"/>
        </w:rPr>
        <w:t> дороги, проезды и подъезды к зданиям, наружным установкам, водоисточникам,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льда;</w:t>
      </w:r>
    </w:p>
    <w:p w:rsidR="0022434A" w:rsidRPr="000A73C3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0A73C3">
        <w:rPr>
          <w:noProof/>
          <w:lang w:val="ru-RU"/>
        </w:rPr>
        <w:t> поддержание на территории установленного противопожарного режима (запрет курения на территории, оборудовать рабочие места инструкциями, плакатами и знаками пожарной безопасности, обеспечивать четкий порядок проведения ремонтных и огневых работ);</w:t>
      </w:r>
    </w:p>
    <w:p w:rsidR="0022434A" w:rsidRPr="000A73C3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0A73C3">
        <w:rPr>
          <w:noProof/>
          <w:lang w:val="ru-RU"/>
        </w:rPr>
        <w:t> не допускается загромождения подъездов, подходов и проходов к проектируемым объектам;</w:t>
      </w:r>
    </w:p>
    <w:p w:rsidR="0022434A" w:rsidRPr="000A73C3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0A73C3">
        <w:rPr>
          <w:noProof/>
          <w:lang w:val="ru-RU"/>
        </w:rPr>
        <w:lastRenderedPageBreak/>
        <w:t> все работники организаций допускаются к работе только после прохождения первичного инструктажа, с дальнейшим прохождением периодических инструктажей, в т.ч. по вопросам соблюдения требований пожарной безопасности, а при изменении специфики работы проходить дополнительное обучение по пожарной безопасности, в т.ч., по предупреждению и тушению возможных пожаров. Члены бригады, не прошедшие инструктаж, к работе не допускаются;</w:t>
      </w:r>
    </w:p>
    <w:p w:rsidR="0022434A" w:rsidRPr="000A73C3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0A73C3">
        <w:rPr>
          <w:noProof/>
          <w:lang w:val="ru-RU"/>
        </w:rPr>
        <w:t> обслуживающий персонал обучается правилам работы со специальными устройствами и приспособлениями для пожаротушения и ликвидации возможных аварий и первичными средствами пожаротушения, периодически необходимо производить учения по ликвидации возможных аварий и загораний;</w:t>
      </w:r>
    </w:p>
    <w:p w:rsidR="0022434A" w:rsidRPr="000A73C3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0A73C3">
        <w:rPr>
          <w:noProof/>
          <w:lang w:val="ru-RU"/>
        </w:rPr>
        <w:t> принимать меры к устранению обнаруженных нарушений правил пожарной безопасности;</w:t>
      </w:r>
    </w:p>
    <w:p w:rsidR="0022434A" w:rsidRPr="000A73C3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0A73C3">
        <w:rPr>
          <w:noProof/>
          <w:lang w:val="ru-RU"/>
        </w:rPr>
        <w:t> в организации определяют порядок и сроки прохождения противопожарного инструктажа и занятий по пожарно-техническому минимуму, а также назначены ответственные за их проведение;</w:t>
      </w:r>
    </w:p>
    <w:p w:rsidR="0022434A" w:rsidRPr="000A73C3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0A73C3">
        <w:rPr>
          <w:noProof/>
          <w:lang w:val="ru-RU"/>
        </w:rPr>
        <w:t> проверка исправности специальных устройств и приспособлений для пожаротушения и ликвидации возможных аварий;</w:t>
      </w:r>
    </w:p>
    <w:p w:rsidR="0022434A" w:rsidRPr="000A73C3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0A73C3">
        <w:rPr>
          <w:noProof/>
          <w:lang w:val="ru-RU"/>
        </w:rPr>
        <w:t> ремонтно-восстановительное подразделение оснащается транспортными средствами, оборудованными искрогасителями, инструментом искробезопасного исполнения, необходимыми средствами пожаротушения, аптечкой, запасом чистой (питьевой) воды, герметичными контейнерами из негорючих материалов для транспортировки промасленной ветоши и замазученного песка к местам утилизации. Если во время ремонта будет обнаружено присутствие горючего продукта, работы, связанные с применением открытого огня, должны быть немедленно прекращены, люди удалены на безопасное расстояние. Ремонт возобновлять только после проверки, если она выявит отсутствие опасной концентрации продукта;</w:t>
      </w:r>
    </w:p>
    <w:p w:rsidR="0022434A" w:rsidRPr="000A73C3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0A73C3">
        <w:rPr>
          <w:noProof/>
          <w:lang w:val="ru-RU"/>
        </w:rPr>
        <w:t> вокруг взрывопожароопасных объектов, расположенных на территории проектируемых объектов, необходимо своевременно очищать от горючих отходов, мусора, тары, опавших листьев, травы. Не допускается складирование (хранение) горючих материалов в указанной зоне;</w:t>
      </w:r>
    </w:p>
    <w:p w:rsidR="0022434A" w:rsidRPr="000A73C3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0A73C3">
        <w:rPr>
          <w:noProof/>
          <w:lang w:val="ru-RU"/>
        </w:rPr>
        <w:t> запрещается на территории объекта разведение костров, выжигание травы, нефти;</w:t>
      </w:r>
    </w:p>
    <w:p w:rsidR="0022434A" w:rsidRPr="000A73C3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0A73C3">
        <w:rPr>
          <w:noProof/>
          <w:lang w:val="ru-RU"/>
        </w:rPr>
        <w:t> не допускать замазученность производственной территории и оборудования;</w:t>
      </w:r>
    </w:p>
    <w:p w:rsidR="0022434A" w:rsidRPr="000A73C3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0A73C3">
        <w:rPr>
          <w:noProof/>
          <w:lang w:val="ru-RU"/>
        </w:rPr>
        <w:t xml:space="preserve"> промасленный, либо пропитанный нефтью обтирочный материал необходимо собирать в специальные металлические контейнеры, исключающие искрообразование, с плотно закрывающимися крышками и удаляться в специально отведенное место, с последующей утилизацией; </w:t>
      </w:r>
    </w:p>
    <w:p w:rsidR="0022434A" w:rsidRPr="000A73C3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0A73C3">
        <w:rPr>
          <w:noProof/>
          <w:lang w:val="ru-RU"/>
        </w:rPr>
        <w:t> проливы ЛВЖ засыпаются песком, замазученный песок собирается в герметичный контейнер;</w:t>
      </w:r>
    </w:p>
    <w:p w:rsidR="0022434A" w:rsidRPr="000A73C3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0A73C3">
        <w:rPr>
          <w:noProof/>
          <w:lang w:val="ru-RU"/>
        </w:rPr>
        <w:t> противопожарные расстояния между зданиями и сооружениями не разрешается использовать под складирование материалов, для стоянки транспорта и строительства зданий и сооружений.</w:t>
      </w:r>
    </w:p>
    <w:p w:rsidR="0022434A" w:rsidRPr="000A73C3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0A73C3">
        <w:rPr>
          <w:noProof/>
          <w:lang w:val="ru-RU"/>
        </w:rPr>
        <w:t xml:space="preserve">Для обеспечения нормальных условий эксплуатации трубопровода устанавливается охранная зона в соответствии с СТО 03-191-2006, РД 39-132-94: </w:t>
      </w:r>
    </w:p>
    <w:p w:rsidR="0022434A" w:rsidRPr="000A73C3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0A73C3">
        <w:rPr>
          <w:noProof/>
          <w:lang w:val="ru-RU"/>
        </w:rPr>
        <w:t> вдоль трассы трубопровода – участок земли по 25 м от оси трубопровода с каждой стороны;</w:t>
      </w:r>
    </w:p>
    <w:p w:rsidR="0022434A" w:rsidRPr="000A73C3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0A73C3">
        <w:rPr>
          <w:noProof/>
          <w:lang w:val="ru-RU"/>
        </w:rPr>
        <w:t> вдоль подводных переходов трубопроводов – в виде участка от водной поверхности до дна, заключенного между параллельными вертикальными плоскостями, отстоящими от осей крайних ниток трубопроводов на 100 м с каждой стороны.</w:t>
      </w:r>
    </w:p>
    <w:p w:rsidR="0022434A" w:rsidRPr="000A73C3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0A73C3">
        <w:rPr>
          <w:noProof/>
          <w:lang w:val="ru-RU"/>
        </w:rPr>
        <w:t>В охранной зоне трубопровода сторонним организациям без письменного согласия владельцев запрещается:</w:t>
      </w:r>
    </w:p>
    <w:p w:rsidR="0022434A" w:rsidRPr="000A73C3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0A73C3">
        <w:rPr>
          <w:noProof/>
          <w:lang w:val="ru-RU"/>
        </w:rPr>
        <w:t> возводить любые постройки и сооружения;</w:t>
      </w:r>
    </w:p>
    <w:p w:rsidR="0022434A" w:rsidRPr="000A73C3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0A73C3">
        <w:rPr>
          <w:noProof/>
          <w:lang w:val="ru-RU"/>
        </w:rPr>
        <w:t> высаживать деревья и кустарники всех видов, складывать корма, удобрения и материалы;</w:t>
      </w:r>
    </w:p>
    <w:p w:rsidR="0022434A" w:rsidRPr="000A73C3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0A73C3">
        <w:rPr>
          <w:noProof/>
          <w:lang w:val="ru-RU"/>
        </w:rPr>
        <w:lastRenderedPageBreak/>
        <w:t> сооружать проезды и переезды через трассы трубопроводов, устраивать стоянки автомобильного транспорта, тракторов и механизмов, размещать коллективные сады и огороды.</w:t>
      </w:r>
    </w:p>
    <w:p w:rsidR="0022434A" w:rsidRPr="000A73C3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0A73C3">
        <w:rPr>
          <w:noProof/>
          <w:lang w:val="ru-RU"/>
        </w:rPr>
        <w:t>Вдоль трассы трубопровода создаются защитные (буферные) зоны с целью предотвращения отрицательных воздействий трубопровода на объекты, расположенные по границам этих зон. Величина защитных зон определяется по СП 34-116-97 расстоянием от оси подземного трубопровода до объектов, зданий и сооружений. В пределах защитных зон запрещается строительство каких–либо объектов без согласования с эксплуатирующей организацией.</w:t>
      </w:r>
    </w:p>
    <w:p w:rsidR="0022434A" w:rsidRPr="000A73C3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0A73C3">
        <w:rPr>
          <w:noProof/>
          <w:lang w:val="ru-RU"/>
        </w:rPr>
        <w:t xml:space="preserve">Порядок совместных действий персонала предприятия и подразделения пожарной охраны </w:t>
      </w:r>
    </w:p>
    <w:p w:rsidR="0022434A" w:rsidRPr="000A73C3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0A73C3">
        <w:rPr>
          <w:noProof/>
          <w:lang w:val="ru-RU"/>
        </w:rPr>
        <w:t>При обнаружении пожара работники, обслуживающие проектируемые объекты, обязаны:</w:t>
      </w:r>
    </w:p>
    <w:p w:rsidR="0022434A" w:rsidRPr="000A73C3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0A73C3">
        <w:rPr>
          <w:noProof/>
          <w:lang w:val="ru-RU"/>
        </w:rPr>
        <w:t> немедленно вызвать пожарную часть;</w:t>
      </w:r>
    </w:p>
    <w:p w:rsidR="0022434A" w:rsidRPr="000A73C3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0A73C3">
        <w:rPr>
          <w:noProof/>
          <w:lang w:val="ru-RU"/>
        </w:rPr>
        <w:t> организовать встречу пожарного подразделения и оказать ему содействие;</w:t>
      </w:r>
    </w:p>
    <w:p w:rsidR="0022434A" w:rsidRPr="000A73C3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0A73C3">
        <w:rPr>
          <w:noProof/>
          <w:lang w:val="ru-RU"/>
        </w:rPr>
        <w:t> сообщить дежурному диспетчеру;</w:t>
      </w:r>
    </w:p>
    <w:p w:rsidR="0022434A" w:rsidRPr="000A73C3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0A73C3">
        <w:rPr>
          <w:noProof/>
          <w:lang w:val="ru-RU"/>
        </w:rPr>
        <w:t> вызвать к месту пожара старшего по объекту;</w:t>
      </w:r>
    </w:p>
    <w:p w:rsidR="0022434A" w:rsidRPr="000A73C3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0A73C3">
        <w:rPr>
          <w:noProof/>
          <w:lang w:val="ru-RU"/>
        </w:rPr>
        <w:t> принять меры по ликвидации пожара первичными средствами.</w:t>
      </w:r>
    </w:p>
    <w:p w:rsidR="0022434A" w:rsidRPr="000A73C3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0A73C3">
        <w:rPr>
          <w:noProof/>
          <w:lang w:val="ru-RU"/>
        </w:rPr>
        <w:t>Старший по объекту, прибывший к месту пожара, убедившись, что пожарная часть вызвана, обязан:</w:t>
      </w:r>
    </w:p>
    <w:p w:rsidR="0022434A" w:rsidRPr="000A73C3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0A73C3">
        <w:rPr>
          <w:noProof/>
          <w:lang w:val="ru-RU"/>
        </w:rPr>
        <w:t> продублировать сообщение в пожарную часть, диспетчеру цеха;</w:t>
      </w:r>
    </w:p>
    <w:p w:rsidR="0022434A" w:rsidRPr="000A73C3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0A73C3">
        <w:rPr>
          <w:noProof/>
          <w:lang w:val="ru-RU"/>
        </w:rPr>
        <w:t> сообщить о пожаре руководству предприятия;</w:t>
      </w:r>
    </w:p>
    <w:p w:rsidR="0022434A" w:rsidRPr="000A73C3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0A73C3">
        <w:rPr>
          <w:noProof/>
          <w:lang w:val="ru-RU"/>
        </w:rPr>
        <w:t> организовать встречу пожарного подразделения и оказывать ему содействие;</w:t>
      </w:r>
    </w:p>
    <w:p w:rsidR="0022434A" w:rsidRPr="000A73C3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0A73C3">
        <w:rPr>
          <w:noProof/>
          <w:lang w:val="ru-RU"/>
        </w:rPr>
        <w:t> удалить из опасной зоны сотрудников, не занятых ликвидацией пожара;</w:t>
      </w:r>
    </w:p>
    <w:p w:rsidR="0022434A" w:rsidRPr="000A73C3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0A73C3">
        <w:rPr>
          <w:noProof/>
          <w:lang w:val="ru-RU"/>
        </w:rPr>
        <w:t> отключить электроэнергию, перекрыть инженерные коммуникации, остановить работу агрегатов и инженерных систем;</w:t>
      </w:r>
    </w:p>
    <w:p w:rsidR="0022434A" w:rsidRPr="000A73C3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0A73C3">
        <w:rPr>
          <w:noProof/>
          <w:lang w:val="ru-RU"/>
        </w:rPr>
        <w:t> прекратить в пожароопасной зоне все работы, не связанные с тушением пожара;</w:t>
      </w:r>
    </w:p>
    <w:p w:rsidR="0022434A" w:rsidRPr="000A73C3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0A73C3">
        <w:rPr>
          <w:noProof/>
          <w:lang w:val="ru-RU"/>
        </w:rPr>
        <w:t> в случае создания опасной ситуации, организовать спасение и эвакуацию работающих;</w:t>
      </w:r>
    </w:p>
    <w:p w:rsidR="0022434A" w:rsidRPr="000A73C3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0A73C3">
        <w:rPr>
          <w:noProof/>
          <w:lang w:val="ru-RU"/>
        </w:rPr>
        <w:t> руководить тушением пожара с использованием первичных средств;</w:t>
      </w:r>
    </w:p>
    <w:p w:rsidR="0022434A" w:rsidRPr="000A73C3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0A73C3">
        <w:rPr>
          <w:noProof/>
          <w:lang w:val="ru-RU"/>
        </w:rPr>
        <w:t>Общее руководство по тушению пожара до прибытия пожарного подразделения осуществляет старший по объекту, который обязан:</w:t>
      </w:r>
    </w:p>
    <w:p w:rsidR="0022434A" w:rsidRPr="000A73C3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0A73C3">
        <w:rPr>
          <w:noProof/>
          <w:lang w:val="ru-RU"/>
        </w:rPr>
        <w:t> обеспечить защиту людей, принимающих участие в тушении пожара, от поражения электрическим током, отравления, ожогов;</w:t>
      </w:r>
    </w:p>
    <w:p w:rsidR="0022434A" w:rsidRPr="000A73C3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0A73C3">
        <w:rPr>
          <w:noProof/>
          <w:lang w:val="ru-RU"/>
        </w:rPr>
        <w:t> контролировать и соблюдать технику безопасности при тушении пожара;</w:t>
      </w:r>
    </w:p>
    <w:p w:rsidR="0022434A" w:rsidRPr="000A73C3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0A73C3">
        <w:rPr>
          <w:noProof/>
          <w:lang w:val="ru-RU"/>
        </w:rPr>
        <w:t xml:space="preserve"> организовать оказание неотложной медицинской помощи пострадавшим, вызвать скорую помощь при наличии пострадавших. </w:t>
      </w:r>
    </w:p>
    <w:p w:rsidR="0022434A" w:rsidRPr="000A73C3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0A73C3">
        <w:rPr>
          <w:noProof/>
          <w:lang w:val="ru-RU"/>
        </w:rPr>
        <w:t>При прибытии пожарного подразделения старший по объекту, руководивший тушением пожара, обязан:</w:t>
      </w:r>
    </w:p>
    <w:p w:rsidR="0022434A" w:rsidRPr="000A73C3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0A73C3">
        <w:rPr>
          <w:noProof/>
          <w:lang w:val="ru-RU"/>
        </w:rPr>
        <w:t> сообщить старшему пожарного подразделения необходимые сведения об особенностях горящего объекта и о ходе тушения пожара;</w:t>
      </w:r>
    </w:p>
    <w:p w:rsidR="0022434A" w:rsidRPr="000A73C3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0A73C3">
        <w:rPr>
          <w:noProof/>
          <w:lang w:val="ru-RU"/>
        </w:rPr>
        <w:t> обеспечить безопасность работы пожарного подразделения от поражения электрическим током и других факторов.</w:t>
      </w:r>
    </w:p>
    <w:p w:rsidR="0022434A" w:rsidRPr="000A73C3" w:rsidRDefault="0022434A" w:rsidP="007754AD">
      <w:pPr>
        <w:pStyle w:val="aff8"/>
        <w:ind w:firstLine="709"/>
        <w:jc w:val="both"/>
        <w:rPr>
          <w:noProof/>
          <w:lang w:val="ru-RU"/>
        </w:rPr>
      </w:pPr>
      <w:r w:rsidRPr="000A73C3">
        <w:rPr>
          <w:noProof/>
          <w:lang w:val="ru-RU"/>
        </w:rPr>
        <w:t>Старший прибывшего пожарного подразделения организует штаб тушения пожара. В состав штаба включаются ответственные представители предприятия.</w:t>
      </w:r>
    </w:p>
    <w:p w:rsidR="0022434A" w:rsidRPr="000A73C3" w:rsidRDefault="0022434A" w:rsidP="007754AD">
      <w:pPr>
        <w:pStyle w:val="aff8"/>
        <w:ind w:firstLine="709"/>
        <w:jc w:val="both"/>
        <w:rPr>
          <w:u w:val="single"/>
          <w:lang w:val="ru-RU" w:eastAsia="ru-RU"/>
        </w:rPr>
      </w:pPr>
      <w:r w:rsidRPr="000A73C3">
        <w:rPr>
          <w:noProof/>
          <w:lang w:val="ru-RU"/>
        </w:rPr>
        <w:fldChar w:fldCharType="end"/>
      </w:r>
    </w:p>
    <w:p w:rsidR="0022434A" w:rsidRPr="000A73C3" w:rsidRDefault="0022434A" w:rsidP="002178E8">
      <w:pPr>
        <w:pStyle w:val="aff8"/>
        <w:ind w:firstLine="709"/>
        <w:jc w:val="left"/>
        <w:rPr>
          <w:b/>
          <w:lang w:val="ru-RU" w:eastAsia="ru-RU"/>
        </w:rPr>
      </w:pPr>
      <w:r w:rsidRPr="000A73C3">
        <w:rPr>
          <w:b/>
          <w:lang w:val="ru-RU" w:eastAsia="ru-RU"/>
        </w:rPr>
        <w:t>Перечень мероприятий по гражданской обороне</w:t>
      </w:r>
    </w:p>
    <w:p w:rsidR="00293A30" w:rsidRPr="000A73C3" w:rsidRDefault="00293A30" w:rsidP="00293A30">
      <w:pPr>
        <w:rPr>
          <w:rFonts w:eastAsia="Calibri" w:cs="Times New Roman"/>
          <w:bCs/>
          <w:szCs w:val="24"/>
          <w:lang w:val="ru-RU" w:bidi="ar-SA"/>
        </w:rPr>
      </w:pPr>
      <w:r w:rsidRPr="000A73C3">
        <w:rPr>
          <w:rFonts w:eastAsia="Calibri" w:cs="Times New Roman"/>
          <w:bCs/>
          <w:szCs w:val="24"/>
          <w:lang w:val="ru-RU" w:bidi="ar-SA"/>
        </w:rPr>
        <w:t>Показатели для отнесения организаций к категориям по гражданской обороне утверждены приказом МЧС России  от 28.11.2016 №632ДСП. Категория по гражданской обороне устанавливается для организации по наивысшему показателю ее обособленных подразделений вне зависимости от ее месторасположения.</w:t>
      </w:r>
    </w:p>
    <w:p w:rsidR="00293A30" w:rsidRPr="000A73C3" w:rsidRDefault="00293A30" w:rsidP="00293A30">
      <w:pPr>
        <w:rPr>
          <w:rFonts w:eastAsia="Calibri" w:cs="Times New Roman"/>
          <w:bCs/>
          <w:szCs w:val="24"/>
          <w:lang w:val="ru-RU" w:bidi="ar-SA"/>
        </w:rPr>
      </w:pPr>
      <w:r w:rsidRPr="000A73C3">
        <w:rPr>
          <w:rFonts w:eastAsia="Calibri" w:cs="Times New Roman"/>
          <w:bCs/>
          <w:szCs w:val="24"/>
          <w:lang w:val="ru-RU" w:bidi="ar-SA"/>
        </w:rPr>
        <w:lastRenderedPageBreak/>
        <w:t xml:space="preserve">ООО «Башнефть-Добыча – </w:t>
      </w:r>
      <w:proofErr w:type="gramStart"/>
      <w:r w:rsidRPr="000A73C3">
        <w:rPr>
          <w:rFonts w:eastAsia="Calibri" w:cs="Times New Roman"/>
          <w:bCs/>
          <w:szCs w:val="24"/>
          <w:lang w:val="ru-RU" w:bidi="ar-SA"/>
        </w:rPr>
        <w:t>организация</w:t>
      </w:r>
      <w:proofErr w:type="gramEnd"/>
      <w:r w:rsidRPr="000A73C3">
        <w:rPr>
          <w:rFonts w:eastAsia="Calibri" w:cs="Times New Roman"/>
          <w:bCs/>
          <w:szCs w:val="24"/>
          <w:lang w:val="ru-RU" w:bidi="ar-SA"/>
        </w:rPr>
        <w:t xml:space="preserve"> эксплуатирующая проектируемый объект согласно выписке из Перечня организаций, отнесенных к категориям по гражданской обороне, отнесена к категории по ГО.</w:t>
      </w:r>
    </w:p>
    <w:p w:rsidR="00293A30" w:rsidRPr="000A73C3" w:rsidRDefault="00293A30" w:rsidP="00293A30">
      <w:pPr>
        <w:rPr>
          <w:rFonts w:eastAsia="Calibri" w:cs="Times New Roman"/>
          <w:bCs/>
          <w:szCs w:val="24"/>
          <w:lang w:val="ru-RU" w:bidi="ar-SA"/>
        </w:rPr>
      </w:pPr>
      <w:proofErr w:type="gramStart"/>
      <w:r w:rsidRPr="000A73C3">
        <w:rPr>
          <w:rFonts w:eastAsia="Calibri" w:cs="Times New Roman"/>
          <w:bCs/>
          <w:szCs w:val="24"/>
          <w:lang w:val="ru-RU" w:bidi="ar-SA"/>
        </w:rPr>
        <w:t xml:space="preserve">По исходным данным и требованиям, подлежащим учёту при разработке  мероприятий по гражданской обороне, мероприятий по предупреждению чрезвычайных ситуаций природного и техногенного характера в составе проектной документации от Главного управления МЧС России по Республике Башкортостан (приложение Б) проектируемый объект </w:t>
      </w:r>
      <w:r w:rsidRPr="000A73C3">
        <w:rPr>
          <w:bCs/>
          <w:lang w:val="ru-RU"/>
        </w:rPr>
        <w:t>«</w:t>
      </w:r>
      <w:r w:rsidRPr="000A73C3">
        <w:fldChar w:fldCharType="begin"/>
      </w:r>
      <w:r w:rsidRPr="000A73C3">
        <w:rPr>
          <w:lang w:val="ru-RU"/>
        </w:rPr>
        <w:instrText xml:space="preserve"> </w:instrText>
      </w:r>
      <w:r w:rsidRPr="000A73C3">
        <w:instrText>DOCPROPERTY</w:instrText>
      </w:r>
      <w:r w:rsidRPr="000A73C3">
        <w:rPr>
          <w:lang w:val="ru-RU"/>
        </w:rPr>
        <w:instrText xml:space="preserve">  "Название проекта"  \* </w:instrText>
      </w:r>
      <w:r w:rsidRPr="000A73C3">
        <w:instrText>MERGEFORMAT</w:instrText>
      </w:r>
      <w:r w:rsidRPr="000A73C3">
        <w:rPr>
          <w:lang w:val="ru-RU"/>
        </w:rPr>
        <w:instrText xml:space="preserve"> </w:instrText>
      </w:r>
      <w:r w:rsidRPr="000A73C3">
        <w:fldChar w:fldCharType="separate"/>
      </w:r>
      <w:r w:rsidRPr="000A73C3">
        <w:rPr>
          <w:bCs/>
          <w:lang w:val="ru-RU"/>
        </w:rPr>
        <w:t xml:space="preserve">Расширение системы сбора и ППД </w:t>
      </w:r>
      <w:proofErr w:type="spellStart"/>
      <w:r w:rsidRPr="000A73C3">
        <w:rPr>
          <w:bCs/>
          <w:lang w:val="ru-RU"/>
        </w:rPr>
        <w:t>Шкаповского</w:t>
      </w:r>
      <w:proofErr w:type="spellEnd"/>
      <w:r w:rsidRPr="000A73C3">
        <w:rPr>
          <w:bCs/>
          <w:lang w:val="ru-RU"/>
        </w:rPr>
        <w:t xml:space="preserve"> </w:t>
      </w:r>
      <w:r w:rsidRPr="000A73C3">
        <w:rPr>
          <w:lang w:val="ru-RU"/>
        </w:rPr>
        <w:t>нефтяного месторождения (ИП 2016)</w:t>
      </w:r>
      <w:r w:rsidRPr="000A73C3">
        <w:fldChar w:fldCharType="end"/>
      </w:r>
      <w:r w:rsidRPr="000A73C3">
        <w:rPr>
          <w:bCs/>
          <w:lang w:val="ru-RU"/>
        </w:rPr>
        <w:t>»</w:t>
      </w:r>
      <w:r w:rsidRPr="000A73C3">
        <w:rPr>
          <w:rFonts w:eastAsia="Calibri" w:cs="Times New Roman"/>
          <w:bCs/>
          <w:szCs w:val="24"/>
          <w:lang w:val="ru-RU" w:bidi="ar-SA"/>
        </w:rPr>
        <w:t xml:space="preserve"> - категорию по гражданской обороне не имеет.</w:t>
      </w:r>
      <w:proofErr w:type="gramEnd"/>
    </w:p>
    <w:p w:rsidR="0022434A" w:rsidRPr="000A73C3" w:rsidRDefault="0022434A" w:rsidP="0022434A">
      <w:pPr>
        <w:rPr>
          <w:lang w:val="ru-RU"/>
        </w:rPr>
      </w:pPr>
    </w:p>
    <w:p w:rsidR="00A47629" w:rsidRPr="000A73C3" w:rsidRDefault="00293A30" w:rsidP="0022434A">
      <w:pPr>
        <w:rPr>
          <w:lang w:val="ru-RU"/>
        </w:rPr>
      </w:pPr>
      <w:r w:rsidRPr="000A73C3">
        <w:rPr>
          <w:lang w:val="ru-RU"/>
        </w:rPr>
        <w:t xml:space="preserve">Объект находится на территории МР </w:t>
      </w:r>
      <w:proofErr w:type="spellStart"/>
      <w:r w:rsidRPr="000A73C3">
        <w:rPr>
          <w:lang w:val="ru-RU"/>
        </w:rPr>
        <w:t>Бижбулякский</w:t>
      </w:r>
      <w:proofErr w:type="spellEnd"/>
      <w:r w:rsidRPr="000A73C3">
        <w:rPr>
          <w:lang w:val="ru-RU"/>
        </w:rPr>
        <w:t xml:space="preserve"> район, не </w:t>
      </w:r>
      <w:proofErr w:type="gramStart"/>
      <w:r w:rsidRPr="000A73C3">
        <w:rPr>
          <w:rFonts w:ascii="Times New Roman CYR" w:eastAsia="Times New Roman" w:hAnsi="Times New Roman CYR" w:cs="Times New Roman CYR"/>
          <w:szCs w:val="24"/>
          <w:lang w:val="ru-RU" w:eastAsia="ru-RU" w:bidi="ar-SA"/>
        </w:rPr>
        <w:t>отнесенного</w:t>
      </w:r>
      <w:proofErr w:type="gramEnd"/>
      <w:r w:rsidRPr="000A73C3">
        <w:rPr>
          <w:rFonts w:ascii="Times New Roman CYR" w:eastAsia="Times New Roman" w:hAnsi="Times New Roman CYR" w:cs="Times New Roman CYR"/>
          <w:szCs w:val="24"/>
          <w:lang w:val="ru-RU" w:eastAsia="ru-RU" w:bidi="ar-SA"/>
        </w:rPr>
        <w:t xml:space="preserve"> к группе территорий по гражданской обороне</w:t>
      </w:r>
      <w:r w:rsidRPr="000A73C3">
        <w:rPr>
          <w:rFonts w:ascii="Times New Roman CYR" w:hAnsi="Times New Roman CYR" w:cs="Times New Roman CYR"/>
          <w:lang w:val="ru-RU"/>
        </w:rPr>
        <w:t>.</w:t>
      </w:r>
      <w:r w:rsidRPr="000A73C3">
        <w:rPr>
          <w:rFonts w:eastAsia="Times New Roman" w:cs="Times New Roman"/>
          <w:bCs/>
          <w:szCs w:val="24"/>
          <w:lang w:val="ru-RU" w:eastAsia="ru-RU" w:bidi="ar-SA"/>
        </w:rPr>
        <w:t xml:space="preserve"> Вблизи объекты, отнесенные к категории по ГО, отсутствуют</w:t>
      </w:r>
      <w:r w:rsidR="00A47629" w:rsidRPr="000A73C3">
        <w:rPr>
          <w:lang w:val="ru-RU"/>
        </w:rPr>
        <w:t>.</w:t>
      </w:r>
    </w:p>
    <w:p w:rsidR="0022434A" w:rsidRPr="000A73C3" w:rsidRDefault="0022434A" w:rsidP="0022434A">
      <w:pPr>
        <w:rPr>
          <w:lang w:val="ru-RU"/>
        </w:rPr>
      </w:pPr>
      <w:r w:rsidRPr="000A73C3">
        <w:rPr>
          <w:lang w:val="ru-RU"/>
        </w:rPr>
        <w:t xml:space="preserve"> </w:t>
      </w:r>
    </w:p>
    <w:p w:rsidR="00293A30" w:rsidRPr="000A73C3" w:rsidRDefault="00293A30" w:rsidP="00293A30">
      <w:pPr>
        <w:rPr>
          <w:noProof/>
          <w:lang w:val="ru-RU"/>
        </w:rPr>
      </w:pPr>
      <w:r w:rsidRPr="000A73C3">
        <w:rPr>
          <w:noProof/>
          <w:lang w:val="ru-RU"/>
        </w:rPr>
        <w:t>В соответствии с исходными данными, выданными Главным управлением МЧС России по Республике Башкортостан и СП 165.1325800.2014 (п. 4.4–4.13), проектируемый объект расположен вне зон возможного сильного радиоактивного загрязнения (заражения) и возможного опасного химического заражения.</w:t>
      </w:r>
    </w:p>
    <w:p w:rsidR="00293A30" w:rsidRPr="000A73C3" w:rsidRDefault="00293A30" w:rsidP="00293A30">
      <w:pPr>
        <w:rPr>
          <w:noProof/>
          <w:lang w:val="ru-RU"/>
        </w:rPr>
      </w:pPr>
      <w:r w:rsidRPr="000A73C3">
        <w:rPr>
          <w:noProof/>
          <w:lang w:val="ru-RU"/>
        </w:rPr>
        <w:t>Учитывая гидрогеографические особенности региона и связанное с ним отсутствие водохранилищ, обладающих гидросооружениями с напорными фонтанами, при разрушении которых возможно образование волн прорыва, а так же топографические условия местности, проектируемые объекты не попадают в зону возможного катастрофического затопления в результате разрушения гидроузлов.</w:t>
      </w:r>
    </w:p>
    <w:p w:rsidR="00293A30" w:rsidRPr="000A73C3" w:rsidRDefault="00293A30" w:rsidP="00293A30">
      <w:pPr>
        <w:rPr>
          <w:noProof/>
          <w:lang w:val="ru-RU"/>
        </w:rPr>
      </w:pPr>
      <w:r w:rsidRPr="000A73C3">
        <w:rPr>
          <w:noProof/>
          <w:lang w:val="ru-RU"/>
        </w:rPr>
        <w:t xml:space="preserve">Согласно исходным данным, выданным Главным управлением МЧС России по Республике Башкортостан (приложение Б), проектируемый объект «Расширение системы сбора и ППД Шкаповского нефтяного месторождения (ИП 2016)» находится в зоне возможных сильных разрушений от взрывов, происходящих в мирное время в результате аварий (приложение А СП 165.1325800.2014). Для объектов, не отнесенных к категории по ГО, в п. 5.4 определены границы зон возможной опасности. </w:t>
      </w:r>
    </w:p>
    <w:p w:rsidR="00293A30" w:rsidRPr="000A73C3" w:rsidRDefault="00293A30" w:rsidP="00293A30">
      <w:pPr>
        <w:rPr>
          <w:noProof/>
          <w:lang w:val="ru-RU"/>
        </w:rPr>
      </w:pPr>
      <w:r w:rsidRPr="000A73C3">
        <w:rPr>
          <w:noProof/>
          <w:lang w:val="ru-RU"/>
        </w:rPr>
        <w:t>Согласно ГОСТ Р 55201-2012 Республика Башкортостан входит в зону светомаскировки.</w:t>
      </w:r>
    </w:p>
    <w:p w:rsidR="00293A30" w:rsidRPr="000A73C3" w:rsidRDefault="00293A30" w:rsidP="00293A30">
      <w:pPr>
        <w:rPr>
          <w:lang w:val="ru-RU"/>
        </w:rPr>
      </w:pPr>
      <w:r w:rsidRPr="000A73C3">
        <w:rPr>
          <w:lang w:val="ru-RU"/>
        </w:rPr>
        <w:t>Проектируемые объекты являются стационарными. Характер производства не предполагает возможности переноса его деятельности в военное время в другое место. Демонтаж сооружений и оборудования в особый период в короткие сроки технически неосуществим и экономически нецелесообразен. Прекращение или перемещение в другое место деятельности объекта в военное время не предусматривается.</w:t>
      </w:r>
    </w:p>
    <w:p w:rsidR="00293A30" w:rsidRPr="000A73C3" w:rsidRDefault="00293A30" w:rsidP="00293A30">
      <w:pPr>
        <w:rPr>
          <w:rFonts w:eastAsia="Times New Roman" w:cs="Times New Roman"/>
          <w:szCs w:val="24"/>
          <w:lang w:val="ru-RU" w:eastAsia="ru-RU" w:bidi="ar-SA"/>
        </w:rPr>
      </w:pPr>
      <w:r w:rsidRPr="000A73C3">
        <w:rPr>
          <w:rFonts w:eastAsia="Times New Roman" w:cs="Times New Roman"/>
          <w:szCs w:val="24"/>
          <w:lang w:val="ru-RU" w:eastAsia="ru-RU" w:bidi="ar-SA"/>
        </w:rPr>
        <w:t xml:space="preserve">Территория строительства входит в зону световой маскировки согласно ГОСТ </w:t>
      </w:r>
      <w:proofErr w:type="gramStart"/>
      <w:r w:rsidRPr="000A73C3">
        <w:rPr>
          <w:rFonts w:eastAsia="Times New Roman" w:cs="Times New Roman"/>
          <w:szCs w:val="24"/>
          <w:lang w:val="ru-RU" w:eastAsia="ru-RU" w:bidi="ar-SA"/>
        </w:rPr>
        <w:t>Р</w:t>
      </w:r>
      <w:proofErr w:type="gramEnd"/>
      <w:r w:rsidRPr="000A73C3">
        <w:rPr>
          <w:rFonts w:eastAsia="Times New Roman" w:cs="Times New Roman"/>
          <w:szCs w:val="24"/>
          <w:lang w:val="ru-RU" w:eastAsia="ru-RU" w:bidi="ar-SA"/>
        </w:rPr>
        <w:t xml:space="preserve"> 55201-2012, СП 165.1325800.2014.</w:t>
      </w:r>
    </w:p>
    <w:p w:rsidR="00293A30" w:rsidRPr="000A73C3" w:rsidRDefault="00293A30" w:rsidP="00293A30">
      <w:pPr>
        <w:tabs>
          <w:tab w:val="left" w:pos="1134"/>
        </w:tabs>
        <w:rPr>
          <w:rFonts w:eastAsia="Times New Roman" w:cs="Times New Roman"/>
          <w:spacing w:val="2"/>
          <w:szCs w:val="24"/>
          <w:shd w:val="clear" w:color="auto" w:fill="FFFFFF"/>
          <w:lang w:val="ru-RU" w:eastAsia="ru-RU" w:bidi="ar-SA"/>
        </w:rPr>
      </w:pPr>
      <w:r w:rsidRPr="000A73C3">
        <w:rPr>
          <w:rFonts w:eastAsia="Times New Roman" w:cs="Times New Roman"/>
          <w:szCs w:val="24"/>
          <w:lang w:val="ru-RU" w:eastAsia="ru-RU" w:bidi="ar-SA"/>
        </w:rPr>
        <w:t xml:space="preserve">Согласно СП 264.1235800.2016 п. 5 </w:t>
      </w:r>
      <w:r w:rsidRPr="000A73C3">
        <w:rPr>
          <w:rFonts w:eastAsia="Times New Roman" w:cs="Times New Roman"/>
          <w:spacing w:val="2"/>
          <w:szCs w:val="24"/>
          <w:shd w:val="clear" w:color="auto" w:fill="FFFFFF"/>
          <w:lang w:val="ru-RU" w:eastAsia="ru-RU" w:bidi="ar-SA"/>
        </w:rPr>
        <w:t>Проектирование мероприятий световой маскировки объектов организаций осуществляется заблаговременно в мирное время.</w:t>
      </w:r>
    </w:p>
    <w:p w:rsidR="00293A30" w:rsidRPr="000A73C3" w:rsidRDefault="00293A30" w:rsidP="00293A30">
      <w:pPr>
        <w:tabs>
          <w:tab w:val="left" w:pos="993"/>
        </w:tabs>
        <w:rPr>
          <w:rFonts w:eastAsia="Times New Roman" w:cs="Times New Roman"/>
          <w:szCs w:val="24"/>
          <w:lang w:val="ru-RU" w:eastAsia="ru-RU" w:bidi="ar-SA"/>
        </w:rPr>
      </w:pPr>
      <w:r w:rsidRPr="000A73C3">
        <w:rPr>
          <w:rFonts w:eastAsia="Times New Roman" w:cs="Times New Roman"/>
          <w:szCs w:val="24"/>
          <w:lang w:val="ru-RU" w:eastAsia="ru-RU" w:bidi="ar-SA"/>
        </w:rPr>
        <w:t xml:space="preserve">В силу отсутствия на проектируемых объектах радиоактивных и химических веществ, создающих реальную угрозу возникновения источника чрезвычайной ситуации, система радиационного и химического контроля </w:t>
      </w:r>
      <w:proofErr w:type="gramStart"/>
      <w:r w:rsidRPr="000A73C3">
        <w:rPr>
          <w:rFonts w:eastAsia="Times New Roman" w:cs="Times New Roman"/>
          <w:szCs w:val="24"/>
          <w:lang w:val="ru-RU" w:eastAsia="ru-RU" w:bidi="ar-SA"/>
        </w:rPr>
        <w:t>в</w:t>
      </w:r>
      <w:proofErr w:type="gramEnd"/>
      <w:r w:rsidRPr="000A73C3">
        <w:rPr>
          <w:rFonts w:eastAsia="Times New Roman" w:cs="Times New Roman"/>
          <w:szCs w:val="24"/>
          <w:lang w:val="ru-RU" w:eastAsia="ru-RU" w:bidi="ar-SA"/>
        </w:rPr>
        <w:t xml:space="preserve"> данной проектной документацией не предусматривается.</w:t>
      </w:r>
    </w:p>
    <w:p w:rsidR="00293A30" w:rsidRPr="000A73C3" w:rsidRDefault="00293A30" w:rsidP="00293A30">
      <w:pPr>
        <w:tabs>
          <w:tab w:val="right" w:pos="-2880"/>
        </w:tabs>
        <w:rPr>
          <w:rFonts w:eastAsia="Times New Roman" w:cs="Times New Roman"/>
          <w:szCs w:val="20"/>
          <w:lang w:val="ru-RU" w:eastAsia="ru-RU" w:bidi="ar-SA"/>
        </w:rPr>
      </w:pPr>
      <w:r w:rsidRPr="000A73C3">
        <w:rPr>
          <w:rFonts w:eastAsia="Times New Roman" w:cs="Times New Roman"/>
          <w:szCs w:val="20"/>
          <w:lang w:val="ru-RU" w:eastAsia="ru-RU" w:bidi="ar-SA"/>
        </w:rPr>
        <w:t xml:space="preserve">Для организации и проведения работ по заблаговременному выявлению источников ЧС и осуществления контроля их состояния предназначена система мониторинга и прогнозирования ЧС природного и техногенного характера на территории РБ (далее СМП ЧС РБ), которая является функциональной подсистемой мониторинга и прогнозирования ЧС БТП РСЧС. </w:t>
      </w:r>
    </w:p>
    <w:p w:rsidR="00293A30" w:rsidRPr="000A73C3" w:rsidRDefault="00293A30" w:rsidP="00293A30">
      <w:pPr>
        <w:tabs>
          <w:tab w:val="right" w:pos="-2880"/>
        </w:tabs>
        <w:rPr>
          <w:rFonts w:eastAsia="Times New Roman" w:cs="Times New Roman"/>
          <w:szCs w:val="20"/>
          <w:lang w:val="ru-RU" w:eastAsia="ru-RU" w:bidi="ar-SA"/>
        </w:rPr>
      </w:pPr>
      <w:r w:rsidRPr="000A73C3">
        <w:rPr>
          <w:rFonts w:eastAsia="Times New Roman" w:cs="Times New Roman"/>
          <w:szCs w:val="20"/>
          <w:lang w:val="ru-RU" w:eastAsia="ru-RU" w:bidi="ar-SA"/>
        </w:rPr>
        <w:t xml:space="preserve">При решении задач СМП ЧС РБ взаимодействует с сетью наблюдения и лабораторного контроля Республики Башкортостан. СМП ЧС РБ имеет региональный, муниципальный, объектовые уровни и в его состав входят республиканские органы исполнительной власти, </w:t>
      </w:r>
      <w:r w:rsidRPr="000A73C3">
        <w:rPr>
          <w:rFonts w:eastAsia="Times New Roman" w:cs="Times New Roman"/>
          <w:szCs w:val="20"/>
          <w:lang w:val="ru-RU" w:eastAsia="ru-RU" w:bidi="ar-SA"/>
        </w:rPr>
        <w:lastRenderedPageBreak/>
        <w:t xml:space="preserve">территориальные органы федеральных органов исполнительной власти и организации, осуществляющие мониторинг по направлениям своей деятельности на территории РБ. Мониторинг природных ЧС осуществляют: </w:t>
      </w:r>
    </w:p>
    <w:p w:rsidR="00293A30" w:rsidRPr="000A73C3" w:rsidRDefault="00293A30" w:rsidP="00293A30">
      <w:pPr>
        <w:tabs>
          <w:tab w:val="right" w:pos="-2880"/>
        </w:tabs>
        <w:rPr>
          <w:lang w:val="ru-RU"/>
        </w:rPr>
      </w:pPr>
      <w:r w:rsidRPr="000A73C3">
        <w:rPr>
          <w:lang w:val="ru-RU"/>
        </w:rPr>
        <w:t>- Министерство природопользования и экологии Республики Башкортостан;</w:t>
      </w:r>
    </w:p>
    <w:p w:rsidR="00293A30" w:rsidRPr="000A73C3" w:rsidRDefault="00293A30" w:rsidP="00293A30">
      <w:pPr>
        <w:tabs>
          <w:tab w:val="right" w:pos="-2880"/>
        </w:tabs>
        <w:rPr>
          <w:lang w:val="ru-RU"/>
        </w:rPr>
      </w:pPr>
      <w:r w:rsidRPr="000A73C3">
        <w:rPr>
          <w:lang w:val="ru-RU"/>
        </w:rPr>
        <w:t>- Министерство сельского хозяйства Республики Башкортостан;</w:t>
      </w:r>
    </w:p>
    <w:p w:rsidR="00293A30" w:rsidRPr="000A73C3" w:rsidRDefault="00293A30" w:rsidP="00293A30">
      <w:pPr>
        <w:tabs>
          <w:tab w:val="right" w:pos="-2880"/>
        </w:tabs>
        <w:rPr>
          <w:rFonts w:eastAsiaTheme="minorHAnsi" w:cs="Times New Roman"/>
          <w:szCs w:val="24"/>
          <w:lang w:val="ru-RU" w:bidi="ar-SA"/>
        </w:rPr>
      </w:pPr>
      <w:r w:rsidRPr="000A73C3">
        <w:rPr>
          <w:lang w:val="ru-RU"/>
        </w:rPr>
        <w:t xml:space="preserve">- </w:t>
      </w:r>
      <w:r w:rsidRPr="000A73C3">
        <w:rPr>
          <w:rFonts w:eastAsiaTheme="minorHAnsi" w:cs="Times New Roman"/>
          <w:szCs w:val="24"/>
          <w:lang w:val="ru-RU" w:bidi="ar-SA"/>
        </w:rPr>
        <w:t xml:space="preserve"> </w:t>
      </w:r>
      <w:hyperlink r:id="rId22" w:tooltip="Башкирское управление по  гидрометеорологии и мониторингу  окружающей среды" w:history="1">
        <w:r w:rsidRPr="000A73C3">
          <w:rPr>
            <w:rFonts w:eastAsiaTheme="minorHAnsi" w:cs="Times New Roman"/>
            <w:szCs w:val="24"/>
            <w:lang w:val="ru-RU" w:bidi="ar-SA"/>
          </w:rPr>
          <w:t>Башкирское управление по гидрометеорологии и мониторингу окружающей среды</w:t>
        </w:r>
      </w:hyperlink>
      <w:r w:rsidRPr="000A73C3">
        <w:rPr>
          <w:rFonts w:eastAsiaTheme="minorHAnsi" w:cs="Times New Roman"/>
          <w:szCs w:val="24"/>
          <w:lang w:val="ru-RU" w:bidi="ar-SA"/>
        </w:rPr>
        <w:t>;</w:t>
      </w:r>
    </w:p>
    <w:p w:rsidR="00293A30" w:rsidRPr="000A73C3" w:rsidRDefault="00293A30" w:rsidP="00293A30">
      <w:pPr>
        <w:tabs>
          <w:tab w:val="right" w:pos="-2880"/>
        </w:tabs>
        <w:rPr>
          <w:lang w:val="ru-RU"/>
        </w:rPr>
      </w:pPr>
      <w:r w:rsidRPr="000A73C3">
        <w:rPr>
          <w:lang w:val="ru-RU"/>
        </w:rPr>
        <w:t>- Государственное унитарное предприятие Управление "</w:t>
      </w:r>
      <w:proofErr w:type="spellStart"/>
      <w:r w:rsidRPr="000A73C3">
        <w:rPr>
          <w:lang w:val="ru-RU"/>
        </w:rPr>
        <w:t>Башмелиоводхоз</w:t>
      </w:r>
      <w:proofErr w:type="spellEnd"/>
      <w:r w:rsidRPr="000A73C3">
        <w:rPr>
          <w:lang w:val="ru-RU"/>
        </w:rPr>
        <w:t>" Республики Башкортостан.</w:t>
      </w:r>
    </w:p>
    <w:p w:rsidR="00293A30" w:rsidRPr="000A73C3" w:rsidRDefault="00293A30" w:rsidP="00293A30">
      <w:pPr>
        <w:tabs>
          <w:tab w:val="right" w:pos="-2880"/>
        </w:tabs>
        <w:rPr>
          <w:rFonts w:eastAsia="Times New Roman" w:cs="Times New Roman"/>
          <w:szCs w:val="20"/>
          <w:lang w:val="ru-RU" w:eastAsia="ru-RU" w:bidi="ar-SA"/>
        </w:rPr>
      </w:pPr>
      <w:r w:rsidRPr="000A73C3">
        <w:rPr>
          <w:lang w:val="ru-RU"/>
        </w:rPr>
        <w:t>Интегрированные показатели и сводные данные по чрезвычайным ситуациям формируются Главным управлением МЧС России по Республике Башкортостан.</w:t>
      </w:r>
      <w:r w:rsidRPr="000A73C3">
        <w:rPr>
          <w:rFonts w:eastAsia="Times New Roman" w:cs="Times New Roman"/>
          <w:szCs w:val="20"/>
          <w:lang w:val="ru-RU" w:eastAsia="ru-RU" w:bidi="ar-SA"/>
        </w:rPr>
        <w:t xml:space="preserve"> </w:t>
      </w:r>
    </w:p>
    <w:p w:rsidR="00293A30" w:rsidRPr="000A73C3" w:rsidRDefault="00293A30" w:rsidP="00293A30">
      <w:pPr>
        <w:tabs>
          <w:tab w:val="right" w:pos="-2880"/>
        </w:tabs>
        <w:rPr>
          <w:rFonts w:eastAsia="Times New Roman" w:cs="Times New Roman"/>
          <w:szCs w:val="20"/>
          <w:lang w:val="ru-RU" w:eastAsia="ru-RU" w:bidi="ar-SA"/>
        </w:rPr>
      </w:pPr>
      <w:r w:rsidRPr="000A73C3">
        <w:rPr>
          <w:rFonts w:eastAsia="Times New Roman" w:cs="Times New Roman"/>
          <w:szCs w:val="20"/>
          <w:lang w:val="ru-RU" w:eastAsia="ru-RU" w:bidi="ar-SA"/>
        </w:rPr>
        <w:t>ГУ МЧС России по РБ обеспечивает прием, обработку и анализ поступившего материала, подготовку прогнозов и выработку рекомендаций по предупреждению, локализации и ликвидации ЧС и минимизации их ущербов.</w:t>
      </w:r>
    </w:p>
    <w:p w:rsidR="00293A30" w:rsidRPr="000A73C3" w:rsidRDefault="00293A30" w:rsidP="00293A30">
      <w:pPr>
        <w:tabs>
          <w:tab w:val="right" w:pos="-2880"/>
        </w:tabs>
        <w:rPr>
          <w:rFonts w:eastAsia="Times New Roman" w:cs="Times New Roman"/>
          <w:szCs w:val="20"/>
          <w:lang w:val="ru-RU" w:eastAsia="ru-RU" w:bidi="ar-SA"/>
        </w:rPr>
      </w:pPr>
      <w:r w:rsidRPr="000A73C3">
        <w:rPr>
          <w:rFonts w:eastAsia="Times New Roman" w:cs="Times New Roman"/>
          <w:szCs w:val="20"/>
          <w:lang w:val="ru-RU" w:eastAsia="ru-RU" w:bidi="ar-SA"/>
        </w:rPr>
        <w:t xml:space="preserve">Управление ТАСЦО </w:t>
      </w:r>
      <w:proofErr w:type="gramStart"/>
      <w:r w:rsidRPr="000A73C3">
        <w:rPr>
          <w:rFonts w:eastAsia="Times New Roman" w:cs="Times New Roman"/>
          <w:szCs w:val="20"/>
          <w:lang w:val="ru-RU" w:eastAsia="ru-RU" w:bidi="ar-SA"/>
        </w:rPr>
        <w:t>ГО РБ</w:t>
      </w:r>
      <w:proofErr w:type="gramEnd"/>
      <w:r w:rsidRPr="000A73C3">
        <w:rPr>
          <w:rFonts w:eastAsia="Times New Roman" w:cs="Times New Roman"/>
          <w:szCs w:val="20"/>
          <w:lang w:val="ru-RU" w:eastAsia="ru-RU" w:bidi="ar-SA"/>
        </w:rPr>
        <w:t xml:space="preserve"> (Территориальная автоматизированная система централизованного оповещения гражданской обороны Республики Башкортостан) осуществляется оперативным дежурным Главного управления МЧС России по Республике Башкортостан, в особый период – с запасного загородного пункта управления органов исполнительной власти Республики Башкортостан. ТАСЦО ГО РБ обеспечивает возможность передачи сигналов оповещения ГО и речевой информации в соответствии с изменениями обстановки и охватывает все муниципальные образования.</w:t>
      </w:r>
    </w:p>
    <w:p w:rsidR="00293A30" w:rsidRPr="000A73C3" w:rsidRDefault="00293A30" w:rsidP="00293A30">
      <w:pPr>
        <w:tabs>
          <w:tab w:val="right" w:pos="-2880"/>
        </w:tabs>
        <w:rPr>
          <w:rFonts w:eastAsia="Times New Roman" w:cs="Times New Roman"/>
          <w:szCs w:val="20"/>
          <w:lang w:val="ru-RU" w:eastAsia="ru-RU" w:bidi="ar-SA"/>
        </w:rPr>
      </w:pPr>
      <w:r w:rsidRPr="000A73C3">
        <w:rPr>
          <w:rFonts w:eastAsia="Times New Roman" w:cs="Times New Roman"/>
          <w:szCs w:val="20"/>
          <w:lang w:val="ru-RU" w:eastAsia="ru-RU" w:bidi="ar-SA"/>
        </w:rPr>
        <w:t xml:space="preserve">На сетях проводного вещания задействованы 56 радиотрансляционных узлов, обеспечивающих 357 тыс. радиоточек проводного вещания. Все действующие радиоузлы включены в территориальную автоматизированную систему оповещения республики «Парус». Проектируемые объекты находятся на территории </w:t>
      </w:r>
      <w:proofErr w:type="spellStart"/>
      <w:r w:rsidRPr="000A73C3">
        <w:rPr>
          <w:rFonts w:eastAsia="Times New Roman" w:cs="Times New Roman"/>
          <w:szCs w:val="20"/>
          <w:lang w:val="ru-RU" w:eastAsia="ru-RU" w:bidi="ar-SA"/>
        </w:rPr>
        <w:t>Бижбулякского</w:t>
      </w:r>
      <w:proofErr w:type="spellEnd"/>
      <w:r w:rsidRPr="000A73C3">
        <w:rPr>
          <w:rFonts w:eastAsia="Times New Roman" w:cs="Times New Roman"/>
          <w:szCs w:val="20"/>
          <w:lang w:val="ru-RU" w:eastAsia="ru-RU" w:bidi="ar-SA"/>
        </w:rPr>
        <w:t xml:space="preserve"> района. </w:t>
      </w:r>
    </w:p>
    <w:p w:rsidR="00293A30" w:rsidRPr="000A73C3" w:rsidRDefault="00293A30" w:rsidP="00293A30">
      <w:pPr>
        <w:tabs>
          <w:tab w:val="right" w:pos="-2880"/>
        </w:tabs>
        <w:rPr>
          <w:rFonts w:eastAsia="Times New Roman" w:cs="Times New Roman"/>
          <w:szCs w:val="20"/>
          <w:lang w:val="ru-RU" w:eastAsia="ru-RU" w:bidi="ar-SA"/>
        </w:rPr>
      </w:pPr>
      <w:r w:rsidRPr="000A73C3">
        <w:rPr>
          <w:rFonts w:eastAsia="Times New Roman" w:cs="Times New Roman"/>
          <w:szCs w:val="20"/>
          <w:lang w:val="ru-RU" w:eastAsia="ru-RU" w:bidi="ar-SA"/>
        </w:rPr>
        <w:t xml:space="preserve">При получении сигнала об опасных природных явлениях и ЧС природного характера ЕДДС (Единая дежурно-диспетчерская служба) </w:t>
      </w:r>
      <w:proofErr w:type="spellStart"/>
      <w:r w:rsidRPr="000A73C3">
        <w:rPr>
          <w:rFonts w:eastAsia="Times New Roman" w:cs="Times New Roman"/>
          <w:szCs w:val="20"/>
          <w:lang w:val="ru-RU" w:eastAsia="ru-RU" w:bidi="ar-SA"/>
        </w:rPr>
        <w:t>Бижбулякского</w:t>
      </w:r>
      <w:proofErr w:type="spellEnd"/>
      <w:r w:rsidRPr="000A73C3">
        <w:rPr>
          <w:rFonts w:eastAsia="Times New Roman" w:cs="Times New Roman"/>
          <w:szCs w:val="20"/>
          <w:lang w:val="ru-RU" w:eastAsia="ru-RU" w:bidi="ar-SA"/>
        </w:rPr>
        <w:t xml:space="preserve"> района передает сигнал РИТС  НГДУ «</w:t>
      </w:r>
      <w:proofErr w:type="spellStart"/>
      <w:r w:rsidRPr="000A73C3">
        <w:rPr>
          <w:rFonts w:eastAsia="Times New Roman" w:cs="Times New Roman"/>
          <w:szCs w:val="20"/>
          <w:lang w:val="ru-RU" w:eastAsia="ru-RU" w:bidi="ar-SA"/>
        </w:rPr>
        <w:t>Ишимбайнефть</w:t>
      </w:r>
      <w:proofErr w:type="spellEnd"/>
      <w:r w:rsidRPr="000A73C3">
        <w:rPr>
          <w:rFonts w:eastAsia="Times New Roman" w:cs="Times New Roman"/>
          <w:szCs w:val="20"/>
          <w:lang w:val="ru-RU" w:eastAsia="ru-RU" w:bidi="ar-SA"/>
        </w:rPr>
        <w:t>».   ПКЧС   и    ПБ    НГДУ «</w:t>
      </w:r>
      <w:proofErr w:type="spellStart"/>
      <w:r w:rsidRPr="000A73C3">
        <w:rPr>
          <w:rFonts w:eastAsia="Times New Roman" w:cs="Times New Roman"/>
          <w:szCs w:val="20"/>
          <w:lang w:val="ru-RU" w:eastAsia="ru-RU" w:bidi="ar-SA"/>
        </w:rPr>
        <w:t>Ишимбайнефть</w:t>
      </w:r>
      <w:proofErr w:type="spellEnd"/>
      <w:r w:rsidRPr="000A73C3">
        <w:rPr>
          <w:rFonts w:eastAsia="Times New Roman" w:cs="Times New Roman"/>
          <w:szCs w:val="20"/>
          <w:lang w:val="ru-RU" w:eastAsia="ru-RU" w:bidi="ar-SA"/>
        </w:rPr>
        <w:t>» при необходимости принимает решение на приведение сил и сре</w:t>
      </w:r>
      <w:proofErr w:type="gramStart"/>
      <w:r w:rsidRPr="000A73C3">
        <w:rPr>
          <w:rFonts w:eastAsia="Times New Roman" w:cs="Times New Roman"/>
          <w:szCs w:val="20"/>
          <w:lang w:val="ru-RU" w:eastAsia="ru-RU" w:bidi="ar-SA"/>
        </w:rPr>
        <w:t>дств в г</w:t>
      </w:r>
      <w:proofErr w:type="gramEnd"/>
      <w:r w:rsidRPr="000A73C3">
        <w:rPr>
          <w:rFonts w:eastAsia="Times New Roman" w:cs="Times New Roman"/>
          <w:szCs w:val="20"/>
          <w:lang w:val="ru-RU" w:eastAsia="ru-RU" w:bidi="ar-SA"/>
        </w:rPr>
        <w:t>отовность.</w:t>
      </w:r>
    </w:p>
    <w:p w:rsidR="00A47629" w:rsidRPr="000A73C3" w:rsidRDefault="00A47629" w:rsidP="00A47629">
      <w:pPr>
        <w:tabs>
          <w:tab w:val="right" w:pos="-2880"/>
        </w:tabs>
        <w:rPr>
          <w:rFonts w:eastAsia="Times New Roman" w:cs="Times New Roman"/>
          <w:szCs w:val="20"/>
          <w:lang w:val="ru-RU" w:eastAsia="ru-RU" w:bidi="ar-SA"/>
        </w:rPr>
      </w:pPr>
    </w:p>
    <w:p w:rsidR="00182C7B" w:rsidRPr="000A73C3" w:rsidRDefault="00182C7B" w:rsidP="0022434A">
      <w:pPr>
        <w:pStyle w:val="affa"/>
        <w:jc w:val="center"/>
        <w:rPr>
          <w:noProof/>
        </w:rPr>
        <w:sectPr w:rsidR="00182C7B" w:rsidRPr="000A73C3" w:rsidSect="00DF47FA">
          <w:headerReference w:type="default" r:id="rId23"/>
          <w:type w:val="continuous"/>
          <w:pgSz w:w="11906" w:h="16838" w:code="9"/>
          <w:pgMar w:top="397" w:right="709" w:bottom="1560" w:left="1406" w:header="426" w:footer="0" w:gutter="0"/>
          <w:cols w:space="708"/>
          <w:titlePg/>
          <w:docGrid w:linePitch="360"/>
        </w:sectPr>
      </w:pPr>
    </w:p>
    <w:p w:rsidR="00182C7B" w:rsidRPr="000A73C3" w:rsidRDefault="00182C7B" w:rsidP="00182C7B">
      <w:pPr>
        <w:pStyle w:val="10"/>
        <w:ind w:left="1140" w:hanging="431"/>
        <w:rPr>
          <w:lang w:eastAsia="ru-RU"/>
        </w:rPr>
      </w:pPr>
      <w:bookmarkStart w:id="26" w:name="_Toc524967551"/>
      <w:bookmarkStart w:id="27" w:name="_Toc527368563"/>
      <w:r w:rsidRPr="000A73C3">
        <w:rPr>
          <w:lang w:eastAsia="ru-RU"/>
        </w:rPr>
        <w:lastRenderedPageBreak/>
        <w:t>Перечень нормативно-технической документации</w:t>
      </w:r>
      <w:bookmarkEnd w:id="26"/>
      <w:bookmarkEnd w:id="27"/>
    </w:p>
    <w:tbl>
      <w:tblPr>
        <w:tblW w:w="195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  <w:gridCol w:w="9778"/>
      </w:tblGrid>
      <w:tr w:rsidR="006F393A" w:rsidRPr="000A73C3" w:rsidTr="006F393A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C7B" w:rsidRPr="000A73C3" w:rsidRDefault="00182C7B" w:rsidP="006F393A">
            <w:pPr>
              <w:rPr>
                <w:rFonts w:eastAsia="Times New Roman"/>
                <w:lang w:eastAsia="ru-RU"/>
              </w:rPr>
            </w:pPr>
            <w:r w:rsidRPr="000A73C3">
              <w:rPr>
                <w:rFonts w:eastAsia="Times New Roman"/>
                <w:lang w:eastAsia="ru-RU"/>
              </w:rPr>
              <w:t xml:space="preserve">1  </w:t>
            </w:r>
            <w:proofErr w:type="spellStart"/>
            <w:r w:rsidRPr="000A73C3">
              <w:rPr>
                <w:rFonts w:eastAsia="Times New Roman"/>
                <w:lang w:eastAsia="ru-RU"/>
              </w:rPr>
              <w:t>Градостроительный</w:t>
            </w:r>
            <w:proofErr w:type="spellEnd"/>
            <w:r w:rsidRPr="000A73C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A73C3">
              <w:rPr>
                <w:rFonts w:eastAsia="Times New Roman"/>
                <w:lang w:eastAsia="ru-RU"/>
              </w:rPr>
              <w:t>Кодекс</w:t>
            </w:r>
            <w:proofErr w:type="spellEnd"/>
            <w:r w:rsidRPr="000A73C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A73C3">
              <w:rPr>
                <w:rFonts w:eastAsia="Times New Roman"/>
                <w:lang w:eastAsia="ru-RU"/>
              </w:rPr>
              <w:t>Российской</w:t>
            </w:r>
            <w:proofErr w:type="spellEnd"/>
            <w:r w:rsidRPr="000A73C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A73C3">
              <w:rPr>
                <w:rFonts w:eastAsia="Times New Roman"/>
                <w:lang w:eastAsia="ru-RU"/>
              </w:rPr>
              <w:t>Федерации</w:t>
            </w:r>
            <w:proofErr w:type="spellEnd"/>
          </w:p>
        </w:tc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182C7B" w:rsidRPr="000A73C3" w:rsidRDefault="00182C7B" w:rsidP="006F393A">
            <w:pPr>
              <w:rPr>
                <w:szCs w:val="24"/>
                <w:lang w:val="ru-RU"/>
              </w:rPr>
            </w:pPr>
          </w:p>
        </w:tc>
      </w:tr>
      <w:tr w:rsidR="006F393A" w:rsidRPr="000A73C3" w:rsidTr="006F393A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C7B" w:rsidRPr="000A73C3" w:rsidRDefault="00182C7B" w:rsidP="006F393A">
            <w:pPr>
              <w:rPr>
                <w:rFonts w:eastAsia="Times New Roman"/>
                <w:lang w:eastAsia="ru-RU"/>
              </w:rPr>
            </w:pPr>
            <w:r w:rsidRPr="000A73C3">
              <w:rPr>
                <w:rFonts w:eastAsia="Times New Roman"/>
                <w:lang w:eastAsia="ru-RU"/>
              </w:rPr>
              <w:t xml:space="preserve">2  </w:t>
            </w:r>
            <w:proofErr w:type="spellStart"/>
            <w:r w:rsidRPr="000A73C3">
              <w:rPr>
                <w:rFonts w:eastAsia="Times New Roman"/>
                <w:lang w:eastAsia="ru-RU"/>
              </w:rPr>
              <w:t>Земельный</w:t>
            </w:r>
            <w:proofErr w:type="spellEnd"/>
            <w:r w:rsidRPr="000A73C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A73C3">
              <w:rPr>
                <w:rFonts w:eastAsia="Times New Roman"/>
                <w:lang w:eastAsia="ru-RU"/>
              </w:rPr>
              <w:t>Кодекс</w:t>
            </w:r>
            <w:proofErr w:type="spellEnd"/>
            <w:r w:rsidRPr="000A73C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A73C3">
              <w:rPr>
                <w:rFonts w:eastAsia="Times New Roman"/>
                <w:lang w:eastAsia="ru-RU"/>
              </w:rPr>
              <w:t>Российской</w:t>
            </w:r>
            <w:proofErr w:type="spellEnd"/>
            <w:r w:rsidRPr="000A73C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A73C3">
              <w:rPr>
                <w:rFonts w:eastAsia="Times New Roman"/>
                <w:lang w:eastAsia="ru-RU"/>
              </w:rPr>
              <w:t>Федерации</w:t>
            </w:r>
            <w:proofErr w:type="spellEnd"/>
          </w:p>
        </w:tc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182C7B" w:rsidRPr="000A73C3" w:rsidRDefault="00182C7B" w:rsidP="006F393A">
            <w:pPr>
              <w:suppressAutoHyphens/>
              <w:ind w:left="142" w:firstLine="567"/>
              <w:rPr>
                <w:lang w:val="ru-RU"/>
              </w:rPr>
            </w:pPr>
          </w:p>
        </w:tc>
      </w:tr>
      <w:tr w:rsidR="006F393A" w:rsidRPr="000A73C3" w:rsidTr="006F393A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C7B" w:rsidRPr="000A73C3" w:rsidRDefault="00182C7B" w:rsidP="006F393A">
            <w:pPr>
              <w:rPr>
                <w:rFonts w:eastAsia="Times New Roman"/>
                <w:lang w:val="ru-RU" w:eastAsia="ru-RU"/>
              </w:rPr>
            </w:pPr>
            <w:r w:rsidRPr="000A73C3">
              <w:rPr>
                <w:rFonts w:eastAsia="Times New Roman"/>
                <w:lang w:val="ru-RU" w:eastAsia="ru-RU"/>
              </w:rPr>
              <w:t xml:space="preserve">3  Лесной кодекс Российской Федерации </w:t>
            </w:r>
          </w:p>
        </w:tc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182C7B" w:rsidRPr="000A73C3" w:rsidRDefault="00182C7B" w:rsidP="006F393A">
            <w:pPr>
              <w:suppressAutoHyphens/>
              <w:ind w:left="142" w:firstLine="567"/>
              <w:rPr>
                <w:lang w:val="ru-RU"/>
              </w:rPr>
            </w:pPr>
          </w:p>
        </w:tc>
      </w:tr>
      <w:tr w:rsidR="006F393A" w:rsidRPr="000A73C3" w:rsidTr="006F393A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C7B" w:rsidRPr="000A73C3" w:rsidRDefault="00182C7B" w:rsidP="006F393A">
            <w:pPr>
              <w:rPr>
                <w:rFonts w:eastAsia="Times New Roman"/>
                <w:lang w:val="ru-RU" w:eastAsia="ru-RU"/>
              </w:rPr>
            </w:pPr>
            <w:r w:rsidRPr="000A73C3">
              <w:rPr>
                <w:rFonts w:eastAsia="Times New Roman"/>
                <w:lang w:val="ru-RU" w:eastAsia="ru-RU"/>
              </w:rPr>
              <w:t xml:space="preserve">4  Водный Кодекс Российской Федерации </w:t>
            </w:r>
          </w:p>
        </w:tc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182C7B" w:rsidRPr="000A73C3" w:rsidRDefault="00182C7B" w:rsidP="006F393A">
            <w:pPr>
              <w:suppressAutoHyphens/>
              <w:ind w:left="142" w:firstLine="567"/>
              <w:rPr>
                <w:lang w:val="ru-RU"/>
              </w:rPr>
            </w:pPr>
          </w:p>
        </w:tc>
      </w:tr>
      <w:tr w:rsidR="006F393A" w:rsidRPr="000A73C3" w:rsidTr="006F393A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C7B" w:rsidRPr="000A73C3" w:rsidRDefault="00182C7B" w:rsidP="006F393A">
            <w:pPr>
              <w:rPr>
                <w:rFonts w:eastAsia="Times New Roman"/>
                <w:lang w:val="ru-RU" w:eastAsia="ru-RU"/>
              </w:rPr>
            </w:pPr>
            <w:r w:rsidRPr="000A73C3">
              <w:rPr>
                <w:rFonts w:eastAsia="Times New Roman"/>
                <w:lang w:val="ru-RU" w:eastAsia="ru-RU"/>
              </w:rPr>
              <w:t>5 Федеральный Закон № 7-ФЗ от 10.01.2002г. «Об охране окружающей среды»</w:t>
            </w:r>
          </w:p>
          <w:p w:rsidR="00182C7B" w:rsidRPr="000A73C3" w:rsidRDefault="00182C7B" w:rsidP="006F393A">
            <w:pPr>
              <w:rPr>
                <w:rFonts w:eastAsia="Times New Roman"/>
                <w:lang w:val="ru-RU" w:eastAsia="ru-RU"/>
              </w:rPr>
            </w:pPr>
            <w:r w:rsidRPr="000A73C3">
              <w:rPr>
                <w:rFonts w:eastAsia="Times New Roman"/>
                <w:lang w:val="ru-RU" w:eastAsia="ru-RU"/>
              </w:rPr>
              <w:t>6 Федеральный закон Российской Федерации № 73-ФЗ «Об объектах культурного наследия народов Российской Федерации»</w:t>
            </w:r>
          </w:p>
        </w:tc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182C7B" w:rsidRPr="000A73C3" w:rsidRDefault="00182C7B" w:rsidP="006F393A">
            <w:pPr>
              <w:suppressAutoHyphens/>
              <w:ind w:left="142" w:firstLine="567"/>
              <w:rPr>
                <w:lang w:val="ru-RU"/>
              </w:rPr>
            </w:pPr>
          </w:p>
        </w:tc>
      </w:tr>
      <w:tr w:rsidR="006F393A" w:rsidRPr="000A73C3" w:rsidTr="006F393A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C7B" w:rsidRPr="000A73C3" w:rsidRDefault="00182C7B" w:rsidP="006F393A">
            <w:pPr>
              <w:rPr>
                <w:rFonts w:eastAsia="Times New Roman"/>
                <w:lang w:val="ru-RU" w:eastAsia="ru-RU"/>
              </w:rPr>
            </w:pPr>
            <w:r w:rsidRPr="000A73C3">
              <w:rPr>
                <w:rFonts w:eastAsia="Times New Roman"/>
                <w:lang w:val="ru-RU" w:eastAsia="ru-RU"/>
              </w:rPr>
              <w:t xml:space="preserve">7  Федеральный Закон № 261-ФЗ от 11.11.2009 г. «Об </w:t>
            </w:r>
            <w:proofErr w:type="spellStart"/>
            <w:r w:rsidRPr="000A73C3">
              <w:rPr>
                <w:rFonts w:eastAsia="Times New Roman"/>
                <w:lang w:val="ru-RU" w:eastAsia="ru-RU"/>
              </w:rPr>
              <w:t>энергоэффективности</w:t>
            </w:r>
            <w:proofErr w:type="spellEnd"/>
            <w:r w:rsidRPr="000A73C3">
              <w:rPr>
                <w:rFonts w:eastAsia="Times New Roman"/>
                <w:lang w:val="ru-RU" w:eastAsia="ru-RU"/>
              </w:rPr>
              <w:t>»</w:t>
            </w:r>
          </w:p>
        </w:tc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182C7B" w:rsidRPr="000A73C3" w:rsidRDefault="00182C7B" w:rsidP="006F393A">
            <w:pPr>
              <w:suppressAutoHyphens/>
              <w:ind w:left="142" w:firstLine="567"/>
              <w:rPr>
                <w:lang w:val="ru-RU"/>
              </w:rPr>
            </w:pPr>
          </w:p>
        </w:tc>
      </w:tr>
      <w:tr w:rsidR="006F393A" w:rsidRPr="000A73C3" w:rsidTr="006F393A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C7B" w:rsidRPr="000A73C3" w:rsidRDefault="00182C7B" w:rsidP="006F393A">
            <w:pPr>
              <w:rPr>
                <w:rFonts w:eastAsia="Times New Roman"/>
                <w:lang w:val="ru-RU" w:eastAsia="ru-RU"/>
              </w:rPr>
            </w:pPr>
            <w:r w:rsidRPr="000A73C3">
              <w:rPr>
                <w:rFonts w:eastAsia="Times New Roman"/>
                <w:lang w:val="ru-RU" w:eastAsia="ru-RU"/>
              </w:rPr>
              <w:t>8 Федеральный закон Российской Федерации от 04.05.1999 № 96-Ф3 «Об охране атмосферного воздуха»</w:t>
            </w:r>
          </w:p>
          <w:p w:rsidR="00182C7B" w:rsidRPr="000A73C3" w:rsidRDefault="00182C7B" w:rsidP="006F393A">
            <w:pPr>
              <w:rPr>
                <w:rFonts w:eastAsia="Times New Roman"/>
                <w:lang w:val="ru-RU" w:eastAsia="ru-RU"/>
              </w:rPr>
            </w:pPr>
            <w:r w:rsidRPr="000A73C3">
              <w:rPr>
                <w:rFonts w:eastAsia="Times New Roman"/>
                <w:lang w:val="ru-RU" w:eastAsia="ru-RU"/>
              </w:rPr>
              <w:t>9 Федеральный закон Российской Федерации от 24.07.2002 № 101-Ф3 «Об обороте земель сельскохозяйственного назначения»</w:t>
            </w:r>
          </w:p>
          <w:p w:rsidR="00182C7B" w:rsidRPr="000A73C3" w:rsidRDefault="00182C7B" w:rsidP="006F393A">
            <w:pPr>
              <w:rPr>
                <w:rFonts w:eastAsia="Times New Roman"/>
                <w:lang w:val="ru-RU" w:eastAsia="ru-RU"/>
              </w:rPr>
            </w:pPr>
            <w:r w:rsidRPr="000A73C3">
              <w:rPr>
                <w:rFonts w:eastAsia="Times New Roman"/>
                <w:lang w:val="ru-RU" w:eastAsia="ru-RU"/>
              </w:rPr>
              <w:t>10  Постановления Правительства РФ от 16 февраля 2008 г. № 87 «О составе разделов проектной документации и требования к их содержанию»</w:t>
            </w:r>
          </w:p>
          <w:p w:rsidR="00182C7B" w:rsidRPr="000A73C3" w:rsidRDefault="00182C7B" w:rsidP="006F393A">
            <w:pPr>
              <w:rPr>
                <w:rFonts w:eastAsia="Times New Roman"/>
                <w:lang w:val="ru-RU" w:eastAsia="ru-RU"/>
              </w:rPr>
            </w:pPr>
            <w:r w:rsidRPr="000A73C3">
              <w:rPr>
                <w:rFonts w:eastAsia="Times New Roman"/>
                <w:lang w:val="ru-RU" w:eastAsia="ru-RU"/>
              </w:rPr>
              <w:t>11 Постановление Правительства РФ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№ 20»</w:t>
            </w:r>
          </w:p>
          <w:p w:rsidR="00182C7B" w:rsidRPr="000A73C3" w:rsidRDefault="00182C7B" w:rsidP="006F393A">
            <w:pPr>
              <w:rPr>
                <w:lang w:val="ru-RU"/>
              </w:rPr>
            </w:pPr>
            <w:r w:rsidRPr="000A73C3">
              <w:rPr>
                <w:rFonts w:eastAsia="Times New Roman"/>
                <w:lang w:val="ru-RU" w:eastAsia="ru-RU"/>
              </w:rPr>
              <w:t xml:space="preserve">12 </w:t>
            </w:r>
            <w:r w:rsidRPr="000A73C3">
              <w:rPr>
                <w:lang w:val="ru-RU"/>
              </w:rPr>
              <w:t>Постановление Правительства Российской Федерации № 564 от 12.05.2017г.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</w:t>
            </w:r>
          </w:p>
          <w:p w:rsidR="00182C7B" w:rsidRPr="000A73C3" w:rsidRDefault="00182C7B" w:rsidP="006F393A">
            <w:pPr>
              <w:rPr>
                <w:lang w:val="ru-RU"/>
              </w:rPr>
            </w:pPr>
            <w:r w:rsidRPr="000A73C3">
              <w:rPr>
                <w:lang w:val="ru-RU"/>
              </w:rPr>
              <w:t>13 Постановление Правительства Российской Федерации от 02.09.2009г № 717 «Нормы отвода земель для размещения автомобильных дорог и (или) объектов дорожного сервиса»</w:t>
            </w:r>
          </w:p>
          <w:p w:rsidR="00182C7B" w:rsidRPr="000A73C3" w:rsidRDefault="00182C7B" w:rsidP="006F393A">
            <w:pPr>
              <w:rPr>
                <w:rFonts w:eastAsia="Times New Roman"/>
                <w:lang w:val="ru-RU" w:eastAsia="ru-RU"/>
              </w:rPr>
            </w:pPr>
            <w:r w:rsidRPr="000A73C3">
              <w:rPr>
                <w:rFonts w:eastAsia="Times New Roman"/>
                <w:lang w:val="ru-RU" w:eastAsia="ru-RU"/>
              </w:rPr>
              <w:t xml:space="preserve">14 Приказ Минфина России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      </w:r>
            <w:proofErr w:type="spellStart"/>
            <w:r w:rsidRPr="000A73C3">
              <w:rPr>
                <w:rFonts w:eastAsia="Times New Roman"/>
                <w:lang w:val="ru-RU" w:eastAsia="ru-RU"/>
              </w:rPr>
              <w:t>адресообразующих</w:t>
            </w:r>
            <w:proofErr w:type="spellEnd"/>
            <w:r w:rsidRPr="000A73C3">
              <w:rPr>
                <w:rFonts w:eastAsia="Times New Roman"/>
                <w:lang w:val="ru-RU" w:eastAsia="ru-RU"/>
              </w:rPr>
              <w:t xml:space="preserve"> элементов»</w:t>
            </w:r>
          </w:p>
          <w:p w:rsidR="00182C7B" w:rsidRPr="000A73C3" w:rsidRDefault="00182C7B" w:rsidP="006F393A">
            <w:pPr>
              <w:rPr>
                <w:rFonts w:eastAsia="Times New Roman"/>
                <w:lang w:val="ru-RU" w:eastAsia="ru-RU"/>
              </w:rPr>
            </w:pPr>
            <w:r w:rsidRPr="000A73C3">
              <w:rPr>
                <w:rFonts w:eastAsia="Times New Roman"/>
                <w:lang w:val="ru-RU" w:eastAsia="ru-RU"/>
              </w:rPr>
              <w:t xml:space="preserve">15 Приказ Минприроды России и </w:t>
            </w:r>
            <w:proofErr w:type="spellStart"/>
            <w:r w:rsidRPr="000A73C3">
              <w:rPr>
                <w:rFonts w:eastAsia="Times New Roman"/>
                <w:lang w:val="ru-RU" w:eastAsia="ru-RU"/>
              </w:rPr>
              <w:t>Госкомзема</w:t>
            </w:r>
            <w:proofErr w:type="spellEnd"/>
            <w:r w:rsidRPr="000A73C3">
              <w:rPr>
                <w:rFonts w:eastAsia="Times New Roman"/>
                <w:lang w:val="ru-RU" w:eastAsia="ru-RU"/>
              </w:rPr>
              <w:t xml:space="preserve"> от 22 декабря 1995 г. № 525/67 «Основные положения о рекультивации земель, снятии, сохранении и рациональном использовании плодородного слоя почвы»</w:t>
            </w:r>
          </w:p>
          <w:p w:rsidR="00182C7B" w:rsidRPr="000A73C3" w:rsidRDefault="00182C7B" w:rsidP="006F393A">
            <w:pPr>
              <w:rPr>
                <w:rFonts w:eastAsia="Times New Roman"/>
                <w:lang w:val="ru-RU" w:eastAsia="ru-RU"/>
              </w:rPr>
            </w:pPr>
            <w:r w:rsidRPr="000A73C3">
              <w:rPr>
                <w:rFonts w:eastAsia="Times New Roman"/>
                <w:lang w:val="ru-RU" w:eastAsia="ru-RU"/>
              </w:rPr>
              <w:t>16 Приказ Минстроя РФ от 25 апреля 2017г. № 738/</w:t>
            </w:r>
            <w:proofErr w:type="spellStart"/>
            <w:proofErr w:type="gramStart"/>
            <w:r w:rsidRPr="000A73C3">
              <w:rPr>
                <w:rFonts w:eastAsia="Times New Roman"/>
                <w:lang w:val="ru-RU" w:eastAsia="ru-RU"/>
              </w:rPr>
              <w:t>пр</w:t>
            </w:r>
            <w:proofErr w:type="spellEnd"/>
            <w:proofErr w:type="gramEnd"/>
            <w:r w:rsidRPr="000A73C3">
              <w:rPr>
                <w:rFonts w:eastAsia="Times New Roman"/>
                <w:lang w:val="ru-RU" w:eastAsia="ru-RU"/>
              </w:rPr>
              <w:t xml:space="preserve"> «Об утверждении видов планировочной структуры» </w:t>
            </w:r>
          </w:p>
          <w:p w:rsidR="00182C7B" w:rsidRPr="000A73C3" w:rsidRDefault="00182C7B" w:rsidP="006F393A">
            <w:pPr>
              <w:rPr>
                <w:rFonts w:eastAsia="Times New Roman"/>
                <w:lang w:val="ru-RU" w:eastAsia="ru-RU"/>
              </w:rPr>
            </w:pPr>
            <w:r w:rsidRPr="000A73C3">
              <w:rPr>
                <w:rFonts w:eastAsia="Times New Roman"/>
                <w:lang w:val="ru-RU" w:eastAsia="ru-RU"/>
              </w:rPr>
              <w:t>17 Приказ Минстроя РФ от 25 апреля 2017г. № 739/</w:t>
            </w:r>
            <w:proofErr w:type="spellStart"/>
            <w:proofErr w:type="gramStart"/>
            <w:r w:rsidRPr="000A73C3">
              <w:rPr>
                <w:rFonts w:eastAsia="Times New Roman"/>
                <w:lang w:val="ru-RU" w:eastAsia="ru-RU"/>
              </w:rPr>
              <w:t>пр</w:t>
            </w:r>
            <w:proofErr w:type="spellEnd"/>
            <w:proofErr w:type="gramEnd"/>
            <w:r w:rsidRPr="000A73C3">
              <w:rPr>
                <w:rFonts w:eastAsia="Times New Roman"/>
                <w:lang w:val="ru-RU" w:eastAsia="ru-RU"/>
              </w:rPr>
              <w:t xml:space="preserve"> «Об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планировки территории» </w:t>
            </w:r>
          </w:p>
          <w:p w:rsidR="00182C7B" w:rsidRPr="000A73C3" w:rsidRDefault="00182C7B" w:rsidP="006F393A">
            <w:pPr>
              <w:rPr>
                <w:rFonts w:eastAsia="Times New Roman"/>
                <w:lang w:val="ru-RU" w:eastAsia="ru-RU"/>
              </w:rPr>
            </w:pPr>
            <w:r w:rsidRPr="000A73C3">
              <w:rPr>
                <w:rFonts w:eastAsia="Times New Roman"/>
                <w:lang w:val="ru-RU" w:eastAsia="ru-RU"/>
              </w:rPr>
              <w:t>18 Приказ Минстроя РФ от 25 апреля 2017г № 740/</w:t>
            </w:r>
            <w:proofErr w:type="spellStart"/>
            <w:proofErr w:type="gramStart"/>
            <w:r w:rsidRPr="000A73C3">
              <w:rPr>
                <w:rFonts w:eastAsia="Times New Roman"/>
                <w:lang w:val="ru-RU" w:eastAsia="ru-RU"/>
              </w:rPr>
              <w:t>пр</w:t>
            </w:r>
            <w:proofErr w:type="spellEnd"/>
            <w:proofErr w:type="gramEnd"/>
            <w:r w:rsidRPr="000A73C3">
              <w:rPr>
                <w:rFonts w:eastAsia="Times New Roman"/>
                <w:lang w:val="ru-RU" w:eastAsia="ru-RU"/>
              </w:rPr>
              <w:t xml:space="preserve"> «Об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планировки, инженерной подготовки и инженерной защиты территории» </w:t>
            </w:r>
          </w:p>
          <w:p w:rsidR="00182C7B" w:rsidRPr="000A73C3" w:rsidRDefault="00182C7B" w:rsidP="006F393A">
            <w:pPr>
              <w:rPr>
                <w:rFonts w:eastAsia="Times New Roman"/>
                <w:lang w:val="ru-RU" w:eastAsia="ru-RU"/>
              </w:rPr>
            </w:pPr>
            <w:r w:rsidRPr="000A73C3">
              <w:rPr>
                <w:rFonts w:eastAsia="Times New Roman"/>
                <w:lang w:val="ru-RU" w:eastAsia="ru-RU"/>
              </w:rPr>
              <w:t>19 Приказ Минстроя РФ от 25 апреля 2017г № 742/</w:t>
            </w:r>
            <w:proofErr w:type="spellStart"/>
            <w:proofErr w:type="gramStart"/>
            <w:r w:rsidRPr="000A73C3">
              <w:rPr>
                <w:rFonts w:eastAsia="Times New Roman"/>
                <w:lang w:val="ru-RU" w:eastAsia="ru-RU"/>
              </w:rPr>
              <w:t>пр</w:t>
            </w:r>
            <w:proofErr w:type="spellEnd"/>
            <w:proofErr w:type="gramEnd"/>
            <w:r w:rsidRPr="000A73C3">
              <w:rPr>
                <w:rFonts w:eastAsia="Times New Roman"/>
                <w:lang w:val="ru-RU" w:eastAsia="ru-RU"/>
              </w:rPr>
              <w:t xml:space="preserve"> «О порядке установления и отображения красных линий, обозначающих границы территорий, занятых линейными объектами и (или) предназначенных для размещения линейных объектов» </w:t>
            </w:r>
          </w:p>
          <w:p w:rsidR="00182C7B" w:rsidRPr="000A73C3" w:rsidRDefault="00182C7B" w:rsidP="006F393A">
            <w:pPr>
              <w:rPr>
                <w:rFonts w:eastAsia="Times New Roman"/>
                <w:lang w:val="ru-RU" w:eastAsia="ru-RU"/>
              </w:rPr>
            </w:pPr>
            <w:r w:rsidRPr="000A73C3">
              <w:rPr>
                <w:rFonts w:eastAsia="Times New Roman"/>
                <w:lang w:val="ru-RU" w:eastAsia="ru-RU"/>
              </w:rPr>
              <w:t>20 СП 42.13330.2011 (СНиП 2.07.01-89*) «Градостроительство. Планировка и</w:t>
            </w:r>
            <w:r w:rsidRPr="000A73C3">
              <w:rPr>
                <w:rFonts w:eastAsia="Times New Roman"/>
                <w:lang w:eastAsia="ru-RU"/>
              </w:rPr>
              <w:t> </w:t>
            </w:r>
            <w:r w:rsidRPr="000A73C3">
              <w:rPr>
                <w:rFonts w:eastAsia="Times New Roman"/>
                <w:lang w:val="ru-RU" w:eastAsia="ru-RU"/>
              </w:rPr>
              <w:t>застройка городских и сельских поселений»</w:t>
            </w:r>
          </w:p>
        </w:tc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182C7B" w:rsidRPr="000A73C3" w:rsidRDefault="00182C7B" w:rsidP="006F393A">
            <w:pPr>
              <w:suppressAutoHyphens/>
              <w:ind w:left="142" w:firstLine="567"/>
              <w:rPr>
                <w:lang w:val="ru-RU"/>
              </w:rPr>
            </w:pPr>
          </w:p>
        </w:tc>
      </w:tr>
      <w:tr w:rsidR="006F393A" w:rsidRPr="000A73C3" w:rsidTr="006F393A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C7B" w:rsidRPr="000A73C3" w:rsidRDefault="00182C7B" w:rsidP="006F393A">
            <w:pPr>
              <w:rPr>
                <w:rFonts w:eastAsia="Times New Roman"/>
                <w:lang w:val="ru-RU" w:eastAsia="ru-RU"/>
              </w:rPr>
            </w:pPr>
            <w:r w:rsidRPr="000A73C3">
              <w:rPr>
                <w:rFonts w:eastAsia="Times New Roman"/>
                <w:lang w:val="ru-RU" w:eastAsia="ru-RU"/>
              </w:rPr>
              <w:t xml:space="preserve">21 СП 18.13330.2011  «Генеральные  планы  промышленных  предприятий. Актуализированная редакция СНиП </w:t>
            </w:r>
            <w:r w:rsidRPr="000A73C3">
              <w:rPr>
                <w:rFonts w:eastAsia="Times New Roman"/>
                <w:lang w:eastAsia="ru-RU"/>
              </w:rPr>
              <w:t>II</w:t>
            </w:r>
            <w:r w:rsidRPr="000A73C3">
              <w:rPr>
                <w:rFonts w:eastAsia="Times New Roman"/>
                <w:lang w:val="ru-RU" w:eastAsia="ru-RU"/>
              </w:rPr>
              <w:t>-89-80*»</w:t>
            </w:r>
          </w:p>
        </w:tc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182C7B" w:rsidRPr="000A73C3" w:rsidRDefault="00182C7B" w:rsidP="006F393A">
            <w:pPr>
              <w:suppressAutoHyphens/>
              <w:ind w:left="142" w:firstLine="567"/>
              <w:rPr>
                <w:lang w:val="ru-RU"/>
              </w:rPr>
            </w:pPr>
          </w:p>
        </w:tc>
      </w:tr>
      <w:tr w:rsidR="006F393A" w:rsidRPr="000A73C3" w:rsidTr="006F393A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C7B" w:rsidRPr="000A73C3" w:rsidRDefault="00182C7B" w:rsidP="006F393A">
            <w:pPr>
              <w:rPr>
                <w:rFonts w:eastAsia="Times New Roman"/>
                <w:lang w:val="ru-RU" w:eastAsia="ru-RU"/>
              </w:rPr>
            </w:pPr>
            <w:r w:rsidRPr="000A73C3">
              <w:rPr>
                <w:rFonts w:eastAsia="Times New Roman"/>
                <w:lang w:val="ru-RU" w:eastAsia="ru-RU"/>
              </w:rPr>
              <w:t xml:space="preserve">22 СП 4.13130.2013 «Системы противопожарной защиты. Ограничение распространения пожара на объектах защиты. </w:t>
            </w:r>
            <w:proofErr w:type="spellStart"/>
            <w:r w:rsidRPr="000A73C3">
              <w:rPr>
                <w:rFonts w:eastAsia="Times New Roman"/>
                <w:lang w:eastAsia="ru-RU"/>
              </w:rPr>
              <w:t>Требования</w:t>
            </w:r>
            <w:proofErr w:type="spellEnd"/>
            <w:r w:rsidRPr="000A73C3">
              <w:rPr>
                <w:rFonts w:eastAsia="Times New Roman"/>
                <w:lang w:eastAsia="ru-RU"/>
              </w:rPr>
              <w:t xml:space="preserve"> к </w:t>
            </w:r>
            <w:proofErr w:type="spellStart"/>
            <w:r w:rsidRPr="000A73C3">
              <w:rPr>
                <w:rFonts w:eastAsia="Times New Roman"/>
                <w:lang w:eastAsia="ru-RU"/>
              </w:rPr>
              <w:t>объемно-планировочным</w:t>
            </w:r>
            <w:proofErr w:type="spellEnd"/>
            <w:r w:rsidRPr="000A73C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A73C3">
              <w:rPr>
                <w:rFonts w:eastAsia="Times New Roman"/>
                <w:lang w:eastAsia="ru-RU"/>
              </w:rPr>
              <w:lastRenderedPageBreak/>
              <w:t>решениям</w:t>
            </w:r>
            <w:proofErr w:type="spellEnd"/>
            <w:r w:rsidRPr="000A73C3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182C7B" w:rsidRPr="000A73C3" w:rsidRDefault="00182C7B" w:rsidP="006F393A">
            <w:pPr>
              <w:suppressAutoHyphens/>
              <w:ind w:left="142" w:firstLine="567"/>
              <w:rPr>
                <w:lang w:val="ru-RU"/>
              </w:rPr>
            </w:pPr>
          </w:p>
        </w:tc>
      </w:tr>
      <w:tr w:rsidR="006F393A" w:rsidRPr="000A73C3" w:rsidTr="006F393A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C7B" w:rsidRPr="000A73C3" w:rsidRDefault="00182C7B" w:rsidP="006F393A">
            <w:pPr>
              <w:rPr>
                <w:rFonts w:eastAsia="Times New Roman"/>
                <w:lang w:val="ru-RU" w:eastAsia="ru-RU"/>
              </w:rPr>
            </w:pPr>
            <w:r w:rsidRPr="000A73C3">
              <w:rPr>
                <w:rFonts w:eastAsia="Times New Roman"/>
                <w:lang w:val="ru-RU" w:eastAsia="ru-RU"/>
              </w:rPr>
              <w:lastRenderedPageBreak/>
              <w:t>23 СНиП 23-01-99 «Строительная климатология»</w:t>
            </w:r>
          </w:p>
          <w:p w:rsidR="00182C7B" w:rsidRPr="000A73C3" w:rsidRDefault="00182C7B" w:rsidP="006F393A">
            <w:pPr>
              <w:rPr>
                <w:rFonts w:eastAsia="Times New Roman"/>
                <w:lang w:val="ru-RU" w:eastAsia="ru-RU"/>
              </w:rPr>
            </w:pPr>
            <w:r w:rsidRPr="000A73C3">
              <w:rPr>
                <w:lang w:val="ru-RU"/>
              </w:rPr>
              <w:t>24 СНиП 2.05.02-85 «Автомобильные дороги»</w:t>
            </w:r>
          </w:p>
          <w:p w:rsidR="00182C7B" w:rsidRPr="000A73C3" w:rsidRDefault="00182C7B" w:rsidP="006F393A">
            <w:pPr>
              <w:rPr>
                <w:rFonts w:eastAsia="Times New Roman"/>
                <w:lang w:val="ru-RU" w:eastAsia="ru-RU"/>
              </w:rPr>
            </w:pPr>
            <w:r w:rsidRPr="000A73C3">
              <w:rPr>
                <w:rFonts w:eastAsia="Times New Roman"/>
                <w:lang w:val="ru-RU" w:eastAsia="ru-RU"/>
              </w:rPr>
              <w:t>25 ГОСТ 17.5.3.04-83 «Охрана природы. Земли. Общие требования к рекультивации земель»</w:t>
            </w:r>
          </w:p>
        </w:tc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182C7B" w:rsidRPr="000A73C3" w:rsidRDefault="00182C7B" w:rsidP="006F393A">
            <w:pPr>
              <w:suppressAutoHyphens/>
              <w:ind w:left="142" w:firstLine="567"/>
              <w:rPr>
                <w:lang w:val="ru-RU"/>
              </w:rPr>
            </w:pPr>
          </w:p>
        </w:tc>
      </w:tr>
      <w:tr w:rsidR="006F393A" w:rsidRPr="000A73C3" w:rsidTr="006F393A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C7B" w:rsidRPr="000A73C3" w:rsidRDefault="00182C7B" w:rsidP="006F393A">
            <w:pPr>
              <w:rPr>
                <w:rFonts w:eastAsia="Times New Roman"/>
                <w:lang w:val="ru-RU" w:eastAsia="ru-RU"/>
              </w:rPr>
            </w:pPr>
            <w:r w:rsidRPr="000A73C3">
              <w:rPr>
                <w:rFonts w:eastAsia="Times New Roman"/>
                <w:lang w:val="ru-RU" w:eastAsia="ru-RU"/>
              </w:rPr>
              <w:t>26 ГОСТ 17.4.3.04-85 «Охрана природы. Почвы. Общие требования к контролю и охране от загрязнения»</w:t>
            </w:r>
          </w:p>
        </w:tc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182C7B" w:rsidRPr="000A73C3" w:rsidRDefault="00182C7B" w:rsidP="006F393A">
            <w:pPr>
              <w:suppressAutoHyphens/>
              <w:ind w:left="142" w:firstLine="567"/>
              <w:rPr>
                <w:lang w:val="ru-RU"/>
              </w:rPr>
            </w:pPr>
          </w:p>
        </w:tc>
      </w:tr>
      <w:tr w:rsidR="006F393A" w:rsidRPr="000A73C3" w:rsidTr="006F393A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C7B" w:rsidRPr="000A73C3" w:rsidRDefault="00182C7B" w:rsidP="006F393A">
            <w:pPr>
              <w:rPr>
                <w:rFonts w:eastAsia="Times New Roman"/>
                <w:lang w:val="ru-RU" w:eastAsia="ru-RU"/>
              </w:rPr>
            </w:pPr>
            <w:r w:rsidRPr="000A73C3">
              <w:rPr>
                <w:rFonts w:eastAsia="Times New Roman"/>
                <w:lang w:val="ru-RU" w:eastAsia="ru-RU"/>
              </w:rPr>
              <w:t>27 ГОСТ 17.2.1.03-84 «Охрана природы. Атмосфера. Термины и определения контроля загрязнения»</w:t>
            </w:r>
          </w:p>
        </w:tc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182C7B" w:rsidRPr="000A73C3" w:rsidRDefault="00182C7B" w:rsidP="006F393A">
            <w:pPr>
              <w:suppressAutoHyphens/>
              <w:ind w:left="142" w:firstLine="567"/>
              <w:rPr>
                <w:lang w:val="ru-RU"/>
              </w:rPr>
            </w:pPr>
          </w:p>
        </w:tc>
      </w:tr>
      <w:tr w:rsidR="006F393A" w:rsidRPr="000A73C3" w:rsidTr="006F393A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C7B" w:rsidRPr="000A73C3" w:rsidRDefault="00182C7B" w:rsidP="006F393A">
            <w:pPr>
              <w:rPr>
                <w:rFonts w:eastAsia="Times New Roman"/>
                <w:lang w:val="ru-RU" w:eastAsia="ru-RU"/>
              </w:rPr>
            </w:pPr>
            <w:r w:rsidRPr="000A73C3">
              <w:rPr>
                <w:rFonts w:eastAsia="Times New Roman"/>
                <w:lang w:val="ru-RU" w:eastAsia="ru-RU"/>
              </w:rPr>
              <w:t xml:space="preserve">28 ГОСТ 17.2.1.04-77 «Охрана природы. Атмосфера. Источники и метеорологические факторы </w:t>
            </w:r>
            <w:proofErr w:type="gramStart"/>
            <w:r w:rsidRPr="000A73C3">
              <w:rPr>
                <w:rFonts w:eastAsia="Times New Roman"/>
                <w:lang w:val="ru-RU" w:eastAsia="ru-RU"/>
              </w:rPr>
              <w:t>загрязнения</w:t>
            </w:r>
            <w:proofErr w:type="gramEnd"/>
            <w:r w:rsidRPr="000A73C3">
              <w:rPr>
                <w:rFonts w:eastAsia="Times New Roman"/>
                <w:lang w:val="ru-RU" w:eastAsia="ru-RU"/>
              </w:rPr>
              <w:t xml:space="preserve"> и промышленные выбросы. Основные термины и определения»</w:t>
            </w:r>
          </w:p>
          <w:p w:rsidR="00182C7B" w:rsidRPr="000A73C3" w:rsidRDefault="00182C7B" w:rsidP="006F393A">
            <w:pPr>
              <w:rPr>
                <w:rFonts w:eastAsia="Times New Roman"/>
                <w:lang w:val="ru-RU" w:eastAsia="ru-RU"/>
              </w:rPr>
            </w:pPr>
            <w:r w:rsidRPr="000A73C3">
              <w:rPr>
                <w:rFonts w:eastAsia="Times New Roman"/>
                <w:lang w:val="ru-RU" w:eastAsia="ru-RU"/>
              </w:rPr>
              <w:t>29 РД 39-132-94 «Правила по эксплуатации, ревизии, ремонту и отбраковке нефтепромысловых трубопроводов»</w:t>
            </w:r>
          </w:p>
          <w:p w:rsidR="00182C7B" w:rsidRPr="000A73C3" w:rsidRDefault="00182C7B" w:rsidP="006F393A">
            <w:pPr>
              <w:rPr>
                <w:lang w:val="ru-RU"/>
              </w:rPr>
            </w:pPr>
            <w:r w:rsidRPr="000A73C3">
              <w:rPr>
                <w:lang w:val="ru-RU"/>
              </w:rPr>
              <w:t>30 «</w:t>
            </w:r>
            <w:hyperlink r:id="rId24" w:history="1">
              <w:r w:rsidRPr="000A73C3">
                <w:rPr>
                  <w:lang w:val="ru-RU"/>
                </w:rPr>
                <w:t>Нормы</w:t>
              </w:r>
            </w:hyperlink>
            <w:r w:rsidRPr="000A73C3">
              <w:rPr>
                <w:lang w:val="ru-RU"/>
              </w:rPr>
              <w:t xml:space="preserve"> отвода земель для электрических сетей напряжением 0,38 - 750 кВ», №</w:t>
            </w:r>
            <w:r w:rsidRPr="000A73C3">
              <w:rPr>
                <w:rFonts w:eastAsiaTheme="minorHAnsi" w:cs="Times New Roman"/>
                <w:szCs w:val="24"/>
                <w:lang w:val="ru-RU" w:bidi="ar-SA"/>
              </w:rPr>
              <w:t>14278тм-т1</w:t>
            </w:r>
          </w:p>
          <w:p w:rsidR="00182C7B" w:rsidRPr="000A73C3" w:rsidRDefault="00182C7B" w:rsidP="006F393A">
            <w:pPr>
              <w:rPr>
                <w:lang w:val="ru-RU"/>
              </w:rPr>
            </w:pPr>
            <w:r w:rsidRPr="000A73C3">
              <w:rPr>
                <w:lang w:val="ru-RU"/>
              </w:rPr>
              <w:t xml:space="preserve">31 СН 452-73 «Нормы отвода земель для магистральных трубопроводов» </w:t>
            </w:r>
          </w:p>
          <w:p w:rsidR="00182C7B" w:rsidRPr="000A73C3" w:rsidRDefault="00182C7B" w:rsidP="006F393A">
            <w:pPr>
              <w:rPr>
                <w:lang w:val="ru-RU"/>
              </w:rPr>
            </w:pPr>
            <w:r w:rsidRPr="000A73C3">
              <w:rPr>
                <w:lang w:val="ru-RU"/>
              </w:rPr>
              <w:t>32 СН 456-73 «Нормы отвода земель для магистральных водоводов и канализационных коллекторов»</w:t>
            </w:r>
          </w:p>
          <w:p w:rsidR="00182C7B" w:rsidRPr="000A73C3" w:rsidRDefault="00182C7B" w:rsidP="006F393A">
            <w:pPr>
              <w:rPr>
                <w:lang w:val="ru-RU"/>
              </w:rPr>
            </w:pPr>
            <w:r w:rsidRPr="000A73C3">
              <w:rPr>
                <w:lang w:val="ru-RU"/>
              </w:rPr>
              <w:t xml:space="preserve">33 СН 459-74 «Нормы отвода земель для нефтяных и газовых скважин» </w:t>
            </w:r>
          </w:p>
          <w:p w:rsidR="00182C7B" w:rsidRPr="000A73C3" w:rsidRDefault="00182C7B" w:rsidP="006F393A">
            <w:pPr>
              <w:rPr>
                <w:lang w:val="ru-RU"/>
              </w:rPr>
            </w:pPr>
            <w:r w:rsidRPr="000A73C3">
              <w:rPr>
                <w:lang w:val="ru-RU"/>
              </w:rPr>
              <w:t xml:space="preserve">34 Методические указания по проектированию, строительству и эксплуатации сельских электрических сетей «Об укрупненных величинах площадей отвода земли под опоры </w:t>
            </w:r>
            <w:proofErr w:type="gramStart"/>
            <w:r w:rsidRPr="000A73C3">
              <w:rPr>
                <w:lang w:val="ru-RU"/>
              </w:rPr>
              <w:t>ВЛ</w:t>
            </w:r>
            <w:proofErr w:type="gramEnd"/>
            <w:r w:rsidRPr="000A73C3">
              <w:rPr>
                <w:lang w:val="ru-RU"/>
              </w:rPr>
              <w:t xml:space="preserve"> 6-10 кВ»</w:t>
            </w:r>
          </w:p>
          <w:p w:rsidR="00182C7B" w:rsidRPr="000A73C3" w:rsidRDefault="00182C7B" w:rsidP="006F393A">
            <w:pPr>
              <w:rPr>
                <w:rFonts w:eastAsia="Times New Roman"/>
                <w:lang w:val="ru-RU" w:eastAsia="ru-RU"/>
              </w:rPr>
            </w:pPr>
            <w:r w:rsidRPr="000A73C3">
              <w:rPr>
                <w:rFonts w:eastAsia="Times New Roman"/>
                <w:lang w:val="ru-RU" w:eastAsia="ru-RU"/>
              </w:rPr>
              <w:t>35 СТО 03-191-2006 «Эксплуатация промысловых трубопроводов ОАО «АНК «Башнефть»</w:t>
            </w:r>
          </w:p>
        </w:tc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182C7B" w:rsidRPr="000A73C3" w:rsidRDefault="00182C7B" w:rsidP="006F393A">
            <w:pPr>
              <w:suppressAutoHyphens/>
              <w:ind w:left="142" w:firstLine="567"/>
              <w:rPr>
                <w:lang w:val="ru-RU"/>
              </w:rPr>
            </w:pPr>
          </w:p>
        </w:tc>
      </w:tr>
    </w:tbl>
    <w:p w:rsidR="0022434A" w:rsidRPr="000A73C3" w:rsidRDefault="0022434A" w:rsidP="00D555E9">
      <w:pPr>
        <w:pStyle w:val="affa"/>
        <w:jc w:val="center"/>
      </w:pPr>
      <w:r w:rsidRPr="000A73C3">
        <w:rPr>
          <w:noProof/>
        </w:rPr>
        <w:br w:type="page"/>
      </w:r>
      <w:bookmarkStart w:id="28" w:name="_Toc498517087"/>
      <w:bookmarkStart w:id="29" w:name="_Toc498517446"/>
      <w:bookmarkStart w:id="30" w:name="_Toc498517693"/>
      <w:bookmarkStart w:id="31" w:name="_Toc527368564"/>
      <w:r w:rsidRPr="000A73C3">
        <w:lastRenderedPageBreak/>
        <w:t>Состав авторского коллектива</w:t>
      </w:r>
      <w:bookmarkEnd w:id="28"/>
      <w:bookmarkEnd w:id="29"/>
      <w:bookmarkEnd w:id="30"/>
      <w:bookmarkEnd w:id="31"/>
    </w:p>
    <w:p w:rsidR="0022434A" w:rsidRPr="000A73C3" w:rsidRDefault="0022434A" w:rsidP="0022434A">
      <w:pPr>
        <w:ind w:firstLine="0"/>
        <w:jc w:val="center"/>
        <w:rPr>
          <w:rFonts w:cs="Times New Roman"/>
          <w:b/>
          <w:sz w:val="28"/>
          <w:szCs w:val="28"/>
          <w:lang w:val="ru-RU"/>
        </w:rPr>
      </w:pPr>
    </w:p>
    <w:p w:rsidR="0022434A" w:rsidRPr="000A73C3" w:rsidRDefault="0022434A" w:rsidP="0022434A">
      <w:pPr>
        <w:ind w:firstLine="0"/>
        <w:jc w:val="center"/>
        <w:rPr>
          <w:rFonts w:cs="Times New Roman"/>
          <w:b/>
          <w:sz w:val="28"/>
          <w:szCs w:val="28"/>
          <w:lang w:val="ru-RU"/>
        </w:rPr>
      </w:pPr>
    </w:p>
    <w:p w:rsidR="0022434A" w:rsidRPr="000A73C3" w:rsidRDefault="0022434A" w:rsidP="0022434A">
      <w:pPr>
        <w:ind w:firstLine="0"/>
        <w:jc w:val="center"/>
        <w:rPr>
          <w:rFonts w:cs="Times New Roman"/>
          <w:b/>
          <w:noProof/>
          <w:sz w:val="28"/>
          <w:szCs w:val="28"/>
          <w:lang w:val="ru-RU"/>
        </w:rPr>
      </w:pPr>
    </w:p>
    <w:p w:rsidR="0022434A" w:rsidRPr="000A73C3" w:rsidRDefault="0022434A" w:rsidP="0022434A">
      <w:pPr>
        <w:ind w:firstLine="0"/>
        <w:jc w:val="center"/>
        <w:rPr>
          <w:rFonts w:cs="Times New Roman"/>
          <w:b/>
          <w:noProof/>
          <w:sz w:val="28"/>
          <w:szCs w:val="28"/>
          <w:lang w:val="ru-RU"/>
        </w:rPr>
      </w:pPr>
    </w:p>
    <w:p w:rsidR="00182C7B" w:rsidRPr="000A73C3" w:rsidRDefault="00182C7B" w:rsidP="00182C7B">
      <w:pPr>
        <w:ind w:firstLine="0"/>
        <w:jc w:val="center"/>
        <w:rPr>
          <w:rFonts w:cs="Times New Roman"/>
          <w:b/>
          <w:noProof/>
          <w:sz w:val="28"/>
          <w:szCs w:val="28"/>
          <w:lang w:val="ru-RU"/>
        </w:rPr>
      </w:pPr>
    </w:p>
    <w:tbl>
      <w:tblPr>
        <w:tblW w:w="12418" w:type="dxa"/>
        <w:tblInd w:w="-252" w:type="dxa"/>
        <w:tblLook w:val="01E0" w:firstRow="1" w:lastRow="1" w:firstColumn="1" w:lastColumn="1" w:noHBand="0" w:noVBand="0"/>
      </w:tblPr>
      <w:tblGrid>
        <w:gridCol w:w="7306"/>
        <w:gridCol w:w="5112"/>
      </w:tblGrid>
      <w:tr w:rsidR="000A73C3" w:rsidRPr="000A73C3" w:rsidTr="006F393A">
        <w:trPr>
          <w:trHeight w:val="2594"/>
        </w:trPr>
        <w:tc>
          <w:tcPr>
            <w:tcW w:w="7306" w:type="dxa"/>
          </w:tcPr>
          <w:p w:rsidR="000A73C3" w:rsidRPr="000A73C3" w:rsidRDefault="000A73C3" w:rsidP="00E07AF4">
            <w:pPr>
              <w:tabs>
                <w:tab w:val="left" w:pos="-360"/>
                <w:tab w:val="left" w:pos="678"/>
              </w:tabs>
              <w:spacing w:line="360" w:lineRule="auto"/>
              <w:ind w:left="284" w:right="284" w:firstLine="0"/>
              <w:rPr>
                <w:rFonts w:cs="Times New Roman"/>
                <w:sz w:val="28"/>
                <w:szCs w:val="28"/>
                <w:lang w:val="ru-RU"/>
              </w:rPr>
            </w:pPr>
          </w:p>
          <w:p w:rsidR="000A73C3" w:rsidRPr="000A73C3" w:rsidRDefault="000A73C3" w:rsidP="00E07AF4">
            <w:pPr>
              <w:tabs>
                <w:tab w:val="left" w:pos="-360"/>
                <w:tab w:val="left" w:pos="678"/>
              </w:tabs>
              <w:spacing w:line="360" w:lineRule="auto"/>
              <w:ind w:left="284" w:right="284" w:firstLine="0"/>
              <w:rPr>
                <w:rFonts w:cs="Times New Roman"/>
                <w:sz w:val="28"/>
                <w:szCs w:val="28"/>
                <w:lang w:val="ru-RU"/>
              </w:rPr>
            </w:pPr>
            <w:r w:rsidRPr="000A73C3">
              <w:rPr>
                <w:rFonts w:cs="Times New Roman"/>
                <w:sz w:val="28"/>
                <w:szCs w:val="28"/>
                <w:lang w:val="ru-RU"/>
              </w:rPr>
              <w:t>Главный инженер проекта</w:t>
            </w:r>
          </w:p>
          <w:p w:rsidR="000A73C3" w:rsidRPr="000A73C3" w:rsidRDefault="000A73C3" w:rsidP="00E07AF4">
            <w:pPr>
              <w:tabs>
                <w:tab w:val="left" w:pos="-360"/>
                <w:tab w:val="left" w:pos="678"/>
              </w:tabs>
              <w:spacing w:line="360" w:lineRule="auto"/>
              <w:ind w:left="284" w:right="284" w:firstLine="0"/>
              <w:rPr>
                <w:rFonts w:cs="Times New Roman"/>
                <w:caps/>
                <w:sz w:val="28"/>
                <w:szCs w:val="28"/>
                <w:lang w:val="ru-RU"/>
              </w:rPr>
            </w:pPr>
          </w:p>
          <w:p w:rsidR="000A73C3" w:rsidRPr="000A73C3" w:rsidRDefault="000A73C3" w:rsidP="00E07AF4">
            <w:pPr>
              <w:tabs>
                <w:tab w:val="left" w:pos="-360"/>
                <w:tab w:val="left" w:pos="678"/>
              </w:tabs>
              <w:spacing w:line="360" w:lineRule="auto"/>
              <w:ind w:left="284" w:right="284" w:firstLine="0"/>
              <w:rPr>
                <w:rFonts w:cs="Times New Roman"/>
                <w:sz w:val="28"/>
                <w:szCs w:val="28"/>
                <w:lang w:val="ru-RU"/>
              </w:rPr>
            </w:pPr>
            <w:r w:rsidRPr="000A73C3">
              <w:rPr>
                <w:rFonts w:cs="Times New Roman"/>
                <w:sz w:val="28"/>
                <w:szCs w:val="28"/>
                <w:lang w:val="ru-RU"/>
              </w:rPr>
              <w:t xml:space="preserve">Начальник отдела </w:t>
            </w:r>
          </w:p>
          <w:p w:rsidR="000A73C3" w:rsidRPr="000A73C3" w:rsidRDefault="000A73C3" w:rsidP="00E07AF4">
            <w:pPr>
              <w:tabs>
                <w:tab w:val="left" w:pos="-360"/>
                <w:tab w:val="left" w:pos="678"/>
              </w:tabs>
              <w:spacing w:line="360" w:lineRule="auto"/>
              <w:ind w:left="284" w:right="284" w:firstLine="0"/>
              <w:rPr>
                <w:rFonts w:cs="Times New Roman"/>
                <w:sz w:val="28"/>
                <w:szCs w:val="28"/>
                <w:lang w:val="ru-RU"/>
              </w:rPr>
            </w:pPr>
          </w:p>
          <w:p w:rsidR="000A73C3" w:rsidRPr="000A73C3" w:rsidRDefault="000A73C3" w:rsidP="00E07AF4">
            <w:pPr>
              <w:tabs>
                <w:tab w:val="left" w:pos="-360"/>
                <w:tab w:val="left" w:pos="678"/>
              </w:tabs>
              <w:spacing w:line="360" w:lineRule="auto"/>
              <w:ind w:left="284" w:right="284" w:firstLine="0"/>
              <w:rPr>
                <w:rFonts w:cs="Times New Roman"/>
                <w:sz w:val="28"/>
                <w:szCs w:val="28"/>
                <w:lang w:val="ru-RU"/>
              </w:rPr>
            </w:pPr>
            <w:r w:rsidRPr="000A73C3">
              <w:rPr>
                <w:rFonts w:cs="Times New Roman"/>
                <w:sz w:val="28"/>
                <w:szCs w:val="28"/>
                <w:lang w:val="ru-RU"/>
              </w:rPr>
              <w:t>Руководитель сектора</w:t>
            </w:r>
          </w:p>
          <w:p w:rsidR="000A73C3" w:rsidRPr="000A73C3" w:rsidRDefault="000A73C3" w:rsidP="00E07AF4">
            <w:pPr>
              <w:tabs>
                <w:tab w:val="left" w:pos="-360"/>
                <w:tab w:val="left" w:pos="678"/>
              </w:tabs>
              <w:spacing w:line="360" w:lineRule="auto"/>
              <w:ind w:left="284" w:right="284" w:firstLine="0"/>
              <w:rPr>
                <w:rFonts w:cs="Times New Roman"/>
                <w:sz w:val="28"/>
                <w:szCs w:val="28"/>
                <w:lang w:val="ru-RU"/>
              </w:rPr>
            </w:pPr>
          </w:p>
          <w:p w:rsidR="000A73C3" w:rsidRPr="000A73C3" w:rsidRDefault="000A73C3" w:rsidP="00E07AF4">
            <w:pPr>
              <w:tabs>
                <w:tab w:val="left" w:pos="-360"/>
                <w:tab w:val="left" w:pos="678"/>
              </w:tabs>
              <w:spacing w:line="360" w:lineRule="auto"/>
              <w:ind w:left="284" w:right="284" w:firstLine="0"/>
              <w:rPr>
                <w:rFonts w:cs="Times New Roman"/>
                <w:sz w:val="28"/>
                <w:szCs w:val="28"/>
                <w:lang w:val="ru-RU"/>
              </w:rPr>
            </w:pPr>
            <w:r w:rsidRPr="000A73C3">
              <w:rPr>
                <w:rFonts w:cs="Times New Roman"/>
                <w:sz w:val="28"/>
                <w:szCs w:val="28"/>
                <w:lang w:val="ru-RU"/>
              </w:rPr>
              <w:t>Главный специалист</w:t>
            </w:r>
          </w:p>
          <w:p w:rsidR="000A73C3" w:rsidRPr="000A73C3" w:rsidRDefault="000A73C3" w:rsidP="00E07AF4">
            <w:pPr>
              <w:pStyle w:val="afe"/>
              <w:tabs>
                <w:tab w:val="left" w:pos="-360"/>
                <w:tab w:val="left" w:pos="678"/>
              </w:tabs>
              <w:spacing w:line="360" w:lineRule="auto"/>
              <w:ind w:left="284" w:right="284"/>
              <w:rPr>
                <w:rFonts w:ascii="Times New Roman" w:hAnsi="Times New Roman"/>
                <w:sz w:val="28"/>
                <w:szCs w:val="28"/>
              </w:rPr>
            </w:pPr>
          </w:p>
          <w:p w:rsidR="000A73C3" w:rsidRPr="000A73C3" w:rsidRDefault="000A73C3" w:rsidP="00E07AF4">
            <w:pPr>
              <w:pStyle w:val="afe"/>
              <w:tabs>
                <w:tab w:val="left" w:pos="-360"/>
                <w:tab w:val="left" w:pos="678"/>
              </w:tabs>
              <w:spacing w:line="360" w:lineRule="auto"/>
              <w:ind w:left="284" w:right="284"/>
              <w:rPr>
                <w:rFonts w:ascii="Times New Roman" w:hAnsi="Times New Roman"/>
                <w:sz w:val="28"/>
                <w:szCs w:val="28"/>
              </w:rPr>
            </w:pPr>
            <w:r w:rsidRPr="000A73C3">
              <w:rPr>
                <w:rFonts w:ascii="Times New Roman" w:hAnsi="Times New Roman"/>
                <w:sz w:val="28"/>
                <w:szCs w:val="28"/>
              </w:rPr>
              <w:t>Ведущий инженер</w:t>
            </w:r>
          </w:p>
        </w:tc>
        <w:tc>
          <w:tcPr>
            <w:tcW w:w="5112" w:type="dxa"/>
          </w:tcPr>
          <w:p w:rsidR="000A73C3" w:rsidRPr="000A73C3" w:rsidRDefault="000A73C3" w:rsidP="00E07AF4">
            <w:pPr>
              <w:tabs>
                <w:tab w:val="left" w:pos="-360"/>
                <w:tab w:val="left" w:pos="900"/>
              </w:tabs>
              <w:ind w:left="284" w:right="284" w:firstLine="0"/>
              <w:jc w:val="right"/>
              <w:rPr>
                <w:rFonts w:cs="Times New Roman"/>
                <w:sz w:val="28"/>
                <w:szCs w:val="28"/>
                <w:lang w:val="ru-RU"/>
              </w:rPr>
            </w:pPr>
          </w:p>
          <w:p w:rsidR="000A73C3" w:rsidRPr="000A73C3" w:rsidRDefault="000A73C3" w:rsidP="00E07AF4">
            <w:pPr>
              <w:tabs>
                <w:tab w:val="left" w:pos="-360"/>
                <w:tab w:val="left" w:pos="900"/>
              </w:tabs>
              <w:spacing w:line="360" w:lineRule="auto"/>
              <w:ind w:left="284" w:right="284"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0A73C3">
              <w:rPr>
                <w:rFonts w:cs="Times New Roman"/>
                <w:sz w:val="28"/>
                <w:szCs w:val="28"/>
                <w:lang w:val="ru-RU"/>
              </w:rPr>
              <w:t>А.А. Подгорнов</w:t>
            </w:r>
          </w:p>
          <w:p w:rsidR="000A73C3" w:rsidRPr="000A73C3" w:rsidRDefault="000A73C3" w:rsidP="00E07AF4">
            <w:pPr>
              <w:tabs>
                <w:tab w:val="left" w:pos="-360"/>
                <w:tab w:val="left" w:pos="900"/>
              </w:tabs>
              <w:spacing w:line="360" w:lineRule="auto"/>
              <w:ind w:left="284" w:right="284"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0A73C3" w:rsidRPr="000A73C3" w:rsidRDefault="000A73C3" w:rsidP="00E07AF4">
            <w:pPr>
              <w:tabs>
                <w:tab w:val="left" w:pos="-360"/>
                <w:tab w:val="left" w:pos="900"/>
              </w:tabs>
              <w:spacing w:line="360" w:lineRule="auto"/>
              <w:ind w:left="284" w:right="284"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0A73C3">
              <w:rPr>
                <w:rFonts w:cs="Times New Roman"/>
                <w:sz w:val="28"/>
                <w:szCs w:val="28"/>
                <w:lang w:val="ru-RU"/>
              </w:rPr>
              <w:t>Р.Т. Манашев</w:t>
            </w:r>
          </w:p>
          <w:p w:rsidR="000A73C3" w:rsidRPr="000A73C3" w:rsidRDefault="000A73C3" w:rsidP="00E07AF4">
            <w:pPr>
              <w:tabs>
                <w:tab w:val="left" w:pos="-360"/>
                <w:tab w:val="left" w:pos="900"/>
              </w:tabs>
              <w:spacing w:line="360" w:lineRule="auto"/>
              <w:ind w:left="284" w:right="284"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0A73C3" w:rsidRPr="000A73C3" w:rsidRDefault="000A73C3" w:rsidP="00E07AF4">
            <w:pPr>
              <w:tabs>
                <w:tab w:val="left" w:pos="-360"/>
                <w:tab w:val="left" w:pos="900"/>
              </w:tabs>
              <w:spacing w:line="360" w:lineRule="auto"/>
              <w:ind w:left="284" w:right="284"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0A73C3">
              <w:rPr>
                <w:rFonts w:cs="Times New Roman"/>
                <w:sz w:val="28"/>
                <w:szCs w:val="28"/>
                <w:lang w:val="ru-RU"/>
              </w:rPr>
              <w:t>Р.А. Абдуллин</w:t>
            </w:r>
          </w:p>
          <w:p w:rsidR="000A73C3" w:rsidRPr="000A73C3" w:rsidRDefault="000A73C3" w:rsidP="00E07AF4">
            <w:pPr>
              <w:tabs>
                <w:tab w:val="left" w:pos="-360"/>
                <w:tab w:val="left" w:pos="900"/>
              </w:tabs>
              <w:spacing w:line="360" w:lineRule="auto"/>
              <w:ind w:left="284" w:right="284"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0A73C3" w:rsidRPr="000A73C3" w:rsidRDefault="000A73C3" w:rsidP="00E07AF4">
            <w:pPr>
              <w:tabs>
                <w:tab w:val="left" w:pos="-360"/>
                <w:tab w:val="left" w:pos="900"/>
              </w:tabs>
              <w:spacing w:line="360" w:lineRule="auto"/>
              <w:ind w:left="284" w:right="284"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0A73C3">
              <w:rPr>
                <w:rFonts w:cs="Times New Roman"/>
                <w:sz w:val="28"/>
                <w:szCs w:val="28"/>
                <w:lang w:val="ru-RU"/>
              </w:rPr>
              <w:fldChar w:fldCharType="begin"/>
            </w:r>
            <w:r w:rsidRPr="000A73C3">
              <w:rPr>
                <w:rFonts w:cs="Times New Roman"/>
                <w:sz w:val="28"/>
                <w:szCs w:val="28"/>
                <w:lang w:val="ru-RU"/>
              </w:rPr>
              <w:instrText xml:space="preserve"> MERGEFIELD Главный_архитектор_проекта </w:instrText>
            </w:r>
            <w:r w:rsidRPr="000A73C3">
              <w:rPr>
                <w:rFonts w:cs="Times New Roman"/>
                <w:sz w:val="28"/>
                <w:szCs w:val="28"/>
                <w:lang w:val="ru-RU"/>
              </w:rPr>
              <w:fldChar w:fldCharType="separate"/>
            </w:r>
            <w:r w:rsidRPr="000A73C3">
              <w:rPr>
                <w:rFonts w:cs="Times New Roman"/>
                <w:noProof/>
                <w:sz w:val="28"/>
                <w:szCs w:val="28"/>
                <w:lang w:val="ru-RU"/>
              </w:rPr>
              <w:t>Р.М. Сиразтдинова</w:t>
            </w:r>
            <w:r w:rsidRPr="000A73C3">
              <w:rPr>
                <w:rFonts w:cs="Times New Roman"/>
                <w:sz w:val="28"/>
                <w:szCs w:val="28"/>
                <w:lang w:val="ru-RU"/>
              </w:rPr>
              <w:fldChar w:fldCharType="end"/>
            </w:r>
          </w:p>
          <w:p w:rsidR="000A73C3" w:rsidRPr="000A73C3" w:rsidRDefault="000A73C3" w:rsidP="00E07AF4">
            <w:pPr>
              <w:tabs>
                <w:tab w:val="left" w:pos="-360"/>
                <w:tab w:val="left" w:pos="900"/>
              </w:tabs>
              <w:spacing w:line="360" w:lineRule="auto"/>
              <w:ind w:right="284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0A73C3" w:rsidRPr="000A73C3" w:rsidRDefault="000A73C3" w:rsidP="00E07AF4">
            <w:pPr>
              <w:tabs>
                <w:tab w:val="left" w:pos="-360"/>
                <w:tab w:val="left" w:pos="900"/>
              </w:tabs>
              <w:spacing w:line="360" w:lineRule="auto"/>
              <w:ind w:left="284" w:right="284"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0A73C3">
              <w:rPr>
                <w:rFonts w:cs="Times New Roman"/>
                <w:sz w:val="28"/>
                <w:szCs w:val="28"/>
                <w:lang w:val="ru-RU"/>
              </w:rPr>
              <w:t>А.Ф. Халитова</w:t>
            </w:r>
          </w:p>
          <w:p w:rsidR="000A73C3" w:rsidRPr="000A73C3" w:rsidRDefault="000A73C3" w:rsidP="00E07AF4">
            <w:pPr>
              <w:tabs>
                <w:tab w:val="left" w:pos="-360"/>
                <w:tab w:val="left" w:pos="900"/>
              </w:tabs>
              <w:spacing w:line="360" w:lineRule="auto"/>
              <w:ind w:left="284" w:right="284" w:firstLine="0"/>
              <w:jc w:val="right"/>
              <w:rPr>
                <w:rFonts w:cs="Times New Roman"/>
                <w:sz w:val="28"/>
                <w:szCs w:val="28"/>
                <w:lang w:val="ru-RU"/>
              </w:rPr>
            </w:pPr>
            <w:r w:rsidRPr="000A73C3">
              <w:rPr>
                <w:rFonts w:cs="Times New Roman"/>
                <w:sz w:val="28"/>
                <w:szCs w:val="28"/>
                <w:lang w:val="ru-RU"/>
              </w:rPr>
              <w:fldChar w:fldCharType="begin"/>
            </w:r>
            <w:r w:rsidRPr="000A73C3">
              <w:rPr>
                <w:rFonts w:cs="Times New Roman"/>
                <w:sz w:val="28"/>
                <w:szCs w:val="28"/>
                <w:lang w:val="ru-RU"/>
              </w:rPr>
              <w:instrText xml:space="preserve"> MERGEFIELD Архитектор </w:instrText>
            </w:r>
            <w:r w:rsidRPr="000A73C3">
              <w:rPr>
                <w:rFonts w:cs="Times New Roman"/>
                <w:sz w:val="28"/>
                <w:szCs w:val="28"/>
                <w:lang w:val="ru-RU"/>
              </w:rPr>
              <w:fldChar w:fldCharType="end"/>
            </w:r>
          </w:p>
        </w:tc>
      </w:tr>
    </w:tbl>
    <w:p w:rsidR="00182C7B" w:rsidRPr="000A73C3" w:rsidRDefault="00182C7B" w:rsidP="00182C7B">
      <w:pPr>
        <w:rPr>
          <w:noProof/>
          <w:lang w:val="ru-RU"/>
        </w:rPr>
      </w:pPr>
    </w:p>
    <w:p w:rsidR="0022434A" w:rsidRPr="000A73C3" w:rsidRDefault="0022434A" w:rsidP="0022434A">
      <w:pPr>
        <w:rPr>
          <w:noProof/>
          <w:lang w:val="ru-RU"/>
        </w:rPr>
      </w:pPr>
    </w:p>
    <w:p w:rsidR="0022434A" w:rsidRPr="000A73C3" w:rsidRDefault="0022434A" w:rsidP="0022434A">
      <w:pPr>
        <w:rPr>
          <w:noProof/>
          <w:lang w:val="ru-RU"/>
        </w:rPr>
      </w:pPr>
    </w:p>
    <w:p w:rsidR="0022434A" w:rsidRPr="000A73C3" w:rsidRDefault="0022434A" w:rsidP="0022434A">
      <w:pPr>
        <w:rPr>
          <w:noProof/>
          <w:lang w:val="ru-RU"/>
        </w:rPr>
      </w:pPr>
    </w:p>
    <w:p w:rsidR="0022434A" w:rsidRPr="000A73C3" w:rsidRDefault="0022434A" w:rsidP="0022434A">
      <w:pPr>
        <w:pStyle w:val="affa"/>
        <w:ind w:firstLine="0"/>
        <w:jc w:val="center"/>
        <w:rPr>
          <w:lang w:eastAsia="ru-RU"/>
        </w:rPr>
      </w:pPr>
    </w:p>
    <w:p w:rsidR="0022434A" w:rsidRPr="000A73C3" w:rsidRDefault="0022434A" w:rsidP="0022434A">
      <w:pPr>
        <w:pStyle w:val="affa"/>
        <w:ind w:firstLine="0"/>
        <w:jc w:val="center"/>
        <w:rPr>
          <w:lang w:eastAsia="ru-RU"/>
        </w:rPr>
      </w:pPr>
    </w:p>
    <w:p w:rsidR="0022434A" w:rsidRPr="000A73C3" w:rsidRDefault="0022434A" w:rsidP="0022434A">
      <w:pPr>
        <w:spacing w:after="200" w:line="276" w:lineRule="auto"/>
        <w:ind w:firstLine="0"/>
        <w:jc w:val="left"/>
        <w:rPr>
          <w:lang w:val="ru-RU"/>
        </w:rPr>
      </w:pPr>
      <w:r w:rsidRPr="000A73C3">
        <w:rPr>
          <w:lang w:val="ru-RU" w:eastAsia="ru-RU"/>
        </w:rPr>
        <w:br w:type="page"/>
      </w:r>
    </w:p>
    <w:p w:rsidR="0022434A" w:rsidRPr="000A73C3" w:rsidRDefault="0022434A" w:rsidP="0022434A">
      <w:pPr>
        <w:pStyle w:val="affa"/>
        <w:jc w:val="center"/>
        <w:rPr>
          <w:noProof/>
        </w:rPr>
      </w:pPr>
    </w:p>
    <w:p w:rsidR="0022434A" w:rsidRPr="000A73C3" w:rsidRDefault="0022434A" w:rsidP="0022434A">
      <w:pPr>
        <w:pStyle w:val="10"/>
        <w:numPr>
          <w:ilvl w:val="0"/>
          <w:numId w:val="0"/>
        </w:numPr>
        <w:ind w:left="432"/>
        <w:jc w:val="center"/>
      </w:pPr>
      <w:bookmarkStart w:id="32" w:name="_Toc459627808"/>
      <w:bookmarkStart w:id="33" w:name="_Toc491269828"/>
      <w:bookmarkStart w:id="34" w:name="_Toc527368565"/>
      <w:r w:rsidRPr="000A73C3">
        <w:t>Лист согласования проекта планировки и проекта межевания территории</w:t>
      </w:r>
      <w:bookmarkEnd w:id="32"/>
      <w:bookmarkEnd w:id="33"/>
      <w:bookmarkEnd w:id="34"/>
    </w:p>
    <w:tbl>
      <w:tblPr>
        <w:tblStyle w:val="a7"/>
        <w:tblW w:w="8961" w:type="dxa"/>
        <w:jc w:val="center"/>
        <w:tblInd w:w="195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214"/>
        <w:gridCol w:w="1701"/>
        <w:gridCol w:w="1790"/>
      </w:tblGrid>
      <w:tr w:rsidR="006F393A" w:rsidRPr="000A73C3" w:rsidTr="00DF47FA">
        <w:trPr>
          <w:trHeight w:val="903"/>
          <w:jc w:val="center"/>
        </w:trPr>
        <w:tc>
          <w:tcPr>
            <w:tcW w:w="704" w:type="dxa"/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left="-113" w:right="-108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A73C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п</w:t>
            </w:r>
            <w:r w:rsidRPr="000A73C3">
              <w:rPr>
                <w:rFonts w:eastAsia="Times New Roman" w:cs="Times New Roman"/>
                <w:b/>
                <w:bCs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left="-108" w:right="-107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A73C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Наименование </w:t>
            </w:r>
            <w:proofErr w:type="spellStart"/>
            <w:r w:rsidRPr="000A73C3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органа</w:t>
            </w:r>
            <w:proofErr w:type="spellEnd"/>
          </w:p>
        </w:tc>
        <w:tc>
          <w:tcPr>
            <w:tcW w:w="2214" w:type="dxa"/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left="-162" w:right="-143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0A73C3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Должность</w:t>
            </w:r>
            <w:proofErr w:type="spellEnd"/>
            <w:r w:rsidRPr="000A73C3">
              <w:rPr>
                <w:rFonts w:eastAsia="Times New Roman" w:cs="Times New Roman"/>
                <w:b/>
                <w:bCs/>
                <w:szCs w:val="24"/>
                <w:lang w:eastAsia="ru-RU"/>
              </w:rPr>
              <w:t>, ФИО</w:t>
            </w:r>
          </w:p>
        </w:tc>
        <w:tc>
          <w:tcPr>
            <w:tcW w:w="1701" w:type="dxa"/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left="-73" w:right="-143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0A73C3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Дата</w:t>
            </w:r>
            <w:proofErr w:type="spellEnd"/>
            <w:r w:rsidRPr="000A73C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, </w:t>
            </w:r>
            <w:proofErr w:type="spellStart"/>
            <w:r w:rsidRPr="000A73C3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подпись</w:t>
            </w:r>
            <w:proofErr w:type="spellEnd"/>
          </w:p>
        </w:tc>
        <w:tc>
          <w:tcPr>
            <w:tcW w:w="1790" w:type="dxa"/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left="-172" w:right="-143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A73C3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Примечание</w:t>
            </w:r>
          </w:p>
        </w:tc>
      </w:tr>
      <w:tr w:rsidR="006F393A" w:rsidRPr="000A73C3" w:rsidTr="00DF47FA">
        <w:trPr>
          <w:jc w:val="center"/>
        </w:trPr>
        <w:tc>
          <w:tcPr>
            <w:tcW w:w="704" w:type="dxa"/>
          </w:tcPr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6F393A" w:rsidRPr="000A73C3" w:rsidTr="00DF47FA">
        <w:trPr>
          <w:jc w:val="center"/>
        </w:trPr>
        <w:tc>
          <w:tcPr>
            <w:tcW w:w="704" w:type="dxa"/>
          </w:tcPr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6F393A" w:rsidRPr="000A73C3" w:rsidTr="00DF47FA">
        <w:trPr>
          <w:jc w:val="center"/>
        </w:trPr>
        <w:tc>
          <w:tcPr>
            <w:tcW w:w="704" w:type="dxa"/>
          </w:tcPr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6F393A" w:rsidRPr="000A73C3" w:rsidTr="00DF47FA">
        <w:trPr>
          <w:jc w:val="center"/>
        </w:trPr>
        <w:tc>
          <w:tcPr>
            <w:tcW w:w="704" w:type="dxa"/>
          </w:tcPr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22434A" w:rsidRPr="000A73C3" w:rsidTr="00DF47FA">
        <w:trPr>
          <w:trHeight w:val="2140"/>
          <w:jc w:val="center"/>
        </w:trPr>
        <w:tc>
          <w:tcPr>
            <w:tcW w:w="704" w:type="dxa"/>
          </w:tcPr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22434A" w:rsidRPr="000A73C3" w:rsidRDefault="0022434A" w:rsidP="00DF47FA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</w:tbl>
    <w:p w:rsidR="0022434A" w:rsidRPr="000A73C3" w:rsidRDefault="0022434A" w:rsidP="0022434A">
      <w:pPr>
        <w:spacing w:after="200" w:line="276" w:lineRule="auto"/>
        <w:ind w:firstLine="0"/>
        <w:jc w:val="left"/>
        <w:rPr>
          <w:lang w:val="ru-RU" w:eastAsia="ru-RU"/>
        </w:rPr>
      </w:pPr>
    </w:p>
    <w:tbl>
      <w:tblPr>
        <w:tblW w:w="10345" w:type="dxa"/>
        <w:jc w:val="center"/>
        <w:tblInd w:w="-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30"/>
        <w:gridCol w:w="1230"/>
        <w:gridCol w:w="1230"/>
        <w:gridCol w:w="1230"/>
        <w:gridCol w:w="1230"/>
        <w:gridCol w:w="1230"/>
        <w:gridCol w:w="1230"/>
        <w:gridCol w:w="795"/>
      </w:tblGrid>
      <w:tr w:rsidR="006F393A" w:rsidRPr="000A73C3" w:rsidTr="00DF47FA">
        <w:trPr>
          <w:cantSplit/>
          <w:trHeight w:val="528"/>
          <w:jc w:val="center"/>
        </w:trPr>
        <w:tc>
          <w:tcPr>
            <w:tcW w:w="1034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34A" w:rsidRPr="000A73C3" w:rsidRDefault="0022434A" w:rsidP="00DF47FA">
            <w:pPr>
              <w:pStyle w:val="affa"/>
              <w:ind w:hanging="7"/>
              <w:jc w:val="center"/>
            </w:pPr>
            <w:r w:rsidRPr="000A73C3">
              <w:lastRenderedPageBreak/>
              <w:br w:type="page"/>
            </w:r>
            <w:bookmarkStart w:id="35" w:name="_Toc489516123"/>
            <w:bookmarkStart w:id="36" w:name="_Toc489523392"/>
            <w:bookmarkStart w:id="37" w:name="_Toc527368566"/>
            <w:r w:rsidRPr="000A73C3">
              <w:t>Таблица регистрации изменений</w:t>
            </w:r>
            <w:bookmarkEnd w:id="35"/>
            <w:bookmarkEnd w:id="36"/>
            <w:bookmarkEnd w:id="37"/>
          </w:p>
        </w:tc>
      </w:tr>
      <w:tr w:rsidR="006F393A" w:rsidRPr="000A73C3" w:rsidTr="00DF47FA">
        <w:trPr>
          <w:cantSplit/>
          <w:trHeight w:val="284"/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589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  <w:r w:rsidRPr="000A73C3">
              <w:rPr>
                <w:rFonts w:eastAsia="Times New Roman" w:cs="Times New Roman"/>
                <w:b/>
                <w:szCs w:val="24"/>
                <w:lang w:val="ru-RU" w:eastAsia="ru-RU"/>
              </w:rPr>
              <w:t>Изм.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0A73C3">
              <w:rPr>
                <w:rFonts w:eastAsia="Times New Roman" w:cs="Times New Roman"/>
                <w:b/>
                <w:szCs w:val="24"/>
                <w:lang w:val="ru-RU" w:eastAsia="ru-RU"/>
              </w:rPr>
              <w:t>Номера листов (страниц)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0A73C3">
              <w:rPr>
                <w:rFonts w:eastAsia="Times New Roman" w:cs="Times New Roman"/>
                <w:b/>
                <w:szCs w:val="24"/>
                <w:lang w:val="ru-RU" w:eastAsia="ru-RU"/>
              </w:rPr>
              <w:t>Всего листов</w:t>
            </w:r>
          </w:p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0A73C3">
              <w:rPr>
                <w:rFonts w:eastAsia="Times New Roman" w:cs="Times New Roman"/>
                <w:b/>
                <w:szCs w:val="24"/>
                <w:lang w:val="ru-RU" w:eastAsia="ru-RU"/>
              </w:rPr>
              <w:t>(страниц) в док.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0A73C3">
              <w:rPr>
                <w:rFonts w:eastAsia="Times New Roman" w:cs="Times New Roman"/>
                <w:b/>
                <w:szCs w:val="24"/>
                <w:lang w:val="ru-RU" w:eastAsia="ru-RU"/>
              </w:rPr>
              <w:t>Номер</w:t>
            </w:r>
          </w:p>
          <w:p w:rsidR="0022434A" w:rsidRPr="000A73C3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  <w:r w:rsidRPr="000A73C3">
              <w:rPr>
                <w:rFonts w:eastAsia="Times New Roman" w:cs="Times New Roman"/>
                <w:b/>
                <w:szCs w:val="24"/>
                <w:lang w:val="ru-RU" w:eastAsia="ru-RU"/>
              </w:rPr>
              <w:t>док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  <w:r w:rsidRPr="000A73C3">
              <w:rPr>
                <w:rFonts w:eastAsia="Times New Roman" w:cs="Times New Roman"/>
                <w:b/>
                <w:szCs w:val="24"/>
                <w:lang w:val="ru-RU" w:eastAsia="ru-RU"/>
              </w:rPr>
              <w:t>Подп.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59" w:firstLine="13"/>
              <w:contextualSpacing/>
              <w:jc w:val="center"/>
              <w:rPr>
                <w:rFonts w:eastAsia="Times New Roman" w:cs="Times New Roman"/>
                <w:sz w:val="20"/>
                <w:szCs w:val="24"/>
                <w:lang w:val="ru-RU" w:eastAsia="ru-RU"/>
              </w:rPr>
            </w:pPr>
            <w:r w:rsidRPr="000A73C3">
              <w:rPr>
                <w:rFonts w:eastAsia="Times New Roman" w:cs="Times New Roman"/>
                <w:b/>
                <w:szCs w:val="24"/>
                <w:lang w:val="ru-RU" w:eastAsia="ru-RU"/>
              </w:rPr>
              <w:t>Дата</w:t>
            </w:r>
          </w:p>
        </w:tc>
      </w:tr>
      <w:tr w:rsidR="006F393A" w:rsidRPr="000A73C3" w:rsidTr="00DF47FA">
        <w:trPr>
          <w:cantSplit/>
          <w:trHeight w:val="284"/>
          <w:jc w:val="center"/>
        </w:trPr>
        <w:tc>
          <w:tcPr>
            <w:tcW w:w="9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46"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proofErr w:type="spellStart"/>
            <w:r w:rsidRPr="000A73C3">
              <w:rPr>
                <w:rFonts w:eastAsia="Times New Roman" w:cs="Times New Roman"/>
                <w:b/>
                <w:szCs w:val="24"/>
                <w:lang w:val="ru-RU" w:eastAsia="ru-RU"/>
              </w:rPr>
              <w:t>Изме-нённых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0A73C3">
              <w:rPr>
                <w:rFonts w:eastAsia="Times New Roman" w:cs="Times New Roman"/>
                <w:b/>
                <w:szCs w:val="24"/>
                <w:lang w:val="ru-RU" w:eastAsia="ru-RU"/>
              </w:rPr>
              <w:t>Заме-</w:t>
            </w:r>
            <w:proofErr w:type="spellStart"/>
            <w:r w:rsidRPr="000A73C3">
              <w:rPr>
                <w:rFonts w:eastAsia="Times New Roman" w:cs="Times New Roman"/>
                <w:b/>
                <w:szCs w:val="24"/>
                <w:lang w:val="ru-RU" w:eastAsia="ru-RU"/>
              </w:rPr>
              <w:t>нённых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11"/>
              <w:contextualSpacing/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0A73C3">
              <w:rPr>
                <w:rFonts w:eastAsia="Times New Roman" w:cs="Times New Roman"/>
                <w:b/>
                <w:szCs w:val="24"/>
                <w:lang w:val="ru-RU" w:eastAsia="ru-RU"/>
              </w:rPr>
              <w:t>Новых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proofErr w:type="spellStart"/>
            <w:r w:rsidRPr="000A73C3">
              <w:rPr>
                <w:rFonts w:eastAsia="Times New Roman" w:cs="Times New Roman"/>
                <w:b/>
                <w:szCs w:val="24"/>
                <w:lang w:val="ru-RU" w:eastAsia="ru-RU"/>
              </w:rPr>
              <w:t>Аннули-рован</w:t>
            </w:r>
            <w:proofErr w:type="spellEnd"/>
            <w:r w:rsidRPr="000A73C3">
              <w:rPr>
                <w:rFonts w:eastAsia="Times New Roman" w:cs="Times New Roman"/>
                <w:b/>
                <w:szCs w:val="24"/>
                <w:lang w:val="ru-RU" w:eastAsia="ru-RU"/>
              </w:rPr>
              <w:t>-</w:t>
            </w:r>
          </w:p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0A73C3">
              <w:rPr>
                <w:rFonts w:eastAsia="Times New Roman" w:cs="Times New Roman"/>
                <w:b/>
                <w:szCs w:val="24"/>
                <w:lang w:val="ru-RU" w:eastAsia="ru-RU"/>
              </w:rPr>
              <w:t>ных</w:t>
            </w:r>
            <w:proofErr w:type="spellEnd"/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contextualSpacing/>
              <w:jc w:val="center"/>
              <w:rPr>
                <w:rFonts w:eastAsia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6F393A" w:rsidRPr="000A73C3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6F393A" w:rsidRPr="000A73C3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6F393A" w:rsidRPr="000A73C3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6F393A" w:rsidRPr="000A73C3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6F393A" w:rsidRPr="000A73C3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6F393A" w:rsidRPr="000A73C3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F393A" w:rsidRPr="000A73C3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F393A" w:rsidRPr="000A73C3" w:rsidTr="00DF47FA">
        <w:trPr>
          <w:cantSplit/>
          <w:trHeight w:val="305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F393A" w:rsidRPr="000A73C3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F393A" w:rsidRPr="000A73C3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F393A" w:rsidRPr="000A73C3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F393A" w:rsidRPr="000A73C3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F393A" w:rsidRPr="000A73C3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F393A" w:rsidRPr="000A73C3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F393A" w:rsidRPr="000A73C3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F393A" w:rsidRPr="000A73C3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F393A" w:rsidRPr="000A73C3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F393A" w:rsidRPr="000A73C3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F393A" w:rsidRPr="000A73C3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F393A" w:rsidRPr="000A73C3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F393A" w:rsidRPr="000A73C3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F393A" w:rsidRPr="000A73C3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F393A" w:rsidRPr="000A73C3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F393A" w:rsidRPr="000A73C3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F393A" w:rsidRPr="000A73C3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F393A" w:rsidRPr="000A73C3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F393A" w:rsidRPr="000A73C3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F393A" w:rsidRPr="000A73C3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F393A" w:rsidRPr="000A73C3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F393A" w:rsidRPr="000A73C3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F393A" w:rsidRPr="000A73C3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F393A" w:rsidRPr="000A73C3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F393A" w:rsidRPr="000A73C3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F393A" w:rsidRPr="000A73C3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F393A" w:rsidRPr="000A73C3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F393A" w:rsidRPr="000A73C3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F393A" w:rsidRPr="000A73C3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F393A" w:rsidRPr="000A73C3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F393A" w:rsidRPr="000A73C3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6F393A" w:rsidRPr="000A73C3" w:rsidTr="00DF47FA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589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34A" w:rsidRPr="000A73C3" w:rsidRDefault="0022434A" w:rsidP="00DF47FA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</w:tbl>
    <w:p w:rsidR="0022434A" w:rsidRPr="000A73C3" w:rsidRDefault="0022434A" w:rsidP="0022434A">
      <w:pPr>
        <w:rPr>
          <w:lang w:val="ru-RU" w:eastAsia="ru-RU"/>
        </w:rPr>
      </w:pPr>
    </w:p>
    <w:p w:rsidR="000E0951" w:rsidRPr="000A73C3" w:rsidRDefault="000E0951"/>
    <w:sectPr w:rsidR="000E0951" w:rsidRPr="000A73C3" w:rsidSect="00BF0300">
      <w:footerReference w:type="first" r:id="rId25"/>
      <w:pgSz w:w="11906" w:h="16838" w:code="9"/>
      <w:pgMar w:top="397" w:right="709" w:bottom="1560" w:left="140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96C" w:rsidRDefault="0073796C" w:rsidP="00F42F5D">
      <w:r>
        <w:separator/>
      </w:r>
    </w:p>
  </w:endnote>
  <w:endnote w:type="continuationSeparator" w:id="0">
    <w:p w:rsidR="0073796C" w:rsidRDefault="0073796C" w:rsidP="00F4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F4" w:rsidRDefault="00E07AF4"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4E40D67" wp14:editId="4BE3173D">
              <wp:simplePos x="0" y="0"/>
              <wp:positionH relativeFrom="column">
                <wp:posOffset>-775335</wp:posOffset>
              </wp:positionH>
              <wp:positionV relativeFrom="paragraph">
                <wp:posOffset>-3060227</wp:posOffset>
              </wp:positionV>
              <wp:extent cx="721995" cy="3110274"/>
              <wp:effectExtent l="0" t="0" r="0" b="0"/>
              <wp:wrapNone/>
              <wp:docPr id="51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3110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62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322"/>
                            <w:gridCol w:w="311"/>
                          </w:tblGrid>
                          <w:tr w:rsidR="00E07AF4" w:rsidRPr="001E1312" w:rsidTr="00DF47FA">
                            <w:trPr>
                              <w:cantSplit/>
                              <w:trHeight w:val="1435"/>
                            </w:trPr>
                            <w:tc>
                              <w:tcPr>
                                <w:tcW w:w="322" w:type="dxa"/>
                                <w:tcBorders>
                                  <w:top w:val="single" w:sz="4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</w:tcPr>
                              <w:p w:rsidR="00E07AF4" w:rsidRPr="00683D5D" w:rsidRDefault="00E07AF4" w:rsidP="00DF47FA">
                                <w:pPr>
                                  <w:ind w:left="113" w:right="113" w:firstLine="0"/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</w:pPr>
                                <w:proofErr w:type="spellStart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Взам</w:t>
                                </w:r>
                                <w:proofErr w:type="spellEnd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 xml:space="preserve">. </w:t>
                                </w:r>
                                <w:proofErr w:type="spellStart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инв</w:t>
                                </w:r>
                                <w:proofErr w:type="spellEnd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. №</w:t>
                                </w:r>
                              </w:p>
                            </w:tc>
                            <w:tc>
                              <w:tcPr>
                                <w:tcW w:w="311" w:type="dxa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E07AF4" w:rsidRPr="00683D5D" w:rsidRDefault="00E07AF4" w:rsidP="00DF47FA">
                                <w:pPr>
                                  <w:ind w:left="113" w:right="113"/>
                                  <w:jc w:val="center"/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</w:tr>
                          <w:tr w:rsidR="00E07AF4" w:rsidRPr="001E1312" w:rsidTr="00DF47FA">
                            <w:trPr>
                              <w:cantSplit/>
                              <w:trHeight w:val="1980"/>
                            </w:trPr>
                            <w:tc>
                              <w:tcPr>
                                <w:tcW w:w="322" w:type="dxa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</w:tcPr>
                              <w:p w:rsidR="00E07AF4" w:rsidRPr="00683D5D" w:rsidRDefault="00E07AF4" w:rsidP="00DF47FA">
                                <w:pPr>
                                  <w:ind w:left="113" w:right="113" w:firstLine="0"/>
                                  <w:jc w:val="center"/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</w:pPr>
                                <w:proofErr w:type="spellStart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Подп</w:t>
                                </w:r>
                                <w:proofErr w:type="spellEnd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 xml:space="preserve">. и </w:t>
                                </w:r>
                                <w:proofErr w:type="spellStart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дата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311" w:type="dxa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E07AF4" w:rsidRPr="00683D5D" w:rsidRDefault="00E07AF4" w:rsidP="00DF47FA">
                                <w:pPr>
                                  <w:ind w:left="113" w:right="113"/>
                                  <w:jc w:val="center"/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</w:tr>
                          <w:tr w:rsidR="00E07AF4" w:rsidRPr="001E1312" w:rsidTr="00DF47FA">
                            <w:trPr>
                              <w:cantSplit/>
                              <w:trHeight w:val="1429"/>
                            </w:trPr>
                            <w:tc>
                              <w:tcPr>
                                <w:tcW w:w="322" w:type="dxa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4" w:space="0" w:color="auto"/>
                                  <w:right w:val="single" w:sz="2" w:space="0" w:color="auto"/>
                                </w:tcBorders>
                                <w:textDirection w:val="btLr"/>
                              </w:tcPr>
                              <w:p w:rsidR="00E07AF4" w:rsidRPr="00683D5D" w:rsidRDefault="00E07AF4" w:rsidP="00DF47FA">
                                <w:pPr>
                                  <w:ind w:left="113" w:right="113" w:firstLine="0"/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</w:pPr>
                                <w:proofErr w:type="spellStart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Инв</w:t>
                                </w:r>
                                <w:proofErr w:type="spellEnd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 xml:space="preserve">. № </w:t>
                                </w:r>
                                <w:proofErr w:type="spellStart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подл</w:t>
                                </w:r>
                                <w:proofErr w:type="spellEnd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311" w:type="dxa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4" w:space="0" w:color="auto"/>
                                  <w:right w:val="single" w:sz="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E07AF4" w:rsidRPr="00683D5D" w:rsidRDefault="00E07AF4" w:rsidP="00DF47FA">
                                <w:pPr>
                                  <w:ind w:left="113" w:right="113"/>
                                  <w:jc w:val="center"/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</w:tr>
                        </w:tbl>
                        <w:p w:rsidR="00E07AF4" w:rsidRPr="00AE6B4B" w:rsidRDefault="00E07AF4" w:rsidP="00DF47FA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7" o:spid="_x0000_s1027" type="#_x0000_t202" style="position:absolute;left:0;text-align:left;margin-left:-61.05pt;margin-top:-240.95pt;width:56.85pt;height:24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YCmt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" filled="f" stroked="f">
              <v:textbox>
                <w:txbxContent>
                  <w:tbl>
                    <w:tblPr>
                      <w:tblW w:w="0" w:type="auto"/>
                      <w:tblInd w:w="162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322"/>
                      <w:gridCol w:w="311"/>
                    </w:tblGrid>
                    <w:tr w:rsidR="00E07AF4" w:rsidRPr="001E1312" w:rsidTr="00DF47FA">
                      <w:trPr>
                        <w:cantSplit/>
                        <w:trHeight w:val="1435"/>
                      </w:trPr>
                      <w:tc>
                        <w:tcPr>
                          <w:tcW w:w="322" w:type="dxa"/>
                          <w:tcBorders>
                            <w:top w:val="single" w:sz="4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  <w:textDirection w:val="btLr"/>
                        </w:tcPr>
                        <w:p w:rsidR="00E07AF4" w:rsidRPr="00683D5D" w:rsidRDefault="00E07AF4" w:rsidP="00DF47FA">
                          <w:pPr>
                            <w:ind w:left="113" w:right="113" w:firstLine="0"/>
                            <w:rPr>
                              <w:rFonts w:cs="Times New Roman"/>
                              <w:sz w:val="19"/>
                              <w:szCs w:val="19"/>
                            </w:rPr>
                          </w:pPr>
                          <w:proofErr w:type="spellStart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>Взам</w:t>
                          </w:r>
                          <w:proofErr w:type="spellEnd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 xml:space="preserve">. </w:t>
                          </w:r>
                          <w:proofErr w:type="spellStart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>инв</w:t>
                          </w:r>
                          <w:proofErr w:type="spellEnd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>. №</w:t>
                          </w:r>
                        </w:p>
                      </w:tc>
                      <w:tc>
                        <w:tcPr>
                          <w:tcW w:w="311" w:type="dxa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  <w:textDirection w:val="btLr"/>
                          <w:vAlign w:val="center"/>
                        </w:tcPr>
                        <w:p w:rsidR="00E07AF4" w:rsidRPr="00683D5D" w:rsidRDefault="00E07AF4" w:rsidP="00DF47FA">
                          <w:pPr>
                            <w:ind w:left="113" w:right="113"/>
                            <w:jc w:val="center"/>
                            <w:rPr>
                              <w:rFonts w:cs="Times New Roman"/>
                              <w:sz w:val="19"/>
                              <w:szCs w:val="19"/>
                            </w:rPr>
                          </w:pPr>
                        </w:p>
                      </w:tc>
                    </w:tr>
                    <w:tr w:rsidR="00E07AF4" w:rsidRPr="001E1312" w:rsidTr="00DF47FA">
                      <w:trPr>
                        <w:cantSplit/>
                        <w:trHeight w:val="1980"/>
                      </w:trPr>
                      <w:tc>
                        <w:tcPr>
                          <w:tcW w:w="322" w:type="dxa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  <w:textDirection w:val="btLr"/>
                        </w:tcPr>
                        <w:p w:rsidR="00E07AF4" w:rsidRPr="00683D5D" w:rsidRDefault="00E07AF4" w:rsidP="00DF47FA">
                          <w:pPr>
                            <w:ind w:left="113" w:right="113" w:firstLine="0"/>
                            <w:jc w:val="center"/>
                            <w:rPr>
                              <w:rFonts w:cs="Times New Roman"/>
                              <w:sz w:val="19"/>
                              <w:szCs w:val="19"/>
                            </w:rPr>
                          </w:pPr>
                          <w:proofErr w:type="spellStart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>Подп</w:t>
                          </w:r>
                          <w:proofErr w:type="spellEnd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 xml:space="preserve">. и </w:t>
                          </w:r>
                          <w:proofErr w:type="spellStart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>дата</w:t>
                          </w:r>
                          <w:proofErr w:type="spellEnd"/>
                        </w:p>
                      </w:tc>
                      <w:tc>
                        <w:tcPr>
                          <w:tcW w:w="311" w:type="dxa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  <w:textDirection w:val="btLr"/>
                          <w:vAlign w:val="center"/>
                        </w:tcPr>
                        <w:p w:rsidR="00E07AF4" w:rsidRPr="00683D5D" w:rsidRDefault="00E07AF4" w:rsidP="00DF47FA">
                          <w:pPr>
                            <w:ind w:left="113" w:right="113"/>
                            <w:jc w:val="center"/>
                            <w:rPr>
                              <w:rFonts w:cs="Times New Roman"/>
                              <w:sz w:val="19"/>
                              <w:szCs w:val="19"/>
                            </w:rPr>
                          </w:pPr>
                        </w:p>
                      </w:tc>
                    </w:tr>
                    <w:tr w:rsidR="00E07AF4" w:rsidRPr="001E1312" w:rsidTr="00DF47FA">
                      <w:trPr>
                        <w:cantSplit/>
                        <w:trHeight w:val="1429"/>
                      </w:trPr>
                      <w:tc>
                        <w:tcPr>
                          <w:tcW w:w="322" w:type="dxa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4" w:space="0" w:color="auto"/>
                            <w:right w:val="single" w:sz="2" w:space="0" w:color="auto"/>
                          </w:tcBorders>
                          <w:textDirection w:val="btLr"/>
                        </w:tcPr>
                        <w:p w:rsidR="00E07AF4" w:rsidRPr="00683D5D" w:rsidRDefault="00E07AF4" w:rsidP="00DF47FA">
                          <w:pPr>
                            <w:ind w:left="113" w:right="113" w:firstLine="0"/>
                            <w:rPr>
                              <w:rFonts w:cs="Times New Roman"/>
                              <w:sz w:val="19"/>
                              <w:szCs w:val="19"/>
                            </w:rPr>
                          </w:pPr>
                          <w:proofErr w:type="spellStart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>Инв</w:t>
                          </w:r>
                          <w:proofErr w:type="spellEnd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 xml:space="preserve">. № </w:t>
                          </w:r>
                          <w:proofErr w:type="spellStart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>подл</w:t>
                          </w:r>
                          <w:proofErr w:type="spellEnd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>.</w:t>
                          </w:r>
                        </w:p>
                      </w:tc>
                      <w:tc>
                        <w:tcPr>
                          <w:tcW w:w="311" w:type="dxa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4" w:space="0" w:color="auto"/>
                            <w:right w:val="single" w:sz="2" w:space="0" w:color="auto"/>
                          </w:tcBorders>
                          <w:textDirection w:val="btLr"/>
                          <w:vAlign w:val="center"/>
                        </w:tcPr>
                        <w:p w:rsidR="00E07AF4" w:rsidRPr="00683D5D" w:rsidRDefault="00E07AF4" w:rsidP="00DF47FA">
                          <w:pPr>
                            <w:ind w:left="113" w:right="113"/>
                            <w:jc w:val="center"/>
                            <w:rPr>
                              <w:rFonts w:cs="Times New Roman"/>
                              <w:sz w:val="19"/>
                              <w:szCs w:val="19"/>
                            </w:rPr>
                          </w:pPr>
                        </w:p>
                      </w:tc>
                    </w:tr>
                  </w:tbl>
                  <w:p w:rsidR="00E07AF4" w:rsidRPr="00AE6B4B" w:rsidRDefault="00E07AF4" w:rsidP="00DF47FA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F4" w:rsidRDefault="00E07AF4"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B3D8FAA" wp14:editId="43BD43E6">
              <wp:simplePos x="0" y="0"/>
              <wp:positionH relativeFrom="column">
                <wp:posOffset>-763270</wp:posOffset>
              </wp:positionH>
              <wp:positionV relativeFrom="paragraph">
                <wp:posOffset>-3158160</wp:posOffset>
              </wp:positionV>
              <wp:extent cx="721995" cy="3250565"/>
              <wp:effectExtent l="0" t="0" r="0" b="6985"/>
              <wp:wrapNone/>
              <wp:docPr id="1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325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64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322"/>
                            <w:gridCol w:w="311"/>
                          </w:tblGrid>
                          <w:tr w:rsidR="00E07AF4" w:rsidRPr="001E1312" w:rsidTr="00DF47FA">
                            <w:trPr>
                              <w:cantSplit/>
                              <w:trHeight w:val="1435"/>
                            </w:trPr>
                            <w:tc>
                              <w:tcPr>
                                <w:tcW w:w="322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cBorders>
                                <w:textDirection w:val="btLr"/>
                              </w:tcPr>
                              <w:p w:rsidR="00E07AF4" w:rsidRPr="001E1312" w:rsidRDefault="00E07AF4" w:rsidP="00DF47FA">
                                <w:pPr>
                                  <w:ind w:left="113" w:right="113" w:firstLine="0"/>
                                  <w:rPr>
                                    <w:sz w:val="19"/>
                                    <w:szCs w:val="19"/>
                                  </w:rPr>
                                </w:pPr>
                                <w:proofErr w:type="spellStart"/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Взам</w:t>
                                </w:r>
                                <w:proofErr w:type="spellEnd"/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 xml:space="preserve">. инв. </w:t>
                                </w:r>
                                <w:r w:rsidRPr="0068458A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eastAsia="ru-RU"/>
                                  </w:rPr>
                                  <w:t>№</w:t>
                                </w:r>
                              </w:p>
                            </w:tc>
                            <w:tc>
                              <w:tcPr>
                                <w:tcW w:w="311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E07AF4" w:rsidRPr="001E1312" w:rsidRDefault="00E07AF4" w:rsidP="00DF47FA">
                                <w:pPr>
                                  <w:ind w:left="113" w:right="113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</w:tr>
                          <w:tr w:rsidR="00E07AF4" w:rsidRPr="001E1312" w:rsidTr="00DF47FA">
                            <w:trPr>
                              <w:cantSplit/>
                              <w:trHeight w:val="1980"/>
                            </w:trPr>
                            <w:tc>
                              <w:tcPr>
                                <w:tcW w:w="322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cBorders>
                                <w:textDirection w:val="btLr"/>
                              </w:tcPr>
                              <w:p w:rsidR="00E07AF4" w:rsidRPr="001E1312" w:rsidRDefault="00E07AF4" w:rsidP="00DF47FA">
                                <w:pPr>
                                  <w:ind w:left="113" w:right="113" w:firstLine="0"/>
                                  <w:rPr>
                                    <w:sz w:val="19"/>
                                    <w:szCs w:val="19"/>
                                  </w:rPr>
                                </w:pPr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Подп. и дата</w:t>
                                </w:r>
                                <w:r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11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E07AF4" w:rsidRPr="001E1312" w:rsidRDefault="00E07AF4" w:rsidP="00DF47FA">
                                <w:pPr>
                                  <w:ind w:left="113" w:right="113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</w:tr>
                          <w:tr w:rsidR="00E07AF4" w:rsidRPr="001E1312" w:rsidTr="00DF47FA">
                            <w:trPr>
                              <w:cantSplit/>
                              <w:trHeight w:val="1429"/>
                            </w:trPr>
                            <w:tc>
                              <w:tcPr>
                                <w:tcW w:w="322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cBorders>
                                <w:textDirection w:val="btLr"/>
                              </w:tcPr>
                              <w:p w:rsidR="00E07AF4" w:rsidRPr="001E1312" w:rsidRDefault="00E07AF4" w:rsidP="00DF47FA">
                                <w:pPr>
                                  <w:ind w:left="113" w:right="113" w:firstLine="0"/>
                                  <w:rPr>
                                    <w:sz w:val="19"/>
                                    <w:szCs w:val="19"/>
                                  </w:rPr>
                                </w:pPr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11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E07AF4" w:rsidRPr="001E1312" w:rsidRDefault="00E07AF4" w:rsidP="00DF47FA">
                                <w:pPr>
                                  <w:ind w:left="113" w:right="113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</w:tr>
                        </w:tbl>
                        <w:p w:rsidR="00E07AF4" w:rsidRPr="00AE6B4B" w:rsidRDefault="00E07AF4" w:rsidP="00DF47FA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60.1pt;margin-top:-248.65pt;width:56.85pt;height:255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1bL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" filled="f" stroked="f">
              <v:textbox>
                <w:txbxContent>
                  <w:tbl>
                    <w:tblPr>
                      <w:tblW w:w="0" w:type="auto"/>
                      <w:tblInd w:w="164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322"/>
                      <w:gridCol w:w="311"/>
                    </w:tblGrid>
                    <w:tr w:rsidR="00E07AF4" w:rsidRPr="001E1312" w:rsidTr="00DF47FA">
                      <w:trPr>
                        <w:cantSplit/>
                        <w:trHeight w:val="1435"/>
                      </w:trPr>
                      <w:tc>
                        <w:tcPr>
                          <w:tcW w:w="322" w:type="dxa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textDirection w:val="btLr"/>
                        </w:tcPr>
                        <w:p w:rsidR="00E07AF4" w:rsidRPr="001E1312" w:rsidRDefault="00E07AF4" w:rsidP="00DF47FA">
                          <w:pPr>
                            <w:ind w:left="113" w:right="113" w:firstLine="0"/>
                            <w:rPr>
                              <w:sz w:val="19"/>
                              <w:szCs w:val="19"/>
                            </w:rPr>
                          </w:pPr>
                          <w:proofErr w:type="spellStart"/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Взам</w:t>
                          </w:r>
                          <w:proofErr w:type="spellEnd"/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 xml:space="preserve">. инв. </w:t>
                          </w:r>
                          <w:r w:rsidRPr="0068458A">
                            <w:rPr>
                              <w:rFonts w:eastAsia="Times New Roman" w:cs="Times New Roman"/>
                              <w:sz w:val="20"/>
                              <w:szCs w:val="24"/>
                              <w:lang w:eastAsia="ru-RU"/>
                            </w:rPr>
                            <w:t>№</w:t>
                          </w:r>
                        </w:p>
                      </w:tc>
                      <w:tc>
                        <w:tcPr>
                          <w:tcW w:w="311" w:type="dxa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textDirection w:val="btLr"/>
                          <w:vAlign w:val="center"/>
                        </w:tcPr>
                        <w:p w:rsidR="00E07AF4" w:rsidRPr="001E1312" w:rsidRDefault="00E07AF4" w:rsidP="00DF47FA">
                          <w:pPr>
                            <w:ind w:left="113" w:right="11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</w:p>
                      </w:tc>
                    </w:tr>
                    <w:tr w:rsidR="00E07AF4" w:rsidRPr="001E1312" w:rsidTr="00DF47FA">
                      <w:trPr>
                        <w:cantSplit/>
                        <w:trHeight w:val="1980"/>
                      </w:trPr>
                      <w:tc>
                        <w:tcPr>
                          <w:tcW w:w="322" w:type="dxa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textDirection w:val="btLr"/>
                        </w:tcPr>
                        <w:p w:rsidR="00E07AF4" w:rsidRPr="001E1312" w:rsidRDefault="00E07AF4" w:rsidP="00DF47FA">
                          <w:pPr>
                            <w:ind w:left="113" w:right="113" w:firstLine="0"/>
                            <w:rPr>
                              <w:sz w:val="19"/>
                              <w:szCs w:val="19"/>
                            </w:rPr>
                          </w:pPr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Подп. и дата</w:t>
                          </w:r>
                          <w:r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11" w:type="dxa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textDirection w:val="btLr"/>
                          <w:vAlign w:val="center"/>
                        </w:tcPr>
                        <w:p w:rsidR="00E07AF4" w:rsidRPr="001E1312" w:rsidRDefault="00E07AF4" w:rsidP="00DF47FA">
                          <w:pPr>
                            <w:ind w:left="113" w:right="11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</w:p>
                      </w:tc>
                    </w:tr>
                    <w:tr w:rsidR="00E07AF4" w:rsidRPr="001E1312" w:rsidTr="00DF47FA">
                      <w:trPr>
                        <w:cantSplit/>
                        <w:trHeight w:val="1429"/>
                      </w:trPr>
                      <w:tc>
                        <w:tcPr>
                          <w:tcW w:w="322" w:type="dxa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textDirection w:val="btLr"/>
                        </w:tcPr>
                        <w:p w:rsidR="00E07AF4" w:rsidRPr="001E1312" w:rsidRDefault="00E07AF4" w:rsidP="00DF47FA">
                          <w:pPr>
                            <w:ind w:left="113" w:right="113" w:firstLine="0"/>
                            <w:rPr>
                              <w:sz w:val="19"/>
                              <w:szCs w:val="19"/>
                            </w:rPr>
                          </w:pPr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11" w:type="dxa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textDirection w:val="btLr"/>
                          <w:vAlign w:val="center"/>
                        </w:tcPr>
                        <w:p w:rsidR="00E07AF4" w:rsidRPr="001E1312" w:rsidRDefault="00E07AF4" w:rsidP="00DF47FA">
                          <w:pPr>
                            <w:ind w:left="113" w:right="11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</w:p>
                      </w:tc>
                    </w:tr>
                  </w:tbl>
                  <w:p w:rsidR="00E07AF4" w:rsidRPr="00AE6B4B" w:rsidRDefault="00E07AF4" w:rsidP="00DF47FA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5" w:type="dxa"/>
      <w:tblInd w:w="-250" w:type="dxa"/>
      <w:tblLayout w:type="fixed"/>
      <w:tblCellMar>
        <w:left w:w="34" w:type="dxa"/>
        <w:right w:w="28" w:type="dxa"/>
      </w:tblCellMar>
      <w:tblLook w:val="04A0" w:firstRow="1" w:lastRow="0" w:firstColumn="1" w:lastColumn="0" w:noHBand="0" w:noVBand="1"/>
    </w:tblPr>
    <w:tblGrid>
      <w:gridCol w:w="566"/>
      <w:gridCol w:w="572"/>
      <w:gridCol w:w="590"/>
      <w:gridCol w:w="577"/>
      <w:gridCol w:w="851"/>
      <w:gridCol w:w="567"/>
      <w:gridCol w:w="6164"/>
      <w:gridCol w:w="448"/>
    </w:tblGrid>
    <w:tr w:rsidR="00E07AF4" w:rsidTr="00DF47FA">
      <w:trPr>
        <w:trHeight w:val="283"/>
      </w:trPr>
      <w:tc>
        <w:tcPr>
          <w:tcW w:w="566" w:type="dxa"/>
        </w:tcPr>
        <w:p w:rsidR="00E07AF4" w:rsidRPr="005C4C75" w:rsidRDefault="00E07AF4" w:rsidP="00DF47FA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572" w:type="dxa"/>
        </w:tcPr>
        <w:p w:rsidR="00E07AF4" w:rsidRPr="005C4C75" w:rsidRDefault="00E07AF4" w:rsidP="00DF47FA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590" w:type="dxa"/>
        </w:tcPr>
        <w:p w:rsidR="00E07AF4" w:rsidRPr="005C4C75" w:rsidRDefault="00E07AF4" w:rsidP="00DF47FA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577" w:type="dxa"/>
        </w:tcPr>
        <w:p w:rsidR="00E07AF4" w:rsidRPr="005C4C75" w:rsidRDefault="00E07AF4" w:rsidP="00DF47FA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851" w:type="dxa"/>
        </w:tcPr>
        <w:p w:rsidR="00E07AF4" w:rsidRPr="005C4C75" w:rsidRDefault="00E07AF4" w:rsidP="00DF47FA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567" w:type="dxa"/>
        </w:tcPr>
        <w:p w:rsidR="00E07AF4" w:rsidRPr="005C4C75" w:rsidRDefault="00E07AF4" w:rsidP="00DF47FA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6164" w:type="dxa"/>
          <w:vMerge w:val="restart"/>
          <w:vAlign w:val="center"/>
        </w:tcPr>
        <w:p w:rsidR="00E07AF4" w:rsidRPr="00CD5F73" w:rsidRDefault="00E07AF4" w:rsidP="00DF47FA">
          <w:pPr>
            <w:jc w:val="center"/>
            <w:rPr>
              <w:sz w:val="28"/>
              <w:szCs w:val="28"/>
              <w:lang w:val="ru-RU"/>
            </w:rPr>
          </w:pPr>
          <w:r w:rsidRPr="00683D5D">
            <w:rPr>
              <w:rFonts w:eastAsia="Times New Roman" w:cs="Times New Roman"/>
              <w:sz w:val="28"/>
              <w:szCs w:val="28"/>
              <w:lang w:eastAsia="ru-RU"/>
            </w:rPr>
            <w:fldChar w:fldCharType="begin"/>
          </w:r>
          <w:r w:rsidRPr="00DF47FA">
            <w:rPr>
              <w:rFonts w:eastAsia="Times New Roman" w:cs="Times New Roman"/>
              <w:sz w:val="28"/>
              <w:szCs w:val="28"/>
              <w:lang w:val="ru-RU" w:eastAsia="ru-RU"/>
            </w:rPr>
            <w:instrText xml:space="preserve"> </w:instrText>
          </w:r>
          <w:r w:rsidRPr="00683D5D">
            <w:rPr>
              <w:rFonts w:eastAsia="Times New Roman" w:cs="Times New Roman"/>
              <w:sz w:val="28"/>
              <w:szCs w:val="28"/>
              <w:lang w:eastAsia="ru-RU"/>
            </w:rPr>
            <w:instrText>DOCPROPERTY</w:instrText>
          </w:r>
          <w:r w:rsidRPr="00DF47FA">
            <w:rPr>
              <w:rFonts w:eastAsia="Times New Roman" w:cs="Times New Roman"/>
              <w:sz w:val="28"/>
              <w:szCs w:val="28"/>
              <w:lang w:val="ru-RU" w:eastAsia="ru-RU"/>
            </w:rPr>
            <w:instrText xml:space="preserve">  Шифр  \* </w:instrText>
          </w:r>
          <w:r w:rsidRPr="00683D5D">
            <w:rPr>
              <w:rFonts w:eastAsia="Times New Roman" w:cs="Times New Roman"/>
              <w:sz w:val="28"/>
              <w:szCs w:val="28"/>
              <w:lang w:eastAsia="ru-RU"/>
            </w:rPr>
            <w:instrText>MERGEFORMAT</w:instrText>
          </w:r>
          <w:r w:rsidRPr="00DF47FA">
            <w:rPr>
              <w:rFonts w:eastAsia="Times New Roman" w:cs="Times New Roman"/>
              <w:sz w:val="28"/>
              <w:szCs w:val="28"/>
              <w:lang w:val="ru-RU" w:eastAsia="ru-RU"/>
            </w:rPr>
            <w:instrText xml:space="preserve"> </w:instrText>
          </w:r>
          <w:r w:rsidRPr="00683D5D">
            <w:rPr>
              <w:rFonts w:eastAsia="Times New Roman" w:cs="Times New Roman"/>
              <w:sz w:val="28"/>
              <w:szCs w:val="28"/>
              <w:lang w:eastAsia="ru-RU"/>
            </w:rPr>
            <w:fldChar w:fldCharType="separate"/>
          </w:r>
          <w:r>
            <w:rPr>
              <w:rFonts w:eastAsia="Times New Roman" w:cs="Times New Roman"/>
              <w:b/>
              <w:bCs/>
              <w:sz w:val="28"/>
              <w:szCs w:val="28"/>
              <w:lang w:val="ru-RU" w:eastAsia="ru-RU"/>
            </w:rPr>
            <w:t>Ошибка! Неизвестное имя свойства документа.</w:t>
          </w:r>
          <w:r w:rsidRPr="00683D5D">
            <w:rPr>
              <w:rFonts w:eastAsia="Times New Roman" w:cs="Times New Roman"/>
              <w:sz w:val="28"/>
              <w:szCs w:val="28"/>
              <w:lang w:eastAsia="ru-RU"/>
            </w:rPr>
            <w:fldChar w:fldCharType="end"/>
          </w:r>
          <w:proofErr w:type="gramStart"/>
          <w:r w:rsidRPr="007B0BFE">
            <w:rPr>
              <w:rFonts w:eastAsia="Times New Roman" w:cs="Times New Roman"/>
              <w:sz w:val="28"/>
              <w:szCs w:val="28"/>
              <w:lang w:eastAsia="ru-RU"/>
            </w:rPr>
            <w:t>П-</w:t>
          </w:r>
          <w:r>
            <w:rPr>
              <w:rFonts w:eastAsia="Times New Roman" w:cs="Times New Roman"/>
              <w:sz w:val="28"/>
              <w:szCs w:val="28"/>
              <w:lang w:eastAsia="ru-RU"/>
            </w:rPr>
            <w:fldChar w:fldCharType="begin"/>
          </w:r>
          <w:r w:rsidRPr="00683D5D">
            <w:rPr>
              <w:rFonts w:eastAsia="Times New Roman" w:cs="Times New Roman"/>
              <w:sz w:val="28"/>
              <w:szCs w:val="28"/>
              <w:lang w:eastAsia="ru-RU"/>
            </w:rPr>
            <w:instrText xml:space="preserve"> DOCPROPERTY  Марка  \* MERGEFORMAT </w:instrText>
          </w:r>
          <w:r>
            <w:rPr>
              <w:rFonts w:eastAsia="Times New Roman" w:cs="Times New Roman"/>
              <w:sz w:val="28"/>
              <w:szCs w:val="28"/>
              <w:lang w:eastAsia="ru-RU"/>
            </w:rPr>
            <w:fldChar w:fldCharType="separate"/>
          </w:r>
          <w:r>
            <w:rPr>
              <w:rFonts w:eastAsia="Times New Roman" w:cs="Times New Roman"/>
              <w:b/>
              <w:bCs/>
              <w:sz w:val="28"/>
              <w:szCs w:val="28"/>
              <w:lang w:val="ru-RU" w:eastAsia="ru-RU"/>
            </w:rPr>
            <w:t>Ошибка</w:t>
          </w:r>
          <w:proofErr w:type="gramEnd"/>
          <w:r>
            <w:rPr>
              <w:rFonts w:eastAsia="Times New Roman" w:cs="Times New Roman"/>
              <w:b/>
              <w:bCs/>
              <w:sz w:val="28"/>
              <w:szCs w:val="28"/>
              <w:lang w:val="ru-RU" w:eastAsia="ru-RU"/>
            </w:rPr>
            <w:t>! Неизвестное имя свойства документа.</w:t>
          </w:r>
          <w:r>
            <w:rPr>
              <w:rFonts w:eastAsia="Times New Roman" w:cs="Times New Roman"/>
              <w:sz w:val="28"/>
              <w:szCs w:val="28"/>
              <w:lang w:eastAsia="ru-RU"/>
            </w:rPr>
            <w:fldChar w:fldCharType="end"/>
          </w:r>
          <w:r w:rsidRPr="00683D5D">
            <w:rPr>
              <w:rFonts w:eastAsia="Times New Roman" w:cs="Times New Roman"/>
              <w:sz w:val="28"/>
              <w:szCs w:val="28"/>
              <w:lang w:eastAsia="ru-RU"/>
            </w:rPr>
            <w:t>-С</w:t>
          </w:r>
        </w:p>
      </w:tc>
      <w:tc>
        <w:tcPr>
          <w:tcW w:w="448" w:type="dxa"/>
          <w:vAlign w:val="center"/>
        </w:tcPr>
        <w:p w:rsidR="00E07AF4" w:rsidRPr="007B0BFE" w:rsidRDefault="00E07AF4" w:rsidP="00DF47FA">
          <w:pPr>
            <w:rPr>
              <w:sz w:val="28"/>
              <w:szCs w:val="28"/>
            </w:rPr>
          </w:pPr>
          <w:proofErr w:type="spellStart"/>
          <w:r w:rsidRPr="00245AB7">
            <w:rPr>
              <w:rFonts w:eastAsia="Times New Roman" w:cs="Times New Roman"/>
              <w:sz w:val="16"/>
              <w:szCs w:val="24"/>
              <w:lang w:eastAsia="ru-RU"/>
            </w:rPr>
            <w:t>Лист</w:t>
          </w:r>
          <w:proofErr w:type="spellEnd"/>
        </w:p>
      </w:tc>
    </w:tr>
    <w:tr w:rsidR="00E07AF4" w:rsidTr="00DF47FA">
      <w:trPr>
        <w:trHeight w:val="283"/>
      </w:trPr>
      <w:tc>
        <w:tcPr>
          <w:tcW w:w="566" w:type="dxa"/>
        </w:tcPr>
        <w:p w:rsidR="00E07AF4" w:rsidRPr="005C4C75" w:rsidRDefault="00E07AF4" w:rsidP="00DF47FA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572" w:type="dxa"/>
        </w:tcPr>
        <w:p w:rsidR="00E07AF4" w:rsidRPr="005C4C75" w:rsidRDefault="00E07AF4" w:rsidP="00DF47FA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590" w:type="dxa"/>
        </w:tcPr>
        <w:p w:rsidR="00E07AF4" w:rsidRPr="005C4C75" w:rsidRDefault="00E07AF4" w:rsidP="00DF47FA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577" w:type="dxa"/>
        </w:tcPr>
        <w:p w:rsidR="00E07AF4" w:rsidRPr="005C4C75" w:rsidRDefault="00E07AF4" w:rsidP="00DF47FA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851" w:type="dxa"/>
        </w:tcPr>
        <w:p w:rsidR="00E07AF4" w:rsidRPr="005C4C75" w:rsidRDefault="00E07AF4" w:rsidP="00DF47FA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567" w:type="dxa"/>
        </w:tcPr>
        <w:p w:rsidR="00E07AF4" w:rsidRPr="005C4C75" w:rsidRDefault="00E07AF4" w:rsidP="00DF47FA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6164" w:type="dxa"/>
          <w:vMerge/>
        </w:tcPr>
        <w:p w:rsidR="00E07AF4" w:rsidRDefault="00E07AF4" w:rsidP="00DF47FA"/>
      </w:tc>
      <w:tc>
        <w:tcPr>
          <w:tcW w:w="448" w:type="dxa"/>
          <w:vMerge w:val="restart"/>
          <w:vAlign w:val="center"/>
        </w:tcPr>
        <w:p w:rsidR="00E07AF4" w:rsidRDefault="00E07AF4" w:rsidP="00DF47FA">
          <w:pPr>
            <w:ind w:firstLine="0"/>
            <w:jc w:val="center"/>
          </w:pPr>
          <w:r w:rsidRPr="00245AB7">
            <w:rPr>
              <w:rFonts w:eastAsia="Times New Roman" w:cs="Times New Roman"/>
              <w:szCs w:val="24"/>
              <w:lang w:eastAsia="ru-RU"/>
            </w:rPr>
            <w:fldChar w:fldCharType="begin"/>
          </w:r>
          <w:r w:rsidRPr="00245AB7">
            <w:rPr>
              <w:rFonts w:eastAsia="Times New Roman" w:cs="Times New Roman"/>
              <w:szCs w:val="24"/>
              <w:lang w:eastAsia="ru-RU"/>
            </w:rPr>
            <w:instrText xml:space="preserve"> PAGE </w:instrText>
          </w:r>
          <w:r w:rsidRPr="00245AB7">
            <w:rPr>
              <w:rFonts w:eastAsia="Times New Roman" w:cs="Times New Roman"/>
              <w:szCs w:val="24"/>
              <w:lang w:eastAsia="ru-RU"/>
            </w:rPr>
            <w:fldChar w:fldCharType="separate"/>
          </w:r>
          <w:r>
            <w:rPr>
              <w:rFonts w:eastAsia="Times New Roman" w:cs="Times New Roman"/>
              <w:noProof/>
              <w:szCs w:val="24"/>
              <w:lang w:eastAsia="ru-RU"/>
            </w:rPr>
            <w:t>2</w:t>
          </w:r>
          <w:r w:rsidRPr="00245AB7">
            <w:rPr>
              <w:rFonts w:eastAsia="Times New Roman" w:cs="Times New Roman"/>
              <w:szCs w:val="24"/>
              <w:lang w:eastAsia="ru-RU"/>
            </w:rPr>
            <w:fldChar w:fldCharType="end"/>
          </w:r>
        </w:p>
      </w:tc>
    </w:tr>
    <w:tr w:rsidR="00E07AF4" w:rsidTr="00DF47FA">
      <w:trPr>
        <w:trHeight w:val="283"/>
      </w:trPr>
      <w:tc>
        <w:tcPr>
          <w:tcW w:w="566" w:type="dxa"/>
          <w:vAlign w:val="center"/>
        </w:tcPr>
        <w:p w:rsidR="00E07AF4" w:rsidRPr="0011238D" w:rsidRDefault="00E07AF4" w:rsidP="00DF47FA">
          <w:pPr>
            <w:jc w:val="center"/>
            <w:rPr>
              <w:rFonts w:eastAsia="Times New Roman" w:cs="Times New Roman"/>
              <w:sz w:val="16"/>
              <w:szCs w:val="16"/>
              <w:lang w:eastAsia="ru-RU"/>
            </w:rPr>
          </w:pPr>
          <w:proofErr w:type="spellStart"/>
          <w:r w:rsidRPr="0011238D">
            <w:rPr>
              <w:rFonts w:eastAsia="Times New Roman" w:cs="Times New Roman"/>
              <w:sz w:val="16"/>
              <w:szCs w:val="16"/>
              <w:lang w:eastAsia="ru-RU"/>
            </w:rPr>
            <w:t>Изм</w:t>
          </w:r>
          <w:proofErr w:type="spellEnd"/>
          <w:r>
            <w:rPr>
              <w:rFonts w:eastAsia="Times New Roman" w:cs="Times New Roman"/>
              <w:sz w:val="16"/>
              <w:szCs w:val="16"/>
              <w:lang w:eastAsia="ru-RU"/>
            </w:rPr>
            <w:t>.</w:t>
          </w:r>
        </w:p>
      </w:tc>
      <w:tc>
        <w:tcPr>
          <w:tcW w:w="572" w:type="dxa"/>
          <w:vAlign w:val="center"/>
        </w:tcPr>
        <w:p w:rsidR="00E07AF4" w:rsidRPr="00135498" w:rsidRDefault="00E07AF4" w:rsidP="00DF47FA">
          <w:pPr>
            <w:jc w:val="center"/>
            <w:rPr>
              <w:rFonts w:eastAsia="Times New Roman" w:cs="Times New Roman"/>
              <w:sz w:val="15"/>
              <w:szCs w:val="15"/>
              <w:lang w:eastAsia="ru-RU"/>
            </w:rPr>
          </w:pPr>
          <w:proofErr w:type="spellStart"/>
          <w:r w:rsidRPr="00135498">
            <w:rPr>
              <w:rFonts w:eastAsia="Times New Roman" w:cs="Times New Roman"/>
              <w:sz w:val="15"/>
              <w:szCs w:val="15"/>
              <w:lang w:eastAsia="ru-RU"/>
            </w:rPr>
            <w:t>Кол.уч</w:t>
          </w:r>
          <w:proofErr w:type="spellEnd"/>
        </w:p>
      </w:tc>
      <w:tc>
        <w:tcPr>
          <w:tcW w:w="590" w:type="dxa"/>
          <w:vAlign w:val="center"/>
        </w:tcPr>
        <w:p w:rsidR="00E07AF4" w:rsidRPr="0011238D" w:rsidRDefault="00E07AF4" w:rsidP="00DF47FA">
          <w:pPr>
            <w:jc w:val="center"/>
            <w:rPr>
              <w:rFonts w:eastAsia="Times New Roman" w:cs="Times New Roman"/>
              <w:sz w:val="16"/>
              <w:szCs w:val="16"/>
              <w:lang w:eastAsia="ru-RU"/>
            </w:rPr>
          </w:pPr>
          <w:proofErr w:type="spellStart"/>
          <w:r w:rsidRPr="0011238D">
            <w:rPr>
              <w:rFonts w:eastAsia="Times New Roman" w:cs="Times New Roman"/>
              <w:sz w:val="16"/>
              <w:szCs w:val="16"/>
              <w:lang w:eastAsia="ru-RU"/>
            </w:rPr>
            <w:t>Лист</w:t>
          </w:r>
          <w:proofErr w:type="spellEnd"/>
        </w:p>
      </w:tc>
      <w:tc>
        <w:tcPr>
          <w:tcW w:w="577" w:type="dxa"/>
          <w:vAlign w:val="center"/>
        </w:tcPr>
        <w:p w:rsidR="00E07AF4" w:rsidRPr="0011238D" w:rsidRDefault="00E07AF4" w:rsidP="00DF47FA">
          <w:pPr>
            <w:jc w:val="center"/>
            <w:rPr>
              <w:rFonts w:eastAsia="Times New Roman" w:cs="Times New Roman"/>
              <w:sz w:val="16"/>
              <w:szCs w:val="16"/>
              <w:lang w:eastAsia="ru-RU"/>
            </w:rPr>
          </w:pPr>
          <w:r w:rsidRPr="0011238D">
            <w:rPr>
              <w:rFonts w:eastAsia="Times New Roman" w:cs="Times New Roman"/>
              <w:sz w:val="16"/>
              <w:szCs w:val="16"/>
              <w:lang w:eastAsia="ru-RU"/>
            </w:rPr>
            <w:t xml:space="preserve">№ </w:t>
          </w:r>
          <w:proofErr w:type="spellStart"/>
          <w:proofErr w:type="gramStart"/>
          <w:r w:rsidRPr="0011238D">
            <w:rPr>
              <w:rFonts w:eastAsia="Times New Roman" w:cs="Times New Roman"/>
              <w:sz w:val="16"/>
              <w:szCs w:val="16"/>
              <w:lang w:eastAsia="ru-RU"/>
            </w:rPr>
            <w:t>док</w:t>
          </w:r>
          <w:proofErr w:type="spellEnd"/>
          <w:proofErr w:type="gramEnd"/>
          <w:r w:rsidRPr="0011238D">
            <w:rPr>
              <w:rFonts w:eastAsia="Times New Roman" w:cs="Times New Roman"/>
              <w:sz w:val="16"/>
              <w:szCs w:val="16"/>
              <w:lang w:eastAsia="ru-RU"/>
            </w:rPr>
            <w:t>.</w:t>
          </w:r>
        </w:p>
      </w:tc>
      <w:tc>
        <w:tcPr>
          <w:tcW w:w="851" w:type="dxa"/>
          <w:vAlign w:val="center"/>
        </w:tcPr>
        <w:p w:rsidR="00E07AF4" w:rsidRPr="0011238D" w:rsidRDefault="00E07AF4" w:rsidP="00DF47FA">
          <w:pPr>
            <w:jc w:val="center"/>
            <w:rPr>
              <w:rFonts w:eastAsia="Times New Roman" w:cs="Times New Roman"/>
              <w:sz w:val="16"/>
              <w:szCs w:val="16"/>
              <w:lang w:eastAsia="ru-RU"/>
            </w:rPr>
          </w:pPr>
          <w:proofErr w:type="spellStart"/>
          <w:r w:rsidRPr="0011238D">
            <w:rPr>
              <w:rFonts w:eastAsia="Times New Roman" w:cs="Times New Roman"/>
              <w:sz w:val="16"/>
              <w:szCs w:val="16"/>
              <w:lang w:eastAsia="ru-RU"/>
            </w:rPr>
            <w:t>Подп</w:t>
          </w:r>
          <w:proofErr w:type="spellEnd"/>
        </w:p>
      </w:tc>
      <w:tc>
        <w:tcPr>
          <w:tcW w:w="567" w:type="dxa"/>
          <w:vAlign w:val="center"/>
        </w:tcPr>
        <w:p w:rsidR="00E07AF4" w:rsidRPr="0011238D" w:rsidRDefault="00E07AF4" w:rsidP="00DF47FA">
          <w:pPr>
            <w:jc w:val="center"/>
            <w:rPr>
              <w:rFonts w:eastAsia="Times New Roman" w:cs="Times New Roman"/>
              <w:sz w:val="16"/>
              <w:szCs w:val="16"/>
              <w:lang w:eastAsia="ru-RU"/>
            </w:rPr>
          </w:pPr>
          <w:proofErr w:type="spellStart"/>
          <w:r w:rsidRPr="0011238D">
            <w:rPr>
              <w:rFonts w:eastAsia="Times New Roman" w:cs="Times New Roman"/>
              <w:sz w:val="16"/>
              <w:szCs w:val="16"/>
              <w:lang w:eastAsia="ru-RU"/>
            </w:rPr>
            <w:t>Дата</w:t>
          </w:r>
          <w:proofErr w:type="spellEnd"/>
        </w:p>
      </w:tc>
      <w:tc>
        <w:tcPr>
          <w:tcW w:w="6164" w:type="dxa"/>
          <w:vMerge/>
        </w:tcPr>
        <w:p w:rsidR="00E07AF4" w:rsidRDefault="00E07AF4" w:rsidP="00DF47FA"/>
      </w:tc>
      <w:tc>
        <w:tcPr>
          <w:tcW w:w="448" w:type="dxa"/>
          <w:vMerge/>
        </w:tcPr>
        <w:p w:rsidR="00E07AF4" w:rsidRDefault="00E07AF4" w:rsidP="00DF47FA"/>
      </w:tc>
    </w:tr>
  </w:tbl>
  <w:p w:rsidR="00E07AF4" w:rsidRDefault="00E07AF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0" w:type="dxa"/>
      <w:tblInd w:w="-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34" w:type="dxa"/>
        <w:right w:w="28" w:type="dxa"/>
      </w:tblCellMar>
      <w:tblLook w:val="04A0" w:firstRow="1" w:lastRow="0" w:firstColumn="1" w:lastColumn="0" w:noHBand="0" w:noVBand="1"/>
    </w:tblPr>
    <w:tblGrid>
      <w:gridCol w:w="566"/>
      <w:gridCol w:w="572"/>
      <w:gridCol w:w="590"/>
      <w:gridCol w:w="577"/>
      <w:gridCol w:w="851"/>
      <w:gridCol w:w="567"/>
      <w:gridCol w:w="3931"/>
      <w:gridCol w:w="848"/>
      <w:gridCol w:w="828"/>
      <w:gridCol w:w="1010"/>
    </w:tblGrid>
    <w:tr w:rsidR="00E07AF4" w:rsidRPr="003A200C" w:rsidTr="00DF47FA">
      <w:trPr>
        <w:trHeight w:val="283"/>
      </w:trPr>
      <w:tc>
        <w:tcPr>
          <w:tcW w:w="566" w:type="dxa"/>
        </w:tcPr>
        <w:p w:rsidR="00E07AF4" w:rsidRPr="00445C21" w:rsidRDefault="00E07AF4" w:rsidP="00DF47FA">
          <w:pPr>
            <w:pStyle w:val="afc"/>
          </w:pPr>
        </w:p>
      </w:tc>
      <w:tc>
        <w:tcPr>
          <w:tcW w:w="572" w:type="dxa"/>
        </w:tcPr>
        <w:p w:rsidR="00E07AF4" w:rsidRPr="00445C21" w:rsidRDefault="00E07AF4" w:rsidP="00DF47FA">
          <w:pPr>
            <w:pStyle w:val="afc"/>
          </w:pPr>
        </w:p>
      </w:tc>
      <w:tc>
        <w:tcPr>
          <w:tcW w:w="590" w:type="dxa"/>
        </w:tcPr>
        <w:p w:rsidR="00E07AF4" w:rsidRPr="00445C21" w:rsidRDefault="00E07AF4" w:rsidP="00DF47FA">
          <w:pPr>
            <w:pStyle w:val="afc"/>
          </w:pPr>
        </w:p>
      </w:tc>
      <w:tc>
        <w:tcPr>
          <w:tcW w:w="577" w:type="dxa"/>
        </w:tcPr>
        <w:p w:rsidR="00E07AF4" w:rsidRPr="00445C21" w:rsidRDefault="00E07AF4" w:rsidP="00DF47FA">
          <w:pPr>
            <w:pStyle w:val="afc"/>
          </w:pPr>
        </w:p>
      </w:tc>
      <w:tc>
        <w:tcPr>
          <w:tcW w:w="851" w:type="dxa"/>
        </w:tcPr>
        <w:p w:rsidR="00E07AF4" w:rsidRPr="00445C21" w:rsidRDefault="00E07AF4" w:rsidP="00DF47FA">
          <w:pPr>
            <w:pStyle w:val="afc"/>
          </w:pPr>
        </w:p>
      </w:tc>
      <w:tc>
        <w:tcPr>
          <w:tcW w:w="567" w:type="dxa"/>
        </w:tcPr>
        <w:p w:rsidR="00E07AF4" w:rsidRPr="00445C21" w:rsidRDefault="00E07AF4" w:rsidP="00DF47FA">
          <w:pPr>
            <w:pStyle w:val="afc"/>
          </w:pPr>
        </w:p>
      </w:tc>
      <w:tc>
        <w:tcPr>
          <w:tcW w:w="6617" w:type="dxa"/>
          <w:gridSpan w:val="4"/>
          <w:vMerge w:val="restart"/>
          <w:vAlign w:val="center"/>
        </w:tcPr>
        <w:p w:rsidR="00E07AF4" w:rsidRPr="00445C21" w:rsidRDefault="00E07AF4" w:rsidP="00DF47FA">
          <w:pPr>
            <w:pStyle w:val="afc"/>
            <w:jc w:val="center"/>
            <w:rPr>
              <w:sz w:val="28"/>
              <w:szCs w:val="28"/>
            </w:rPr>
          </w:pPr>
          <w:r w:rsidRPr="006F393A">
            <w:rPr>
              <w:rFonts w:cs="Times New Roman"/>
              <w:sz w:val="28"/>
              <w:szCs w:val="28"/>
            </w:rPr>
            <w:t>16228-П-276.000.000</w:t>
          </w:r>
          <w:r w:rsidRPr="00BF3384"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-ПП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У</w:t>
          </w:r>
          <w:r w:rsidRPr="00BF3384"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-01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-С-001</w:t>
          </w:r>
        </w:p>
      </w:tc>
    </w:tr>
    <w:tr w:rsidR="00E07AF4" w:rsidRPr="003A200C" w:rsidTr="00DF47FA">
      <w:trPr>
        <w:trHeight w:val="283"/>
      </w:trPr>
      <w:tc>
        <w:tcPr>
          <w:tcW w:w="566" w:type="dxa"/>
        </w:tcPr>
        <w:p w:rsidR="00E07AF4" w:rsidRPr="00445C21" w:rsidRDefault="00E07AF4" w:rsidP="00DF47FA">
          <w:pPr>
            <w:pStyle w:val="afc"/>
          </w:pPr>
        </w:p>
      </w:tc>
      <w:tc>
        <w:tcPr>
          <w:tcW w:w="572" w:type="dxa"/>
        </w:tcPr>
        <w:p w:rsidR="00E07AF4" w:rsidRPr="00445C21" w:rsidRDefault="00E07AF4" w:rsidP="00DF47FA">
          <w:pPr>
            <w:pStyle w:val="afc"/>
          </w:pPr>
        </w:p>
      </w:tc>
      <w:tc>
        <w:tcPr>
          <w:tcW w:w="590" w:type="dxa"/>
        </w:tcPr>
        <w:p w:rsidR="00E07AF4" w:rsidRPr="00445C21" w:rsidRDefault="00E07AF4" w:rsidP="00DF47FA">
          <w:pPr>
            <w:pStyle w:val="afc"/>
          </w:pPr>
        </w:p>
      </w:tc>
      <w:tc>
        <w:tcPr>
          <w:tcW w:w="577" w:type="dxa"/>
        </w:tcPr>
        <w:p w:rsidR="00E07AF4" w:rsidRPr="00445C21" w:rsidRDefault="00E07AF4" w:rsidP="00DF47FA">
          <w:pPr>
            <w:pStyle w:val="afc"/>
          </w:pPr>
        </w:p>
      </w:tc>
      <w:tc>
        <w:tcPr>
          <w:tcW w:w="851" w:type="dxa"/>
        </w:tcPr>
        <w:p w:rsidR="00E07AF4" w:rsidRPr="00445C21" w:rsidRDefault="00E07AF4" w:rsidP="00DF47FA">
          <w:pPr>
            <w:pStyle w:val="afc"/>
          </w:pPr>
        </w:p>
      </w:tc>
      <w:tc>
        <w:tcPr>
          <w:tcW w:w="567" w:type="dxa"/>
        </w:tcPr>
        <w:p w:rsidR="00E07AF4" w:rsidRPr="00445C21" w:rsidRDefault="00E07AF4" w:rsidP="00DF47FA">
          <w:pPr>
            <w:pStyle w:val="afc"/>
          </w:pPr>
        </w:p>
      </w:tc>
      <w:tc>
        <w:tcPr>
          <w:tcW w:w="6617" w:type="dxa"/>
          <w:gridSpan w:val="4"/>
          <w:vMerge/>
        </w:tcPr>
        <w:p w:rsidR="00E07AF4" w:rsidRPr="00445C21" w:rsidRDefault="00E07AF4" w:rsidP="00DF47FA">
          <w:pPr>
            <w:pStyle w:val="afc"/>
            <w:jc w:val="center"/>
          </w:pPr>
        </w:p>
      </w:tc>
    </w:tr>
    <w:tr w:rsidR="00E07AF4" w:rsidRPr="00445C21" w:rsidTr="00DF47FA">
      <w:trPr>
        <w:trHeight w:val="283"/>
      </w:trPr>
      <w:tc>
        <w:tcPr>
          <w:tcW w:w="566" w:type="dxa"/>
          <w:vAlign w:val="center"/>
        </w:tcPr>
        <w:p w:rsidR="00E07AF4" w:rsidRPr="00445C21" w:rsidRDefault="00E07AF4" w:rsidP="00DF47FA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Изм.</w:t>
          </w:r>
        </w:p>
      </w:tc>
      <w:tc>
        <w:tcPr>
          <w:tcW w:w="572" w:type="dxa"/>
          <w:vAlign w:val="center"/>
        </w:tcPr>
        <w:p w:rsidR="00E07AF4" w:rsidRPr="00445C21" w:rsidRDefault="00E07AF4" w:rsidP="00DF47FA">
          <w:pPr>
            <w:pStyle w:val="afc"/>
            <w:jc w:val="center"/>
            <w:rPr>
              <w:rFonts w:eastAsia="Times New Roman"/>
              <w:sz w:val="15"/>
              <w:szCs w:val="15"/>
              <w:lang w:eastAsia="ru-RU"/>
            </w:rPr>
          </w:pPr>
          <w:proofErr w:type="spellStart"/>
          <w:r w:rsidRPr="00445C21">
            <w:rPr>
              <w:rFonts w:eastAsia="Times New Roman"/>
              <w:sz w:val="15"/>
              <w:szCs w:val="15"/>
              <w:lang w:eastAsia="ru-RU"/>
            </w:rPr>
            <w:t>Кол</w:t>
          </w:r>
          <w:proofErr w:type="gramStart"/>
          <w:r w:rsidRPr="00445C21">
            <w:rPr>
              <w:rFonts w:eastAsia="Times New Roman"/>
              <w:sz w:val="15"/>
              <w:szCs w:val="15"/>
              <w:lang w:eastAsia="ru-RU"/>
            </w:rPr>
            <w:t>.у</w:t>
          </w:r>
          <w:proofErr w:type="gramEnd"/>
          <w:r w:rsidRPr="00445C21">
            <w:rPr>
              <w:rFonts w:eastAsia="Times New Roman"/>
              <w:sz w:val="15"/>
              <w:szCs w:val="15"/>
              <w:lang w:eastAsia="ru-RU"/>
            </w:rPr>
            <w:t>ч</w:t>
          </w:r>
          <w:proofErr w:type="spellEnd"/>
          <w:r w:rsidRPr="00445C21">
            <w:rPr>
              <w:rFonts w:eastAsia="Times New Roman"/>
              <w:sz w:val="15"/>
              <w:szCs w:val="15"/>
              <w:lang w:eastAsia="ru-RU"/>
            </w:rPr>
            <w:t>.</w:t>
          </w:r>
        </w:p>
      </w:tc>
      <w:tc>
        <w:tcPr>
          <w:tcW w:w="590" w:type="dxa"/>
          <w:vAlign w:val="center"/>
        </w:tcPr>
        <w:p w:rsidR="00E07AF4" w:rsidRPr="00445C21" w:rsidRDefault="00E07AF4" w:rsidP="00DF47FA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Лист</w:t>
          </w:r>
        </w:p>
      </w:tc>
      <w:tc>
        <w:tcPr>
          <w:tcW w:w="577" w:type="dxa"/>
          <w:vAlign w:val="center"/>
        </w:tcPr>
        <w:p w:rsidR="00E07AF4" w:rsidRPr="00445C21" w:rsidRDefault="00E07AF4" w:rsidP="00DF47FA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№ док.</w:t>
          </w:r>
        </w:p>
      </w:tc>
      <w:tc>
        <w:tcPr>
          <w:tcW w:w="851" w:type="dxa"/>
          <w:vAlign w:val="center"/>
        </w:tcPr>
        <w:p w:rsidR="00E07AF4" w:rsidRPr="00445C21" w:rsidRDefault="00E07AF4" w:rsidP="00DF47FA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Подп.</w:t>
          </w:r>
        </w:p>
      </w:tc>
      <w:tc>
        <w:tcPr>
          <w:tcW w:w="567" w:type="dxa"/>
          <w:vAlign w:val="center"/>
        </w:tcPr>
        <w:p w:rsidR="00E07AF4" w:rsidRPr="00445C21" w:rsidRDefault="00E07AF4" w:rsidP="00DF47FA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Дата</w:t>
          </w:r>
        </w:p>
      </w:tc>
      <w:tc>
        <w:tcPr>
          <w:tcW w:w="6617" w:type="dxa"/>
          <w:gridSpan w:val="4"/>
          <w:vMerge/>
        </w:tcPr>
        <w:p w:rsidR="00E07AF4" w:rsidRPr="00445C21" w:rsidRDefault="00E07AF4" w:rsidP="00DF47FA">
          <w:pPr>
            <w:pStyle w:val="afc"/>
            <w:jc w:val="center"/>
          </w:pPr>
        </w:p>
      </w:tc>
    </w:tr>
    <w:tr w:rsidR="00E07AF4" w:rsidRPr="00445C21" w:rsidTr="00DF47FA">
      <w:trPr>
        <w:trHeight w:val="283"/>
      </w:trPr>
      <w:tc>
        <w:tcPr>
          <w:tcW w:w="1138" w:type="dxa"/>
          <w:gridSpan w:val="2"/>
          <w:vAlign w:val="center"/>
        </w:tcPr>
        <w:p w:rsidR="00E07AF4" w:rsidRPr="00445C21" w:rsidRDefault="00E07AF4" w:rsidP="00DF47FA">
          <w:pPr>
            <w:pStyle w:val="afc"/>
          </w:pPr>
          <w:proofErr w:type="spellStart"/>
          <w:r>
            <w:t>Разраб</w:t>
          </w:r>
          <w:proofErr w:type="spellEnd"/>
          <w:r>
            <w:t>.</w:t>
          </w:r>
        </w:p>
      </w:tc>
      <w:tc>
        <w:tcPr>
          <w:tcW w:w="1167" w:type="dxa"/>
          <w:gridSpan w:val="2"/>
          <w:vAlign w:val="center"/>
        </w:tcPr>
        <w:p w:rsidR="00E07AF4" w:rsidRPr="00DF47FA" w:rsidRDefault="00E07AF4" w:rsidP="00DF47FA">
          <w:pPr>
            <w:pStyle w:val="afc"/>
            <w:rPr>
              <w:sz w:val="18"/>
              <w:szCs w:val="18"/>
            </w:rPr>
          </w:pPr>
          <w:proofErr w:type="spellStart"/>
          <w:r w:rsidRPr="00DF47FA">
            <w:rPr>
              <w:sz w:val="18"/>
              <w:szCs w:val="18"/>
            </w:rPr>
            <w:t>Сиразтдинова</w:t>
          </w:r>
          <w:proofErr w:type="spellEnd"/>
        </w:p>
      </w:tc>
      <w:tc>
        <w:tcPr>
          <w:tcW w:w="851" w:type="dxa"/>
          <w:vAlign w:val="center"/>
        </w:tcPr>
        <w:p w:rsidR="00E07AF4" w:rsidRPr="00445C21" w:rsidRDefault="00E07AF4" w:rsidP="00DF47FA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E07AF4" w:rsidRPr="00445C21" w:rsidRDefault="00E07AF4" w:rsidP="006F393A">
          <w:pPr>
            <w:pStyle w:val="afc"/>
            <w:rPr>
              <w:spacing w:val="-16"/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15.10.18</w:t>
          </w:r>
        </w:p>
      </w:tc>
      <w:tc>
        <w:tcPr>
          <w:tcW w:w="3931" w:type="dxa"/>
          <w:vMerge w:val="restart"/>
          <w:vAlign w:val="center"/>
        </w:tcPr>
        <w:p w:rsidR="00E07AF4" w:rsidRPr="00445C21" w:rsidRDefault="00E07AF4" w:rsidP="00DF47FA">
          <w:pPr>
            <w:pStyle w:val="afc"/>
            <w:jc w:val="center"/>
          </w:pPr>
          <w:r>
            <w:rPr>
              <w:rFonts w:eastAsia="Times New Roman" w:cs="Times New Roman"/>
              <w:sz w:val="28"/>
              <w:szCs w:val="28"/>
              <w:lang w:eastAsia="ru-RU"/>
            </w:rPr>
            <w:t>Содержание тома 1</w:t>
          </w:r>
        </w:p>
      </w:tc>
      <w:tc>
        <w:tcPr>
          <w:tcW w:w="848" w:type="dxa"/>
          <w:vAlign w:val="center"/>
        </w:tcPr>
        <w:p w:rsidR="00E07AF4" w:rsidRPr="00445C21" w:rsidRDefault="00E07AF4" w:rsidP="00DF47FA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Стадия</w:t>
          </w:r>
        </w:p>
      </w:tc>
      <w:tc>
        <w:tcPr>
          <w:tcW w:w="828" w:type="dxa"/>
          <w:vAlign w:val="center"/>
        </w:tcPr>
        <w:p w:rsidR="00E07AF4" w:rsidRPr="00445C21" w:rsidRDefault="00E07AF4" w:rsidP="00DF47FA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Лист</w:t>
          </w:r>
        </w:p>
      </w:tc>
      <w:tc>
        <w:tcPr>
          <w:tcW w:w="1010" w:type="dxa"/>
          <w:vAlign w:val="center"/>
        </w:tcPr>
        <w:p w:rsidR="00E07AF4" w:rsidRPr="00445C21" w:rsidRDefault="00E07AF4" w:rsidP="00DF47FA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Листов</w:t>
          </w:r>
        </w:p>
      </w:tc>
    </w:tr>
    <w:tr w:rsidR="00E07AF4" w:rsidRPr="00445C21" w:rsidTr="00DF47FA">
      <w:trPr>
        <w:trHeight w:val="283"/>
      </w:trPr>
      <w:tc>
        <w:tcPr>
          <w:tcW w:w="1138" w:type="dxa"/>
          <w:gridSpan w:val="2"/>
          <w:vAlign w:val="center"/>
        </w:tcPr>
        <w:p w:rsidR="00E07AF4" w:rsidRPr="00445C21" w:rsidRDefault="00E07AF4" w:rsidP="00E15047">
          <w:pPr>
            <w:pStyle w:val="afc"/>
          </w:pPr>
          <w:r>
            <w:t xml:space="preserve">Гл. </w:t>
          </w:r>
          <w:proofErr w:type="gramStart"/>
          <w:r>
            <w:t>спец</w:t>
          </w:r>
          <w:proofErr w:type="gramEnd"/>
          <w:r>
            <w:t>.</w:t>
          </w:r>
        </w:p>
      </w:tc>
      <w:tc>
        <w:tcPr>
          <w:tcW w:w="1167" w:type="dxa"/>
          <w:gridSpan w:val="2"/>
          <w:vAlign w:val="center"/>
        </w:tcPr>
        <w:p w:rsidR="00E07AF4" w:rsidRPr="00DF47FA" w:rsidRDefault="00E07AF4" w:rsidP="00DF47FA">
          <w:pPr>
            <w:pStyle w:val="afc"/>
            <w:rPr>
              <w:sz w:val="18"/>
              <w:szCs w:val="18"/>
            </w:rPr>
          </w:pPr>
          <w:proofErr w:type="spellStart"/>
          <w:r w:rsidRPr="00DF47FA">
            <w:rPr>
              <w:sz w:val="18"/>
              <w:szCs w:val="18"/>
            </w:rPr>
            <w:t>Сиразтдинова</w:t>
          </w:r>
          <w:proofErr w:type="spellEnd"/>
        </w:p>
      </w:tc>
      <w:tc>
        <w:tcPr>
          <w:tcW w:w="851" w:type="dxa"/>
          <w:vAlign w:val="center"/>
        </w:tcPr>
        <w:p w:rsidR="00E07AF4" w:rsidRPr="00445C21" w:rsidRDefault="00E07AF4" w:rsidP="00DF47FA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E07AF4" w:rsidRPr="00445C21" w:rsidRDefault="00E07AF4" w:rsidP="006F393A">
          <w:pPr>
            <w:pStyle w:val="afc"/>
            <w:rPr>
              <w:spacing w:val="-16"/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15.10.18</w:t>
          </w:r>
        </w:p>
      </w:tc>
      <w:tc>
        <w:tcPr>
          <w:tcW w:w="3931" w:type="dxa"/>
          <w:vMerge/>
        </w:tcPr>
        <w:p w:rsidR="00E07AF4" w:rsidRPr="00445C21" w:rsidRDefault="00E07AF4" w:rsidP="00DF47FA">
          <w:pPr>
            <w:pStyle w:val="afc"/>
            <w:jc w:val="center"/>
          </w:pPr>
        </w:p>
      </w:tc>
      <w:tc>
        <w:tcPr>
          <w:tcW w:w="848" w:type="dxa"/>
          <w:vAlign w:val="center"/>
        </w:tcPr>
        <w:p w:rsidR="00E07AF4" w:rsidRPr="00D016D8" w:rsidRDefault="00E07AF4" w:rsidP="00DF47FA">
          <w:pPr>
            <w:pStyle w:val="afc"/>
            <w:jc w:val="center"/>
            <w:rPr>
              <w:sz w:val="20"/>
              <w:szCs w:val="20"/>
            </w:rPr>
          </w:pPr>
          <w:proofErr w:type="gramStart"/>
          <w:r w:rsidRPr="00DF4CFE">
            <w:rPr>
              <w:rFonts w:cs="Times New Roman"/>
              <w:sz w:val="20"/>
            </w:rPr>
            <w:t>П</w:t>
          </w:r>
          <w:proofErr w:type="gramEnd"/>
        </w:p>
      </w:tc>
      <w:tc>
        <w:tcPr>
          <w:tcW w:w="828" w:type="dxa"/>
          <w:vAlign w:val="center"/>
        </w:tcPr>
        <w:p w:rsidR="00E07AF4" w:rsidRPr="00D016D8" w:rsidRDefault="00E07AF4" w:rsidP="00DF47FA">
          <w:pPr>
            <w:pStyle w:val="afc"/>
            <w:jc w:val="center"/>
            <w:rPr>
              <w:sz w:val="20"/>
              <w:szCs w:val="20"/>
            </w:rPr>
          </w:pPr>
        </w:p>
      </w:tc>
      <w:tc>
        <w:tcPr>
          <w:tcW w:w="1010" w:type="dxa"/>
          <w:vAlign w:val="center"/>
        </w:tcPr>
        <w:p w:rsidR="00E07AF4" w:rsidRPr="00D016D8" w:rsidRDefault="00E07AF4" w:rsidP="00DF47FA">
          <w:pPr>
            <w:pStyle w:val="afc"/>
            <w:jc w:val="center"/>
            <w:rPr>
              <w:sz w:val="20"/>
              <w:szCs w:val="20"/>
            </w:rPr>
          </w:pPr>
          <w:r w:rsidRPr="00D016D8">
            <w:rPr>
              <w:sz w:val="20"/>
              <w:szCs w:val="20"/>
              <w:lang w:val="en-US"/>
            </w:rPr>
            <w:fldChar w:fldCharType="begin"/>
          </w:r>
          <w:r w:rsidRPr="00D016D8">
            <w:rPr>
              <w:sz w:val="20"/>
              <w:szCs w:val="20"/>
            </w:rPr>
            <w:instrText xml:space="preserve"> SECTIONPAGES   \* MERGEFORMAT </w:instrText>
          </w:r>
          <w:r w:rsidRPr="00D016D8">
            <w:rPr>
              <w:sz w:val="20"/>
              <w:szCs w:val="20"/>
              <w:lang w:val="en-US"/>
            </w:rPr>
            <w:fldChar w:fldCharType="separate"/>
          </w:r>
          <w:r w:rsidR="005907F0">
            <w:rPr>
              <w:noProof/>
              <w:sz w:val="20"/>
              <w:szCs w:val="20"/>
            </w:rPr>
            <w:t>1</w:t>
          </w:r>
          <w:r w:rsidRPr="00D016D8">
            <w:rPr>
              <w:noProof/>
              <w:sz w:val="20"/>
              <w:szCs w:val="20"/>
            </w:rPr>
            <w:fldChar w:fldCharType="end"/>
          </w:r>
        </w:p>
      </w:tc>
    </w:tr>
    <w:tr w:rsidR="00E07AF4" w:rsidRPr="00445C21" w:rsidTr="00DF47FA">
      <w:trPr>
        <w:trHeight w:val="283"/>
      </w:trPr>
      <w:tc>
        <w:tcPr>
          <w:tcW w:w="1138" w:type="dxa"/>
          <w:gridSpan w:val="2"/>
          <w:vAlign w:val="center"/>
        </w:tcPr>
        <w:p w:rsidR="00E07AF4" w:rsidRPr="00445C21" w:rsidRDefault="00E07AF4" w:rsidP="00DF47FA">
          <w:pPr>
            <w:pStyle w:val="afc"/>
          </w:pPr>
        </w:p>
      </w:tc>
      <w:tc>
        <w:tcPr>
          <w:tcW w:w="1167" w:type="dxa"/>
          <w:gridSpan w:val="2"/>
          <w:vAlign w:val="center"/>
        </w:tcPr>
        <w:p w:rsidR="00E07AF4" w:rsidRPr="00445C21" w:rsidRDefault="00E07AF4" w:rsidP="00DF47FA">
          <w:pPr>
            <w:pStyle w:val="afc"/>
          </w:pPr>
        </w:p>
      </w:tc>
      <w:tc>
        <w:tcPr>
          <w:tcW w:w="851" w:type="dxa"/>
          <w:vAlign w:val="center"/>
        </w:tcPr>
        <w:p w:rsidR="00E07AF4" w:rsidRPr="00445C21" w:rsidRDefault="00E07AF4" w:rsidP="00DF47FA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E07AF4" w:rsidRPr="00445C21" w:rsidRDefault="00E07AF4" w:rsidP="00E15047">
          <w:pPr>
            <w:pStyle w:val="afc"/>
            <w:rPr>
              <w:sz w:val="16"/>
              <w:szCs w:val="16"/>
            </w:rPr>
          </w:pPr>
        </w:p>
      </w:tc>
      <w:tc>
        <w:tcPr>
          <w:tcW w:w="3931" w:type="dxa"/>
          <w:vMerge/>
        </w:tcPr>
        <w:p w:rsidR="00E07AF4" w:rsidRPr="00445C21" w:rsidRDefault="00E07AF4" w:rsidP="00DF47FA">
          <w:pPr>
            <w:pStyle w:val="afc"/>
            <w:jc w:val="center"/>
          </w:pPr>
        </w:p>
      </w:tc>
      <w:tc>
        <w:tcPr>
          <w:tcW w:w="2686" w:type="dxa"/>
          <w:gridSpan w:val="3"/>
          <w:vMerge w:val="restart"/>
          <w:vAlign w:val="center"/>
        </w:tcPr>
        <w:p w:rsidR="00E07AF4" w:rsidRPr="00445C21" w:rsidRDefault="00E07AF4" w:rsidP="00DF47FA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ООО «</w:t>
          </w:r>
          <w:proofErr w:type="spellStart"/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БашНИПИнефть</w:t>
          </w:r>
          <w:proofErr w:type="spellEnd"/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»</w:t>
          </w:r>
        </w:p>
      </w:tc>
    </w:tr>
    <w:tr w:rsidR="00E07AF4" w:rsidRPr="00445C21" w:rsidTr="00DF47FA">
      <w:trPr>
        <w:trHeight w:val="283"/>
      </w:trPr>
      <w:tc>
        <w:tcPr>
          <w:tcW w:w="1138" w:type="dxa"/>
          <w:gridSpan w:val="2"/>
          <w:vAlign w:val="center"/>
        </w:tcPr>
        <w:p w:rsidR="00E07AF4" w:rsidRPr="00445C21" w:rsidRDefault="00E07AF4" w:rsidP="00DF47FA">
          <w:pPr>
            <w:pStyle w:val="afc"/>
          </w:pPr>
          <w:proofErr w:type="spellStart"/>
          <w:r>
            <w:t>Н.контр</w:t>
          </w:r>
          <w:proofErr w:type="spellEnd"/>
          <w:r>
            <w:t>.</w:t>
          </w:r>
        </w:p>
      </w:tc>
      <w:tc>
        <w:tcPr>
          <w:tcW w:w="1167" w:type="dxa"/>
          <w:gridSpan w:val="2"/>
          <w:vAlign w:val="center"/>
        </w:tcPr>
        <w:p w:rsidR="00E07AF4" w:rsidRPr="00445C21" w:rsidRDefault="00E07AF4" w:rsidP="00DF47FA">
          <w:pPr>
            <w:pStyle w:val="afc"/>
          </w:pPr>
          <w:r>
            <w:t>Рогожина</w:t>
          </w:r>
        </w:p>
      </w:tc>
      <w:tc>
        <w:tcPr>
          <w:tcW w:w="851" w:type="dxa"/>
          <w:vAlign w:val="center"/>
        </w:tcPr>
        <w:p w:rsidR="00E07AF4" w:rsidRPr="00445C21" w:rsidRDefault="00E07AF4" w:rsidP="00DF47FA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E07AF4" w:rsidRPr="00445C21" w:rsidRDefault="00E07AF4" w:rsidP="006F393A">
          <w:pPr>
            <w:pStyle w:val="afc"/>
            <w:rPr>
              <w:spacing w:val="-16"/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15.10.18</w:t>
          </w:r>
        </w:p>
      </w:tc>
      <w:tc>
        <w:tcPr>
          <w:tcW w:w="3931" w:type="dxa"/>
          <w:vMerge/>
        </w:tcPr>
        <w:p w:rsidR="00E07AF4" w:rsidRPr="00445C21" w:rsidRDefault="00E07AF4" w:rsidP="00DF47FA">
          <w:pPr>
            <w:rPr>
              <w:lang w:val="ru-RU"/>
            </w:rPr>
          </w:pPr>
        </w:p>
      </w:tc>
      <w:tc>
        <w:tcPr>
          <w:tcW w:w="2686" w:type="dxa"/>
          <w:gridSpan w:val="3"/>
          <w:vMerge/>
        </w:tcPr>
        <w:p w:rsidR="00E07AF4" w:rsidRPr="00445C21" w:rsidRDefault="00E07AF4" w:rsidP="00DF47FA">
          <w:pPr>
            <w:rPr>
              <w:lang w:val="ru-RU"/>
            </w:rPr>
          </w:pPr>
        </w:p>
      </w:tc>
    </w:tr>
    <w:tr w:rsidR="00E07AF4" w:rsidRPr="00445C21" w:rsidTr="00DF47FA">
      <w:trPr>
        <w:trHeight w:val="283"/>
      </w:trPr>
      <w:tc>
        <w:tcPr>
          <w:tcW w:w="1138" w:type="dxa"/>
          <w:gridSpan w:val="2"/>
          <w:vAlign w:val="center"/>
        </w:tcPr>
        <w:p w:rsidR="00E07AF4" w:rsidRPr="00445C21" w:rsidRDefault="00E07AF4" w:rsidP="00DF47FA">
          <w:pPr>
            <w:pStyle w:val="afc"/>
          </w:pPr>
          <w:proofErr w:type="spellStart"/>
          <w:r>
            <w:t>Нач</w:t>
          </w:r>
          <w:proofErr w:type="gramStart"/>
          <w:r>
            <w:t>.о</w:t>
          </w:r>
          <w:proofErr w:type="gramEnd"/>
          <w:r>
            <w:t>тд</w:t>
          </w:r>
          <w:proofErr w:type="spellEnd"/>
          <w:r>
            <w:t>.</w:t>
          </w:r>
        </w:p>
      </w:tc>
      <w:tc>
        <w:tcPr>
          <w:tcW w:w="1167" w:type="dxa"/>
          <w:gridSpan w:val="2"/>
          <w:vAlign w:val="center"/>
        </w:tcPr>
        <w:p w:rsidR="00E07AF4" w:rsidRPr="00445C21" w:rsidRDefault="00E07AF4" w:rsidP="00DF47FA">
          <w:pPr>
            <w:pStyle w:val="afc"/>
          </w:pPr>
          <w:r>
            <w:t>Манашев</w:t>
          </w:r>
        </w:p>
      </w:tc>
      <w:tc>
        <w:tcPr>
          <w:tcW w:w="851" w:type="dxa"/>
          <w:vAlign w:val="center"/>
        </w:tcPr>
        <w:p w:rsidR="00E07AF4" w:rsidRPr="00445C21" w:rsidRDefault="00E07AF4" w:rsidP="00DF47FA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E07AF4" w:rsidRPr="00445C21" w:rsidRDefault="00E07AF4" w:rsidP="006F393A">
          <w:pPr>
            <w:pStyle w:val="afc"/>
            <w:rPr>
              <w:spacing w:val="-16"/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15.10.18</w:t>
          </w:r>
        </w:p>
      </w:tc>
      <w:tc>
        <w:tcPr>
          <w:tcW w:w="3931" w:type="dxa"/>
          <w:vMerge/>
        </w:tcPr>
        <w:p w:rsidR="00E07AF4" w:rsidRPr="00445C21" w:rsidRDefault="00E07AF4" w:rsidP="00DF47FA">
          <w:pPr>
            <w:rPr>
              <w:lang w:val="ru-RU"/>
            </w:rPr>
          </w:pPr>
        </w:p>
      </w:tc>
      <w:tc>
        <w:tcPr>
          <w:tcW w:w="2686" w:type="dxa"/>
          <w:gridSpan w:val="3"/>
          <w:vMerge/>
        </w:tcPr>
        <w:p w:rsidR="00E07AF4" w:rsidRPr="00445C21" w:rsidRDefault="00E07AF4" w:rsidP="00DF47FA">
          <w:pPr>
            <w:rPr>
              <w:lang w:val="ru-RU"/>
            </w:rPr>
          </w:pPr>
        </w:p>
      </w:tc>
    </w:tr>
  </w:tbl>
  <w:p w:rsidR="00E07AF4" w:rsidRPr="00445C21" w:rsidRDefault="00E07AF4">
    <w:pPr>
      <w:rPr>
        <w:lang w:val="ru-RU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0" w:type="dxa"/>
      <w:tblInd w:w="-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34" w:type="dxa"/>
        <w:right w:w="28" w:type="dxa"/>
      </w:tblCellMar>
      <w:tblLook w:val="04A0" w:firstRow="1" w:lastRow="0" w:firstColumn="1" w:lastColumn="0" w:noHBand="0" w:noVBand="1"/>
    </w:tblPr>
    <w:tblGrid>
      <w:gridCol w:w="566"/>
      <w:gridCol w:w="572"/>
      <w:gridCol w:w="590"/>
      <w:gridCol w:w="577"/>
      <w:gridCol w:w="851"/>
      <w:gridCol w:w="567"/>
      <w:gridCol w:w="3931"/>
      <w:gridCol w:w="848"/>
      <w:gridCol w:w="828"/>
      <w:gridCol w:w="1010"/>
    </w:tblGrid>
    <w:tr w:rsidR="00E07AF4" w:rsidRPr="003A200C" w:rsidTr="00DF47FA">
      <w:trPr>
        <w:trHeight w:val="283"/>
      </w:trPr>
      <w:tc>
        <w:tcPr>
          <w:tcW w:w="566" w:type="dxa"/>
        </w:tcPr>
        <w:p w:rsidR="00E07AF4" w:rsidRPr="00445C21" w:rsidRDefault="00E07AF4" w:rsidP="00DF47FA">
          <w:pPr>
            <w:pStyle w:val="afc"/>
          </w:pPr>
        </w:p>
      </w:tc>
      <w:tc>
        <w:tcPr>
          <w:tcW w:w="572" w:type="dxa"/>
        </w:tcPr>
        <w:p w:rsidR="00E07AF4" w:rsidRPr="00445C21" w:rsidRDefault="00E07AF4" w:rsidP="00DF47FA">
          <w:pPr>
            <w:pStyle w:val="afc"/>
          </w:pPr>
        </w:p>
      </w:tc>
      <w:tc>
        <w:tcPr>
          <w:tcW w:w="590" w:type="dxa"/>
        </w:tcPr>
        <w:p w:rsidR="00E07AF4" w:rsidRPr="00445C21" w:rsidRDefault="00E07AF4" w:rsidP="00DF47FA">
          <w:pPr>
            <w:pStyle w:val="afc"/>
          </w:pPr>
        </w:p>
      </w:tc>
      <w:tc>
        <w:tcPr>
          <w:tcW w:w="577" w:type="dxa"/>
        </w:tcPr>
        <w:p w:rsidR="00E07AF4" w:rsidRPr="00445C21" w:rsidRDefault="00E07AF4" w:rsidP="00DF47FA">
          <w:pPr>
            <w:pStyle w:val="afc"/>
          </w:pPr>
        </w:p>
      </w:tc>
      <w:tc>
        <w:tcPr>
          <w:tcW w:w="851" w:type="dxa"/>
        </w:tcPr>
        <w:p w:rsidR="00E07AF4" w:rsidRPr="00445C21" w:rsidRDefault="00E07AF4" w:rsidP="00DF47FA">
          <w:pPr>
            <w:pStyle w:val="afc"/>
          </w:pPr>
        </w:p>
      </w:tc>
      <w:tc>
        <w:tcPr>
          <w:tcW w:w="567" w:type="dxa"/>
        </w:tcPr>
        <w:p w:rsidR="00E07AF4" w:rsidRPr="00445C21" w:rsidRDefault="00E07AF4" w:rsidP="00DF47FA">
          <w:pPr>
            <w:pStyle w:val="afc"/>
          </w:pPr>
        </w:p>
      </w:tc>
      <w:tc>
        <w:tcPr>
          <w:tcW w:w="6617" w:type="dxa"/>
          <w:gridSpan w:val="4"/>
          <w:vMerge w:val="restart"/>
          <w:vAlign w:val="center"/>
        </w:tcPr>
        <w:p w:rsidR="00E07AF4" w:rsidRPr="00445C21" w:rsidRDefault="00E07AF4" w:rsidP="00DF47FA">
          <w:pPr>
            <w:pStyle w:val="afc"/>
            <w:jc w:val="center"/>
            <w:rPr>
              <w:sz w:val="28"/>
              <w:szCs w:val="28"/>
            </w:rPr>
          </w:pPr>
          <w:r w:rsidRPr="006F393A">
            <w:rPr>
              <w:rFonts w:cs="Times New Roman"/>
              <w:sz w:val="28"/>
              <w:szCs w:val="28"/>
            </w:rPr>
            <w:t>16228-П-276.000.000</w:t>
          </w:r>
          <w:r w:rsidRPr="00BF3384"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ОРП</w:t>
          </w:r>
          <w:r w:rsidRPr="00BF3384"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-01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-СП-001</w:t>
          </w:r>
        </w:p>
      </w:tc>
    </w:tr>
    <w:tr w:rsidR="00E07AF4" w:rsidRPr="003A200C" w:rsidTr="00DF47FA">
      <w:trPr>
        <w:trHeight w:val="283"/>
      </w:trPr>
      <w:tc>
        <w:tcPr>
          <w:tcW w:w="566" w:type="dxa"/>
        </w:tcPr>
        <w:p w:rsidR="00E07AF4" w:rsidRPr="00445C21" w:rsidRDefault="00E07AF4" w:rsidP="00DF47FA">
          <w:pPr>
            <w:pStyle w:val="afc"/>
          </w:pPr>
        </w:p>
      </w:tc>
      <w:tc>
        <w:tcPr>
          <w:tcW w:w="572" w:type="dxa"/>
        </w:tcPr>
        <w:p w:rsidR="00E07AF4" w:rsidRPr="00445C21" w:rsidRDefault="00E07AF4" w:rsidP="00DF47FA">
          <w:pPr>
            <w:pStyle w:val="afc"/>
          </w:pPr>
        </w:p>
      </w:tc>
      <w:tc>
        <w:tcPr>
          <w:tcW w:w="590" w:type="dxa"/>
        </w:tcPr>
        <w:p w:rsidR="00E07AF4" w:rsidRPr="00445C21" w:rsidRDefault="00E07AF4" w:rsidP="00DF47FA">
          <w:pPr>
            <w:pStyle w:val="afc"/>
          </w:pPr>
        </w:p>
      </w:tc>
      <w:tc>
        <w:tcPr>
          <w:tcW w:w="577" w:type="dxa"/>
        </w:tcPr>
        <w:p w:rsidR="00E07AF4" w:rsidRPr="00445C21" w:rsidRDefault="00E07AF4" w:rsidP="00DF47FA">
          <w:pPr>
            <w:pStyle w:val="afc"/>
          </w:pPr>
        </w:p>
      </w:tc>
      <w:tc>
        <w:tcPr>
          <w:tcW w:w="851" w:type="dxa"/>
        </w:tcPr>
        <w:p w:rsidR="00E07AF4" w:rsidRPr="00445C21" w:rsidRDefault="00E07AF4" w:rsidP="00DF47FA">
          <w:pPr>
            <w:pStyle w:val="afc"/>
          </w:pPr>
        </w:p>
      </w:tc>
      <w:tc>
        <w:tcPr>
          <w:tcW w:w="567" w:type="dxa"/>
        </w:tcPr>
        <w:p w:rsidR="00E07AF4" w:rsidRPr="00445C21" w:rsidRDefault="00E07AF4" w:rsidP="00DF47FA">
          <w:pPr>
            <w:pStyle w:val="afc"/>
          </w:pPr>
        </w:p>
      </w:tc>
      <w:tc>
        <w:tcPr>
          <w:tcW w:w="6617" w:type="dxa"/>
          <w:gridSpan w:val="4"/>
          <w:vMerge/>
        </w:tcPr>
        <w:p w:rsidR="00E07AF4" w:rsidRPr="00445C21" w:rsidRDefault="00E07AF4" w:rsidP="00DF47FA">
          <w:pPr>
            <w:pStyle w:val="afc"/>
            <w:jc w:val="center"/>
          </w:pPr>
        </w:p>
      </w:tc>
    </w:tr>
    <w:tr w:rsidR="00E07AF4" w:rsidRPr="00065D05" w:rsidTr="00DF47FA">
      <w:trPr>
        <w:trHeight w:val="283"/>
      </w:trPr>
      <w:tc>
        <w:tcPr>
          <w:tcW w:w="566" w:type="dxa"/>
          <w:vAlign w:val="center"/>
        </w:tcPr>
        <w:p w:rsidR="00E07AF4" w:rsidRPr="00445C21" w:rsidRDefault="00E07AF4" w:rsidP="00DF47FA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Изм.</w:t>
          </w:r>
        </w:p>
      </w:tc>
      <w:tc>
        <w:tcPr>
          <w:tcW w:w="572" w:type="dxa"/>
          <w:vAlign w:val="center"/>
        </w:tcPr>
        <w:p w:rsidR="00E07AF4" w:rsidRPr="00445C21" w:rsidRDefault="00E07AF4" w:rsidP="00DF47FA">
          <w:pPr>
            <w:pStyle w:val="afc"/>
            <w:jc w:val="center"/>
            <w:rPr>
              <w:rFonts w:eastAsia="Times New Roman"/>
              <w:sz w:val="15"/>
              <w:szCs w:val="15"/>
              <w:lang w:eastAsia="ru-RU"/>
            </w:rPr>
          </w:pPr>
          <w:proofErr w:type="spellStart"/>
          <w:r w:rsidRPr="00445C21">
            <w:rPr>
              <w:rFonts w:eastAsia="Times New Roman"/>
              <w:sz w:val="15"/>
              <w:szCs w:val="15"/>
              <w:lang w:eastAsia="ru-RU"/>
            </w:rPr>
            <w:t>Кол</w:t>
          </w:r>
          <w:proofErr w:type="gramStart"/>
          <w:r w:rsidRPr="00445C21">
            <w:rPr>
              <w:rFonts w:eastAsia="Times New Roman"/>
              <w:sz w:val="15"/>
              <w:szCs w:val="15"/>
              <w:lang w:eastAsia="ru-RU"/>
            </w:rPr>
            <w:t>.у</w:t>
          </w:r>
          <w:proofErr w:type="gramEnd"/>
          <w:r w:rsidRPr="00445C21">
            <w:rPr>
              <w:rFonts w:eastAsia="Times New Roman"/>
              <w:sz w:val="15"/>
              <w:szCs w:val="15"/>
              <w:lang w:eastAsia="ru-RU"/>
            </w:rPr>
            <w:t>ч</w:t>
          </w:r>
          <w:proofErr w:type="spellEnd"/>
          <w:r w:rsidRPr="00445C21">
            <w:rPr>
              <w:rFonts w:eastAsia="Times New Roman"/>
              <w:sz w:val="15"/>
              <w:szCs w:val="15"/>
              <w:lang w:eastAsia="ru-RU"/>
            </w:rPr>
            <w:t>.</w:t>
          </w:r>
        </w:p>
      </w:tc>
      <w:tc>
        <w:tcPr>
          <w:tcW w:w="590" w:type="dxa"/>
          <w:vAlign w:val="center"/>
        </w:tcPr>
        <w:p w:rsidR="00E07AF4" w:rsidRPr="00445C21" w:rsidRDefault="00E07AF4" w:rsidP="00DF47FA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Лист</w:t>
          </w:r>
        </w:p>
      </w:tc>
      <w:tc>
        <w:tcPr>
          <w:tcW w:w="577" w:type="dxa"/>
          <w:vAlign w:val="center"/>
        </w:tcPr>
        <w:p w:rsidR="00E07AF4" w:rsidRPr="00445C21" w:rsidRDefault="00E07AF4" w:rsidP="00DF47FA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№ док.</w:t>
          </w:r>
        </w:p>
      </w:tc>
      <w:tc>
        <w:tcPr>
          <w:tcW w:w="851" w:type="dxa"/>
          <w:vAlign w:val="center"/>
        </w:tcPr>
        <w:p w:rsidR="00E07AF4" w:rsidRPr="00445C21" w:rsidRDefault="00E07AF4" w:rsidP="00DF47FA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Подп.</w:t>
          </w:r>
        </w:p>
      </w:tc>
      <w:tc>
        <w:tcPr>
          <w:tcW w:w="567" w:type="dxa"/>
          <w:vAlign w:val="center"/>
        </w:tcPr>
        <w:p w:rsidR="00E07AF4" w:rsidRPr="00445C21" w:rsidRDefault="00E07AF4" w:rsidP="00DF47FA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Дата</w:t>
          </w:r>
        </w:p>
      </w:tc>
      <w:tc>
        <w:tcPr>
          <w:tcW w:w="6617" w:type="dxa"/>
          <w:gridSpan w:val="4"/>
          <w:vMerge/>
        </w:tcPr>
        <w:p w:rsidR="00E07AF4" w:rsidRPr="00445C21" w:rsidRDefault="00E07AF4" w:rsidP="00DF47FA">
          <w:pPr>
            <w:pStyle w:val="afc"/>
            <w:jc w:val="center"/>
          </w:pPr>
        </w:p>
      </w:tc>
    </w:tr>
    <w:tr w:rsidR="00E07AF4" w:rsidRPr="00445C21" w:rsidTr="00DF47FA">
      <w:trPr>
        <w:trHeight w:val="283"/>
      </w:trPr>
      <w:tc>
        <w:tcPr>
          <w:tcW w:w="1138" w:type="dxa"/>
          <w:gridSpan w:val="2"/>
          <w:vAlign w:val="center"/>
        </w:tcPr>
        <w:p w:rsidR="00E07AF4" w:rsidRPr="00445C21" w:rsidRDefault="00E07AF4" w:rsidP="00DF47FA">
          <w:pPr>
            <w:pStyle w:val="afc"/>
          </w:pPr>
          <w:proofErr w:type="spellStart"/>
          <w:r>
            <w:t>Разраб</w:t>
          </w:r>
          <w:proofErr w:type="spellEnd"/>
          <w:r>
            <w:t>.</w:t>
          </w:r>
        </w:p>
      </w:tc>
      <w:tc>
        <w:tcPr>
          <w:tcW w:w="1167" w:type="dxa"/>
          <w:gridSpan w:val="2"/>
          <w:vAlign w:val="center"/>
        </w:tcPr>
        <w:p w:rsidR="00E07AF4" w:rsidRPr="00DF47FA" w:rsidRDefault="00E07AF4" w:rsidP="00DF47FA">
          <w:pPr>
            <w:pStyle w:val="afc"/>
            <w:rPr>
              <w:sz w:val="18"/>
              <w:szCs w:val="18"/>
            </w:rPr>
          </w:pPr>
          <w:proofErr w:type="spellStart"/>
          <w:r w:rsidRPr="00DF47FA">
            <w:rPr>
              <w:sz w:val="18"/>
              <w:szCs w:val="18"/>
            </w:rPr>
            <w:t>Сиразтдинова</w:t>
          </w:r>
          <w:proofErr w:type="spellEnd"/>
        </w:p>
      </w:tc>
      <w:tc>
        <w:tcPr>
          <w:tcW w:w="851" w:type="dxa"/>
          <w:vAlign w:val="center"/>
        </w:tcPr>
        <w:p w:rsidR="00E07AF4" w:rsidRPr="00445C21" w:rsidRDefault="00E07AF4" w:rsidP="00DF47FA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E07AF4" w:rsidRPr="00445C21" w:rsidRDefault="00E07AF4" w:rsidP="006F393A">
          <w:pPr>
            <w:pStyle w:val="afc"/>
            <w:rPr>
              <w:spacing w:val="-16"/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15.10.18</w:t>
          </w:r>
        </w:p>
      </w:tc>
      <w:tc>
        <w:tcPr>
          <w:tcW w:w="3931" w:type="dxa"/>
          <w:vMerge w:val="restart"/>
          <w:vAlign w:val="center"/>
        </w:tcPr>
        <w:p w:rsidR="00E07AF4" w:rsidRPr="00445C21" w:rsidRDefault="00E07AF4" w:rsidP="00DF47FA">
          <w:pPr>
            <w:pStyle w:val="afc"/>
            <w:jc w:val="center"/>
          </w:pPr>
          <w:r>
            <w:rPr>
              <w:rFonts w:cs="Times New Roman"/>
              <w:sz w:val="28"/>
              <w:szCs w:val="28"/>
            </w:rPr>
            <w:t>Состав проекта</w:t>
          </w:r>
        </w:p>
      </w:tc>
      <w:tc>
        <w:tcPr>
          <w:tcW w:w="848" w:type="dxa"/>
          <w:vAlign w:val="center"/>
        </w:tcPr>
        <w:p w:rsidR="00E07AF4" w:rsidRPr="00445C21" w:rsidRDefault="00E07AF4" w:rsidP="00DF47FA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Стадия</w:t>
          </w:r>
        </w:p>
      </w:tc>
      <w:tc>
        <w:tcPr>
          <w:tcW w:w="828" w:type="dxa"/>
          <w:vAlign w:val="center"/>
        </w:tcPr>
        <w:p w:rsidR="00E07AF4" w:rsidRPr="00445C21" w:rsidRDefault="00E07AF4" w:rsidP="00DF47FA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Лист</w:t>
          </w:r>
        </w:p>
      </w:tc>
      <w:tc>
        <w:tcPr>
          <w:tcW w:w="1010" w:type="dxa"/>
          <w:vAlign w:val="center"/>
        </w:tcPr>
        <w:p w:rsidR="00E07AF4" w:rsidRPr="00445C21" w:rsidRDefault="00E07AF4" w:rsidP="00DF47FA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Листов</w:t>
          </w:r>
        </w:p>
      </w:tc>
    </w:tr>
    <w:tr w:rsidR="00E07AF4" w:rsidRPr="00445C21" w:rsidTr="00DF47FA">
      <w:trPr>
        <w:trHeight w:val="283"/>
      </w:trPr>
      <w:tc>
        <w:tcPr>
          <w:tcW w:w="1138" w:type="dxa"/>
          <w:gridSpan w:val="2"/>
          <w:vAlign w:val="center"/>
        </w:tcPr>
        <w:p w:rsidR="00E07AF4" w:rsidRPr="00445C21" w:rsidRDefault="00E07AF4" w:rsidP="00E15047">
          <w:pPr>
            <w:pStyle w:val="afc"/>
          </w:pPr>
          <w:r>
            <w:t xml:space="preserve">Гл. </w:t>
          </w:r>
          <w:proofErr w:type="gramStart"/>
          <w:r>
            <w:t>спец</w:t>
          </w:r>
          <w:proofErr w:type="gramEnd"/>
          <w:r>
            <w:t>.</w:t>
          </w:r>
        </w:p>
      </w:tc>
      <w:tc>
        <w:tcPr>
          <w:tcW w:w="1167" w:type="dxa"/>
          <w:gridSpan w:val="2"/>
          <w:vAlign w:val="center"/>
        </w:tcPr>
        <w:p w:rsidR="00E07AF4" w:rsidRPr="00DF47FA" w:rsidRDefault="00E07AF4" w:rsidP="00DF47FA">
          <w:pPr>
            <w:pStyle w:val="afc"/>
            <w:rPr>
              <w:sz w:val="18"/>
              <w:szCs w:val="18"/>
            </w:rPr>
          </w:pPr>
          <w:proofErr w:type="spellStart"/>
          <w:r w:rsidRPr="00DF47FA">
            <w:rPr>
              <w:sz w:val="18"/>
              <w:szCs w:val="18"/>
            </w:rPr>
            <w:t>Сиразтдинова</w:t>
          </w:r>
          <w:proofErr w:type="spellEnd"/>
        </w:p>
      </w:tc>
      <w:tc>
        <w:tcPr>
          <w:tcW w:w="851" w:type="dxa"/>
          <w:vAlign w:val="center"/>
        </w:tcPr>
        <w:p w:rsidR="00E07AF4" w:rsidRPr="00445C21" w:rsidRDefault="00E07AF4" w:rsidP="00DF47FA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E07AF4" w:rsidRPr="00445C21" w:rsidRDefault="00E07AF4" w:rsidP="006F393A">
          <w:pPr>
            <w:pStyle w:val="afc"/>
            <w:rPr>
              <w:spacing w:val="-16"/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15.10.18</w:t>
          </w:r>
        </w:p>
      </w:tc>
      <w:tc>
        <w:tcPr>
          <w:tcW w:w="3931" w:type="dxa"/>
          <w:vMerge/>
        </w:tcPr>
        <w:p w:rsidR="00E07AF4" w:rsidRPr="00445C21" w:rsidRDefault="00E07AF4" w:rsidP="00DF47FA">
          <w:pPr>
            <w:pStyle w:val="afc"/>
            <w:jc w:val="center"/>
          </w:pPr>
        </w:p>
      </w:tc>
      <w:tc>
        <w:tcPr>
          <w:tcW w:w="848" w:type="dxa"/>
          <w:vAlign w:val="center"/>
        </w:tcPr>
        <w:p w:rsidR="00E07AF4" w:rsidRPr="00D016D8" w:rsidRDefault="00E07AF4" w:rsidP="00DF47FA">
          <w:pPr>
            <w:pStyle w:val="afc"/>
            <w:jc w:val="center"/>
            <w:rPr>
              <w:sz w:val="20"/>
              <w:szCs w:val="20"/>
            </w:rPr>
          </w:pPr>
          <w:proofErr w:type="gramStart"/>
          <w:r w:rsidRPr="00DF4CFE">
            <w:rPr>
              <w:rFonts w:cs="Times New Roman"/>
              <w:sz w:val="20"/>
            </w:rPr>
            <w:t>П</w:t>
          </w:r>
          <w:proofErr w:type="gramEnd"/>
        </w:p>
      </w:tc>
      <w:tc>
        <w:tcPr>
          <w:tcW w:w="828" w:type="dxa"/>
          <w:vAlign w:val="center"/>
        </w:tcPr>
        <w:p w:rsidR="00E07AF4" w:rsidRPr="00D016D8" w:rsidRDefault="00E07AF4" w:rsidP="00DF47FA">
          <w:pPr>
            <w:pStyle w:val="afc"/>
            <w:jc w:val="center"/>
            <w:rPr>
              <w:sz w:val="20"/>
              <w:szCs w:val="20"/>
            </w:rPr>
          </w:pPr>
        </w:p>
      </w:tc>
      <w:tc>
        <w:tcPr>
          <w:tcW w:w="1010" w:type="dxa"/>
          <w:vAlign w:val="center"/>
        </w:tcPr>
        <w:p w:rsidR="00E07AF4" w:rsidRPr="00D016D8" w:rsidRDefault="00E07AF4" w:rsidP="00DF47FA">
          <w:pPr>
            <w:pStyle w:val="afc"/>
            <w:jc w:val="center"/>
            <w:rPr>
              <w:sz w:val="20"/>
              <w:szCs w:val="20"/>
            </w:rPr>
          </w:pPr>
          <w:r w:rsidRPr="00D016D8">
            <w:rPr>
              <w:sz w:val="20"/>
              <w:szCs w:val="20"/>
              <w:lang w:val="en-US"/>
            </w:rPr>
            <w:fldChar w:fldCharType="begin"/>
          </w:r>
          <w:r w:rsidRPr="00D016D8">
            <w:rPr>
              <w:sz w:val="20"/>
              <w:szCs w:val="20"/>
            </w:rPr>
            <w:instrText xml:space="preserve"> SECTIONPAGES   \* MERGEFORMAT </w:instrText>
          </w:r>
          <w:r w:rsidRPr="00D016D8">
            <w:rPr>
              <w:sz w:val="20"/>
              <w:szCs w:val="20"/>
              <w:lang w:val="en-US"/>
            </w:rPr>
            <w:fldChar w:fldCharType="separate"/>
          </w:r>
          <w:r w:rsidR="005907F0">
            <w:rPr>
              <w:noProof/>
              <w:sz w:val="20"/>
              <w:szCs w:val="20"/>
            </w:rPr>
            <w:t>1</w:t>
          </w:r>
          <w:r w:rsidRPr="00D016D8">
            <w:rPr>
              <w:noProof/>
              <w:sz w:val="20"/>
              <w:szCs w:val="20"/>
            </w:rPr>
            <w:fldChar w:fldCharType="end"/>
          </w:r>
        </w:p>
      </w:tc>
    </w:tr>
    <w:tr w:rsidR="00E07AF4" w:rsidRPr="00445C21" w:rsidTr="00DF47FA">
      <w:trPr>
        <w:trHeight w:val="283"/>
      </w:trPr>
      <w:tc>
        <w:tcPr>
          <w:tcW w:w="1138" w:type="dxa"/>
          <w:gridSpan w:val="2"/>
          <w:vAlign w:val="center"/>
        </w:tcPr>
        <w:p w:rsidR="00E07AF4" w:rsidRPr="00445C21" w:rsidRDefault="00E07AF4" w:rsidP="00DF47FA">
          <w:pPr>
            <w:pStyle w:val="afc"/>
          </w:pPr>
        </w:p>
      </w:tc>
      <w:tc>
        <w:tcPr>
          <w:tcW w:w="1167" w:type="dxa"/>
          <w:gridSpan w:val="2"/>
          <w:vAlign w:val="center"/>
        </w:tcPr>
        <w:p w:rsidR="00E07AF4" w:rsidRPr="00445C21" w:rsidRDefault="00E07AF4" w:rsidP="00DF47FA">
          <w:pPr>
            <w:pStyle w:val="afc"/>
          </w:pPr>
        </w:p>
      </w:tc>
      <w:tc>
        <w:tcPr>
          <w:tcW w:w="851" w:type="dxa"/>
          <w:vAlign w:val="center"/>
        </w:tcPr>
        <w:p w:rsidR="00E07AF4" w:rsidRPr="00445C21" w:rsidRDefault="00E07AF4" w:rsidP="00DF47FA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E07AF4" w:rsidRPr="00445C21" w:rsidRDefault="00E07AF4" w:rsidP="00E15047">
          <w:pPr>
            <w:pStyle w:val="afc"/>
            <w:rPr>
              <w:sz w:val="16"/>
              <w:szCs w:val="16"/>
            </w:rPr>
          </w:pPr>
        </w:p>
      </w:tc>
      <w:tc>
        <w:tcPr>
          <w:tcW w:w="3931" w:type="dxa"/>
          <w:vMerge/>
        </w:tcPr>
        <w:p w:rsidR="00E07AF4" w:rsidRPr="00445C21" w:rsidRDefault="00E07AF4" w:rsidP="00DF47FA">
          <w:pPr>
            <w:pStyle w:val="afc"/>
            <w:jc w:val="center"/>
          </w:pPr>
        </w:p>
      </w:tc>
      <w:tc>
        <w:tcPr>
          <w:tcW w:w="2686" w:type="dxa"/>
          <w:gridSpan w:val="3"/>
          <w:vMerge w:val="restart"/>
          <w:vAlign w:val="center"/>
        </w:tcPr>
        <w:p w:rsidR="00E07AF4" w:rsidRPr="00445C21" w:rsidRDefault="00E07AF4" w:rsidP="00DF47FA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ООО «</w:t>
          </w:r>
          <w:proofErr w:type="spellStart"/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БашНИПИнефть</w:t>
          </w:r>
          <w:proofErr w:type="spellEnd"/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»</w:t>
          </w:r>
        </w:p>
      </w:tc>
    </w:tr>
    <w:tr w:rsidR="00E07AF4" w:rsidRPr="00445C21" w:rsidTr="00DF47FA">
      <w:trPr>
        <w:trHeight w:val="283"/>
      </w:trPr>
      <w:tc>
        <w:tcPr>
          <w:tcW w:w="1138" w:type="dxa"/>
          <w:gridSpan w:val="2"/>
          <w:vAlign w:val="center"/>
        </w:tcPr>
        <w:p w:rsidR="00E07AF4" w:rsidRPr="00445C21" w:rsidRDefault="00E07AF4" w:rsidP="00DF47FA">
          <w:pPr>
            <w:pStyle w:val="afc"/>
          </w:pPr>
          <w:proofErr w:type="spellStart"/>
          <w:r>
            <w:t>Н.контр</w:t>
          </w:r>
          <w:proofErr w:type="spellEnd"/>
          <w:r>
            <w:t>.</w:t>
          </w:r>
        </w:p>
      </w:tc>
      <w:tc>
        <w:tcPr>
          <w:tcW w:w="1167" w:type="dxa"/>
          <w:gridSpan w:val="2"/>
          <w:vAlign w:val="center"/>
        </w:tcPr>
        <w:p w:rsidR="00E07AF4" w:rsidRPr="00445C21" w:rsidRDefault="00E07AF4" w:rsidP="00DF47FA">
          <w:pPr>
            <w:pStyle w:val="afc"/>
          </w:pPr>
          <w:r>
            <w:t>Рогожина</w:t>
          </w:r>
        </w:p>
      </w:tc>
      <w:tc>
        <w:tcPr>
          <w:tcW w:w="851" w:type="dxa"/>
          <w:vAlign w:val="center"/>
        </w:tcPr>
        <w:p w:rsidR="00E07AF4" w:rsidRPr="00445C21" w:rsidRDefault="00E07AF4" w:rsidP="00DF47FA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E07AF4" w:rsidRPr="00445C21" w:rsidRDefault="00E07AF4" w:rsidP="006F393A">
          <w:pPr>
            <w:pStyle w:val="afc"/>
            <w:rPr>
              <w:spacing w:val="-16"/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15.10.18</w:t>
          </w:r>
        </w:p>
      </w:tc>
      <w:tc>
        <w:tcPr>
          <w:tcW w:w="3931" w:type="dxa"/>
          <w:vMerge/>
        </w:tcPr>
        <w:p w:rsidR="00E07AF4" w:rsidRPr="00445C21" w:rsidRDefault="00E07AF4" w:rsidP="00DF47FA">
          <w:pPr>
            <w:rPr>
              <w:lang w:val="ru-RU"/>
            </w:rPr>
          </w:pPr>
        </w:p>
      </w:tc>
      <w:tc>
        <w:tcPr>
          <w:tcW w:w="2686" w:type="dxa"/>
          <w:gridSpan w:val="3"/>
          <w:vMerge/>
        </w:tcPr>
        <w:p w:rsidR="00E07AF4" w:rsidRPr="00445C21" w:rsidRDefault="00E07AF4" w:rsidP="00DF47FA">
          <w:pPr>
            <w:rPr>
              <w:lang w:val="ru-RU"/>
            </w:rPr>
          </w:pPr>
        </w:p>
      </w:tc>
    </w:tr>
    <w:tr w:rsidR="00E07AF4" w:rsidRPr="00445C21" w:rsidTr="00DF47FA">
      <w:trPr>
        <w:trHeight w:val="283"/>
      </w:trPr>
      <w:tc>
        <w:tcPr>
          <w:tcW w:w="1138" w:type="dxa"/>
          <w:gridSpan w:val="2"/>
          <w:vAlign w:val="center"/>
        </w:tcPr>
        <w:p w:rsidR="00E07AF4" w:rsidRPr="00445C21" w:rsidRDefault="00E07AF4" w:rsidP="00DF47FA">
          <w:pPr>
            <w:pStyle w:val="afc"/>
          </w:pPr>
          <w:proofErr w:type="spellStart"/>
          <w:r>
            <w:t>Нач</w:t>
          </w:r>
          <w:proofErr w:type="gramStart"/>
          <w:r>
            <w:t>.о</w:t>
          </w:r>
          <w:proofErr w:type="gramEnd"/>
          <w:r>
            <w:t>тд</w:t>
          </w:r>
          <w:proofErr w:type="spellEnd"/>
          <w:r>
            <w:t>.</w:t>
          </w:r>
        </w:p>
      </w:tc>
      <w:tc>
        <w:tcPr>
          <w:tcW w:w="1167" w:type="dxa"/>
          <w:gridSpan w:val="2"/>
          <w:vAlign w:val="center"/>
        </w:tcPr>
        <w:p w:rsidR="00E07AF4" w:rsidRPr="00445C21" w:rsidRDefault="00E07AF4" w:rsidP="00DF47FA">
          <w:pPr>
            <w:pStyle w:val="afc"/>
          </w:pPr>
          <w:r>
            <w:t>Манашев</w:t>
          </w:r>
        </w:p>
      </w:tc>
      <w:tc>
        <w:tcPr>
          <w:tcW w:w="851" w:type="dxa"/>
          <w:vAlign w:val="center"/>
        </w:tcPr>
        <w:p w:rsidR="00E07AF4" w:rsidRPr="00445C21" w:rsidRDefault="00E07AF4" w:rsidP="00DF47FA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E07AF4" w:rsidRPr="00445C21" w:rsidRDefault="00E07AF4" w:rsidP="006F393A">
          <w:pPr>
            <w:pStyle w:val="afc"/>
            <w:rPr>
              <w:spacing w:val="-16"/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15.10.18</w:t>
          </w:r>
        </w:p>
      </w:tc>
      <w:tc>
        <w:tcPr>
          <w:tcW w:w="3931" w:type="dxa"/>
          <w:vMerge/>
        </w:tcPr>
        <w:p w:rsidR="00E07AF4" w:rsidRPr="00445C21" w:rsidRDefault="00E07AF4" w:rsidP="00DF47FA">
          <w:pPr>
            <w:rPr>
              <w:lang w:val="ru-RU"/>
            </w:rPr>
          </w:pPr>
        </w:p>
      </w:tc>
      <w:tc>
        <w:tcPr>
          <w:tcW w:w="2686" w:type="dxa"/>
          <w:gridSpan w:val="3"/>
          <w:vMerge/>
        </w:tcPr>
        <w:p w:rsidR="00E07AF4" w:rsidRPr="00445C21" w:rsidRDefault="00E07AF4" w:rsidP="00DF47FA">
          <w:pPr>
            <w:rPr>
              <w:lang w:val="ru-RU"/>
            </w:rPr>
          </w:pPr>
        </w:p>
      </w:tc>
    </w:tr>
  </w:tbl>
  <w:p w:rsidR="00E07AF4" w:rsidRPr="00445C21" w:rsidRDefault="00E07AF4">
    <w:pPr>
      <w:rPr>
        <w:lang w:val="ru-RU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5" w:type="dxa"/>
      <w:tblInd w:w="-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34" w:type="dxa"/>
        <w:right w:w="28" w:type="dxa"/>
      </w:tblCellMar>
      <w:tblLook w:val="04A0" w:firstRow="1" w:lastRow="0" w:firstColumn="1" w:lastColumn="0" w:noHBand="0" w:noVBand="1"/>
    </w:tblPr>
    <w:tblGrid>
      <w:gridCol w:w="566"/>
      <w:gridCol w:w="572"/>
      <w:gridCol w:w="590"/>
      <w:gridCol w:w="577"/>
      <w:gridCol w:w="851"/>
      <w:gridCol w:w="567"/>
      <w:gridCol w:w="6164"/>
      <w:gridCol w:w="448"/>
    </w:tblGrid>
    <w:tr w:rsidR="00E07AF4" w:rsidTr="00DF47FA">
      <w:trPr>
        <w:trHeight w:val="283"/>
      </w:trPr>
      <w:tc>
        <w:tcPr>
          <w:tcW w:w="566" w:type="dxa"/>
        </w:tcPr>
        <w:p w:rsidR="00E07AF4" w:rsidRPr="005C4C75" w:rsidRDefault="00E07AF4" w:rsidP="00DF47FA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  <w:r w:rsidRPr="005C4C75">
            <w:rPr>
              <w:rFonts w:eastAsia="Times New Roman"/>
              <w:noProof/>
              <w:sz w:val="16"/>
              <w:szCs w:val="16"/>
              <w:lang w:eastAsia="ru-RU" w:bidi="ar-SA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28E68803" wp14:editId="2EFC989B">
                    <wp:simplePos x="0" y="0"/>
                    <wp:positionH relativeFrom="column">
                      <wp:posOffset>-619069</wp:posOffset>
                    </wp:positionH>
                    <wp:positionV relativeFrom="paragraph">
                      <wp:posOffset>-2582545</wp:posOffset>
                    </wp:positionV>
                    <wp:extent cx="721995" cy="3223166"/>
                    <wp:effectExtent l="0" t="0" r="0" b="0"/>
                    <wp:wrapNone/>
                    <wp:docPr id="39" name="Text Box 8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1995" cy="32231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164" w:type="dxa"/>
                                  <w:tbl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  <w:insideH w:val="single" w:sz="8" w:space="0" w:color="auto"/>
                                    <w:insideV w:val="single" w:sz="8" w:space="0" w:color="auto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322"/>
                                  <w:gridCol w:w="311"/>
                                </w:tblGrid>
                                <w:tr w:rsidR="00E07AF4" w:rsidRPr="00F674A9" w:rsidTr="00DF47FA">
                                  <w:trPr>
                                    <w:cantSplit/>
                                    <w:trHeight w:val="1435"/>
                                  </w:trPr>
                                  <w:tc>
                                    <w:tcPr>
                                      <w:tcW w:w="322" w:type="dxa"/>
                                      <w:tcBorders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tcBorders>
                                      <w:textDirection w:val="btLr"/>
                                    </w:tcPr>
                                    <w:p w:rsidR="00E07AF4" w:rsidRPr="00F674A9" w:rsidRDefault="00E07AF4" w:rsidP="00DF47FA">
                                      <w:pPr>
                                        <w:pStyle w:val="afc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 w:rsidRPr="00F674A9">
                                        <w:rPr>
                                          <w:rFonts w:eastAsia="Times New Roman"/>
                                          <w:sz w:val="20"/>
                                          <w:szCs w:val="20"/>
                                          <w:lang w:eastAsia="ru-RU"/>
                                        </w:rPr>
                                        <w:t>Взам</w:t>
                                      </w:r>
                                      <w:proofErr w:type="spellEnd"/>
                                      <w:r w:rsidRPr="00F674A9">
                                        <w:rPr>
                                          <w:rFonts w:eastAsia="Times New Roman"/>
                                          <w:sz w:val="20"/>
                                          <w:szCs w:val="20"/>
                                          <w:lang w:eastAsia="ru-RU"/>
                                        </w:rPr>
                                        <w:t>. инв. №</w:t>
                                      </w:r>
                                    </w:p>
                                  </w:tc>
                                  <w:tc>
                                    <w:tcPr>
                                      <w:tcW w:w="311" w:type="dxa"/>
                                      <w:tcBorders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tcBorders>
                                      <w:textDirection w:val="btLr"/>
                                      <w:vAlign w:val="center"/>
                                    </w:tcPr>
                                    <w:p w:rsidR="00E07AF4" w:rsidRPr="00F674A9" w:rsidRDefault="00E07AF4" w:rsidP="00DF47FA">
                                      <w:pPr>
                                        <w:pStyle w:val="afc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 w:rsidR="00E07AF4" w:rsidRPr="00F674A9" w:rsidTr="00DF47FA">
                                  <w:trPr>
                                    <w:cantSplit/>
                                    <w:trHeight w:val="1980"/>
                                  </w:trPr>
                                  <w:tc>
                                    <w:tcPr>
                                      <w:tcW w:w="322" w:type="dxa"/>
                                      <w:tcBorders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tcBorders>
                                      <w:textDirection w:val="btLr"/>
                                    </w:tcPr>
                                    <w:p w:rsidR="00E07AF4" w:rsidRPr="00F674A9" w:rsidRDefault="00E07AF4" w:rsidP="00DF47FA">
                                      <w:pPr>
                                        <w:pStyle w:val="afc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eastAsia="Times New Roman"/>
                                          <w:sz w:val="20"/>
                                          <w:szCs w:val="20"/>
                                          <w:lang w:eastAsia="ru-RU"/>
                                        </w:rPr>
                                        <w:t xml:space="preserve"> </w:t>
                                      </w:r>
                                      <w:r w:rsidRPr="00F674A9">
                                        <w:rPr>
                                          <w:rFonts w:eastAsia="Times New Roman"/>
                                          <w:sz w:val="20"/>
                                          <w:szCs w:val="20"/>
                                          <w:lang w:eastAsia="ru-RU"/>
                                        </w:rPr>
                                        <w:t xml:space="preserve">Подп. и дата </w:t>
                                      </w:r>
                                    </w:p>
                                  </w:tc>
                                  <w:tc>
                                    <w:tcPr>
                                      <w:tcW w:w="311" w:type="dxa"/>
                                      <w:tcBorders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tcBorders>
                                      <w:textDirection w:val="btLr"/>
                                      <w:vAlign w:val="center"/>
                                    </w:tcPr>
                                    <w:p w:rsidR="00E07AF4" w:rsidRPr="00F674A9" w:rsidRDefault="00E07AF4" w:rsidP="00DF47FA">
                                      <w:pPr>
                                        <w:pStyle w:val="afc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 w:rsidR="00E07AF4" w:rsidRPr="00F674A9" w:rsidTr="00DF47FA">
                                  <w:trPr>
                                    <w:cantSplit/>
                                    <w:trHeight w:val="1429"/>
                                  </w:trPr>
                                  <w:tc>
                                    <w:tcPr>
                                      <w:tcW w:w="322" w:type="dxa"/>
                                      <w:tcBorders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tcBorders>
                                      <w:textDirection w:val="btLr"/>
                                    </w:tcPr>
                                    <w:p w:rsidR="00E07AF4" w:rsidRPr="00F674A9" w:rsidRDefault="00E07AF4" w:rsidP="00DF47FA">
                                      <w:pPr>
                                        <w:pStyle w:val="afc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eastAsia="Times New Roman"/>
                                          <w:sz w:val="20"/>
                                          <w:szCs w:val="20"/>
                                          <w:lang w:eastAsia="ru-RU"/>
                                        </w:rPr>
                                        <w:t xml:space="preserve"> </w:t>
                                      </w:r>
                                      <w:r w:rsidRPr="00F674A9">
                                        <w:rPr>
                                          <w:rFonts w:eastAsia="Times New Roman"/>
                                          <w:sz w:val="20"/>
                                          <w:szCs w:val="20"/>
                                          <w:lang w:eastAsia="ru-RU"/>
                                        </w:rPr>
                                        <w:t>Инв. № подл.</w:t>
                                      </w:r>
                                    </w:p>
                                  </w:tc>
                                  <w:tc>
                                    <w:tcPr>
                                      <w:tcW w:w="311" w:type="dxa"/>
                                      <w:tcBorders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tcBorders>
                                      <w:textDirection w:val="btLr"/>
                                      <w:vAlign w:val="center"/>
                                    </w:tcPr>
                                    <w:p w:rsidR="00E07AF4" w:rsidRPr="00F674A9" w:rsidRDefault="00E07AF4" w:rsidP="00DF47FA">
                                      <w:pPr>
                                        <w:pStyle w:val="afc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E07AF4" w:rsidRPr="00AE6B4B" w:rsidRDefault="00E07AF4" w:rsidP="00DF47FA">
                                <w:pPr>
                                  <w:pStyle w:val="afc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1" type="#_x0000_t202" style="position:absolute;left:0;text-align:left;margin-left:-48.75pt;margin-top:-203.35pt;width:56.85pt;height:25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h3uw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" filled="f" stroked="f">
                    <v:textbox>
                      <w:txbxContent>
                        <w:tbl>
                          <w:tblPr>
                            <w:tblW w:w="0" w:type="auto"/>
                            <w:tblInd w:w="164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  <w:insideH w:val="single" w:sz="8" w:space="0" w:color="auto"/>
                              <w:insideV w:val="single" w:sz="8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322"/>
                            <w:gridCol w:w="311"/>
                          </w:tblGrid>
                          <w:tr w:rsidR="00E07AF4" w:rsidRPr="00F674A9" w:rsidTr="00DF47FA">
                            <w:trPr>
                              <w:cantSplit/>
                              <w:trHeight w:val="1435"/>
                            </w:trPr>
                            <w:tc>
                              <w:tcPr>
                                <w:tcW w:w="322" w:type="dxa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</w:tcPr>
                              <w:p w:rsidR="00E07AF4" w:rsidRPr="00F674A9" w:rsidRDefault="00E07AF4" w:rsidP="00DF47FA">
                                <w:pPr>
                                  <w:pStyle w:val="afc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F674A9">
                                  <w:rPr>
                                    <w:rFonts w:eastAsia="Times New Roman"/>
                                    <w:sz w:val="20"/>
                                    <w:szCs w:val="20"/>
                                    <w:lang w:eastAsia="ru-RU"/>
                                  </w:rPr>
                                  <w:t>Взам</w:t>
                                </w:r>
                                <w:proofErr w:type="spellEnd"/>
                                <w:r w:rsidRPr="00F674A9">
                                  <w:rPr>
                                    <w:rFonts w:eastAsia="Times New Roman"/>
                                    <w:sz w:val="20"/>
                                    <w:szCs w:val="20"/>
                                    <w:lang w:eastAsia="ru-RU"/>
                                  </w:rP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311" w:type="dxa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E07AF4" w:rsidRPr="00F674A9" w:rsidRDefault="00E07AF4" w:rsidP="00DF47FA">
                                <w:pPr>
                                  <w:pStyle w:val="afc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E07AF4" w:rsidRPr="00F674A9" w:rsidTr="00DF47FA">
                            <w:trPr>
                              <w:cantSplit/>
                              <w:trHeight w:val="1980"/>
                            </w:trPr>
                            <w:tc>
                              <w:tcPr>
                                <w:tcW w:w="322" w:type="dxa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</w:tcPr>
                              <w:p w:rsidR="00E07AF4" w:rsidRPr="00F674A9" w:rsidRDefault="00E07AF4" w:rsidP="00DF47FA">
                                <w:pPr>
                                  <w:pStyle w:val="afc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sz w:val="20"/>
                                    <w:szCs w:val="20"/>
                                    <w:lang w:eastAsia="ru-RU"/>
                                  </w:rPr>
                                  <w:t xml:space="preserve"> </w:t>
                                </w:r>
                                <w:r w:rsidRPr="00F674A9">
                                  <w:rPr>
                                    <w:rFonts w:eastAsia="Times New Roman"/>
                                    <w:sz w:val="20"/>
                                    <w:szCs w:val="20"/>
                                    <w:lang w:eastAsia="ru-RU"/>
                                  </w:rPr>
                                  <w:t xml:space="preserve">Подп. и дата </w:t>
                                </w:r>
                              </w:p>
                            </w:tc>
                            <w:tc>
                              <w:tcPr>
                                <w:tcW w:w="311" w:type="dxa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E07AF4" w:rsidRPr="00F674A9" w:rsidRDefault="00E07AF4" w:rsidP="00DF47FA">
                                <w:pPr>
                                  <w:pStyle w:val="afc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E07AF4" w:rsidRPr="00F674A9" w:rsidTr="00DF47FA">
                            <w:trPr>
                              <w:cantSplit/>
                              <w:trHeight w:val="1429"/>
                            </w:trPr>
                            <w:tc>
                              <w:tcPr>
                                <w:tcW w:w="322" w:type="dxa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</w:tcPr>
                              <w:p w:rsidR="00E07AF4" w:rsidRPr="00F674A9" w:rsidRDefault="00E07AF4" w:rsidP="00DF47FA">
                                <w:pPr>
                                  <w:pStyle w:val="afc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sz w:val="20"/>
                                    <w:szCs w:val="20"/>
                                    <w:lang w:eastAsia="ru-RU"/>
                                  </w:rPr>
                                  <w:t xml:space="preserve"> </w:t>
                                </w:r>
                                <w:r w:rsidRPr="00F674A9">
                                  <w:rPr>
                                    <w:rFonts w:eastAsia="Times New Roman"/>
                                    <w:sz w:val="20"/>
                                    <w:szCs w:val="20"/>
                                    <w:lang w:eastAsia="ru-RU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11" w:type="dxa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E07AF4" w:rsidRPr="00F674A9" w:rsidRDefault="00E07AF4" w:rsidP="00DF47FA">
                                <w:pPr>
                                  <w:pStyle w:val="afc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:rsidR="00E07AF4" w:rsidRPr="00AE6B4B" w:rsidRDefault="00E07AF4" w:rsidP="00DF47FA">
                          <w:pPr>
                            <w:pStyle w:val="afc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72" w:type="dxa"/>
        </w:tcPr>
        <w:p w:rsidR="00E07AF4" w:rsidRPr="005C4C75" w:rsidRDefault="00E07AF4" w:rsidP="00DF47FA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590" w:type="dxa"/>
        </w:tcPr>
        <w:p w:rsidR="00E07AF4" w:rsidRPr="005C4C75" w:rsidRDefault="00E07AF4" w:rsidP="00DF47FA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577" w:type="dxa"/>
        </w:tcPr>
        <w:p w:rsidR="00E07AF4" w:rsidRPr="005C4C75" w:rsidRDefault="00E07AF4" w:rsidP="00DF47FA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851" w:type="dxa"/>
        </w:tcPr>
        <w:p w:rsidR="00E07AF4" w:rsidRPr="005C4C75" w:rsidRDefault="00E07AF4" w:rsidP="00DF47FA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567" w:type="dxa"/>
        </w:tcPr>
        <w:p w:rsidR="00E07AF4" w:rsidRPr="005C4C75" w:rsidRDefault="00E07AF4" w:rsidP="00DF47FA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6164" w:type="dxa"/>
          <w:vMerge w:val="restart"/>
          <w:vAlign w:val="center"/>
        </w:tcPr>
        <w:p w:rsidR="00E07AF4" w:rsidRPr="00CD5F73" w:rsidRDefault="00E07AF4" w:rsidP="00F42F5D">
          <w:pPr>
            <w:pStyle w:val="afc"/>
            <w:jc w:val="center"/>
            <w:rPr>
              <w:sz w:val="28"/>
              <w:szCs w:val="28"/>
            </w:rPr>
          </w:pPr>
          <w:r w:rsidRPr="006F393A">
            <w:rPr>
              <w:rFonts w:cs="Times New Roman"/>
              <w:sz w:val="28"/>
              <w:szCs w:val="28"/>
            </w:rPr>
            <w:t>16228-П-276.000.000</w:t>
          </w:r>
          <w:r w:rsidRPr="00BF3384"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-ПП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У</w:t>
          </w:r>
          <w:r w:rsidRPr="00BF3384"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-01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-ТЧ-001</w:t>
          </w:r>
        </w:p>
      </w:tc>
      <w:tc>
        <w:tcPr>
          <w:tcW w:w="448" w:type="dxa"/>
          <w:vAlign w:val="center"/>
        </w:tcPr>
        <w:p w:rsidR="00E07AF4" w:rsidRPr="007B0BFE" w:rsidRDefault="00E07AF4" w:rsidP="00DF47FA">
          <w:pPr>
            <w:pStyle w:val="afc"/>
            <w:rPr>
              <w:sz w:val="28"/>
              <w:szCs w:val="28"/>
            </w:rPr>
          </w:pPr>
          <w:r w:rsidRPr="00245AB7">
            <w:rPr>
              <w:rFonts w:eastAsia="Times New Roman"/>
              <w:sz w:val="16"/>
              <w:lang w:eastAsia="ru-RU"/>
            </w:rPr>
            <w:t>Лист</w:t>
          </w:r>
        </w:p>
      </w:tc>
    </w:tr>
    <w:tr w:rsidR="00E07AF4" w:rsidTr="00DF47FA">
      <w:trPr>
        <w:trHeight w:val="283"/>
      </w:trPr>
      <w:tc>
        <w:tcPr>
          <w:tcW w:w="566" w:type="dxa"/>
        </w:tcPr>
        <w:p w:rsidR="00E07AF4" w:rsidRPr="005C4C75" w:rsidRDefault="00E07AF4" w:rsidP="00DF47FA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572" w:type="dxa"/>
        </w:tcPr>
        <w:p w:rsidR="00E07AF4" w:rsidRPr="005C4C75" w:rsidRDefault="00E07AF4" w:rsidP="00DF47FA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590" w:type="dxa"/>
        </w:tcPr>
        <w:p w:rsidR="00E07AF4" w:rsidRPr="005C4C75" w:rsidRDefault="00E07AF4" w:rsidP="00DF47FA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577" w:type="dxa"/>
        </w:tcPr>
        <w:p w:rsidR="00E07AF4" w:rsidRPr="005C4C75" w:rsidRDefault="00E07AF4" w:rsidP="00DF47FA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851" w:type="dxa"/>
        </w:tcPr>
        <w:p w:rsidR="00E07AF4" w:rsidRPr="005C4C75" w:rsidRDefault="00E07AF4" w:rsidP="00DF47FA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567" w:type="dxa"/>
        </w:tcPr>
        <w:p w:rsidR="00E07AF4" w:rsidRPr="005C4C75" w:rsidRDefault="00E07AF4" w:rsidP="00DF47FA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6164" w:type="dxa"/>
          <w:vMerge/>
        </w:tcPr>
        <w:p w:rsidR="00E07AF4" w:rsidRDefault="00E07AF4" w:rsidP="00DF47FA">
          <w:pPr>
            <w:pStyle w:val="afc"/>
            <w:jc w:val="center"/>
          </w:pPr>
        </w:p>
      </w:tc>
      <w:tc>
        <w:tcPr>
          <w:tcW w:w="448" w:type="dxa"/>
          <w:vMerge w:val="restart"/>
          <w:vAlign w:val="center"/>
        </w:tcPr>
        <w:p w:rsidR="00E07AF4" w:rsidRPr="00F118E3" w:rsidRDefault="00E07AF4" w:rsidP="00DF47FA">
          <w:pPr>
            <w:pStyle w:val="afc"/>
            <w:jc w:val="center"/>
          </w:pP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>=</w:instrText>
          </w:r>
          <w:r w:rsidRPr="00245AB7">
            <w:rPr>
              <w:rFonts w:eastAsia="Times New Roman" w:cs="Times New Roman"/>
              <w:szCs w:val="24"/>
              <w:lang w:eastAsia="ru-RU"/>
            </w:rPr>
            <w:fldChar w:fldCharType="begin"/>
          </w:r>
          <w:r w:rsidRPr="00245AB7">
            <w:rPr>
              <w:rFonts w:eastAsia="Times New Roman" w:cs="Times New Roman"/>
              <w:szCs w:val="24"/>
              <w:lang w:eastAsia="ru-RU"/>
            </w:rPr>
            <w:instrText xml:space="preserve"> PAGE </w:instrText>
          </w:r>
          <w:r w:rsidRPr="00245AB7">
            <w:rPr>
              <w:rFonts w:eastAsia="Times New Roman" w:cs="Times New Roman"/>
              <w:szCs w:val="24"/>
              <w:lang w:eastAsia="ru-RU"/>
            </w:rPr>
            <w:fldChar w:fldCharType="separate"/>
          </w:r>
          <w:r w:rsidR="005907F0">
            <w:rPr>
              <w:rFonts w:eastAsia="Times New Roman" w:cs="Times New Roman"/>
              <w:noProof/>
              <w:szCs w:val="24"/>
              <w:lang w:eastAsia="ru-RU"/>
            </w:rPr>
            <w:instrText>17</w:instrText>
          </w:r>
          <w:r w:rsidRPr="00245AB7">
            <w:rPr>
              <w:rFonts w:eastAsia="Times New Roman" w:cs="Times New Roman"/>
              <w:szCs w:val="24"/>
              <w:lang w:eastAsia="ru-RU"/>
            </w:rPr>
            <w:fldChar w:fldCharType="end"/>
          </w:r>
          <w:r>
            <w:rPr>
              <w:rFonts w:cs="Times New Roman"/>
            </w:rPr>
            <w:instrText xml:space="preserve"> </w:instrText>
          </w:r>
          <w:r>
            <w:rPr>
              <w:rFonts w:cs="Times New Roman"/>
            </w:rPr>
            <w:fldChar w:fldCharType="separate"/>
          </w:r>
          <w:r w:rsidR="005907F0">
            <w:rPr>
              <w:rFonts w:cs="Times New Roman"/>
              <w:noProof/>
            </w:rPr>
            <w:t>17</w:t>
          </w:r>
          <w:r>
            <w:rPr>
              <w:rFonts w:cs="Times New Roman"/>
            </w:rPr>
            <w:fldChar w:fldCharType="end"/>
          </w:r>
        </w:p>
      </w:tc>
    </w:tr>
    <w:tr w:rsidR="00E07AF4" w:rsidTr="00DF47FA">
      <w:trPr>
        <w:trHeight w:val="283"/>
      </w:trPr>
      <w:tc>
        <w:tcPr>
          <w:tcW w:w="566" w:type="dxa"/>
          <w:vAlign w:val="center"/>
        </w:tcPr>
        <w:p w:rsidR="00E07AF4" w:rsidRPr="00071965" w:rsidRDefault="00E07AF4" w:rsidP="00DF47FA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071965">
            <w:rPr>
              <w:rFonts w:eastAsia="Times New Roman"/>
              <w:sz w:val="16"/>
              <w:szCs w:val="16"/>
              <w:lang w:eastAsia="ru-RU"/>
            </w:rPr>
            <w:t>Изм.</w:t>
          </w:r>
        </w:p>
      </w:tc>
      <w:tc>
        <w:tcPr>
          <w:tcW w:w="572" w:type="dxa"/>
          <w:vAlign w:val="center"/>
        </w:tcPr>
        <w:p w:rsidR="00E07AF4" w:rsidRPr="00071965" w:rsidRDefault="00E07AF4" w:rsidP="00DF47FA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proofErr w:type="spellStart"/>
          <w:r w:rsidRPr="00071965">
            <w:rPr>
              <w:rFonts w:eastAsia="Times New Roman"/>
              <w:sz w:val="16"/>
              <w:szCs w:val="16"/>
              <w:lang w:eastAsia="ru-RU"/>
            </w:rPr>
            <w:t>Кол</w:t>
          </w:r>
          <w:proofErr w:type="gramStart"/>
          <w:r w:rsidRPr="00071965">
            <w:rPr>
              <w:rFonts w:eastAsia="Times New Roman"/>
              <w:sz w:val="16"/>
              <w:szCs w:val="16"/>
              <w:lang w:eastAsia="ru-RU"/>
            </w:rPr>
            <w:t>.у</w:t>
          </w:r>
          <w:proofErr w:type="gramEnd"/>
          <w:r w:rsidRPr="00071965">
            <w:rPr>
              <w:rFonts w:eastAsia="Times New Roman"/>
              <w:sz w:val="16"/>
              <w:szCs w:val="16"/>
              <w:lang w:eastAsia="ru-RU"/>
            </w:rPr>
            <w:t>ч</w:t>
          </w:r>
          <w:proofErr w:type="spellEnd"/>
        </w:p>
      </w:tc>
      <w:tc>
        <w:tcPr>
          <w:tcW w:w="590" w:type="dxa"/>
          <w:vAlign w:val="center"/>
        </w:tcPr>
        <w:p w:rsidR="00E07AF4" w:rsidRPr="00071965" w:rsidRDefault="00E07AF4" w:rsidP="00DF47FA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071965">
            <w:rPr>
              <w:rFonts w:eastAsia="Times New Roman"/>
              <w:sz w:val="16"/>
              <w:szCs w:val="16"/>
              <w:lang w:eastAsia="ru-RU"/>
            </w:rPr>
            <w:t>Лист</w:t>
          </w:r>
        </w:p>
      </w:tc>
      <w:tc>
        <w:tcPr>
          <w:tcW w:w="577" w:type="dxa"/>
          <w:vAlign w:val="center"/>
        </w:tcPr>
        <w:p w:rsidR="00E07AF4" w:rsidRPr="00071965" w:rsidRDefault="00E07AF4" w:rsidP="00DF47FA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071965">
            <w:rPr>
              <w:rFonts w:eastAsia="Times New Roman"/>
              <w:sz w:val="16"/>
              <w:szCs w:val="16"/>
              <w:lang w:eastAsia="ru-RU"/>
            </w:rPr>
            <w:t>№ док.</w:t>
          </w:r>
        </w:p>
      </w:tc>
      <w:tc>
        <w:tcPr>
          <w:tcW w:w="851" w:type="dxa"/>
          <w:vAlign w:val="center"/>
        </w:tcPr>
        <w:p w:rsidR="00E07AF4" w:rsidRPr="00071965" w:rsidRDefault="00E07AF4" w:rsidP="00DF47FA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proofErr w:type="spellStart"/>
          <w:r w:rsidRPr="00071965">
            <w:rPr>
              <w:rFonts w:eastAsia="Times New Roman"/>
              <w:sz w:val="16"/>
              <w:szCs w:val="16"/>
              <w:lang w:eastAsia="ru-RU"/>
            </w:rPr>
            <w:t>Подп</w:t>
          </w:r>
          <w:proofErr w:type="spellEnd"/>
        </w:p>
      </w:tc>
      <w:tc>
        <w:tcPr>
          <w:tcW w:w="567" w:type="dxa"/>
          <w:vAlign w:val="center"/>
        </w:tcPr>
        <w:p w:rsidR="00E07AF4" w:rsidRPr="00071965" w:rsidRDefault="00E07AF4" w:rsidP="00DF47FA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071965">
            <w:rPr>
              <w:rFonts w:eastAsia="Times New Roman"/>
              <w:sz w:val="16"/>
              <w:szCs w:val="16"/>
              <w:lang w:eastAsia="ru-RU"/>
            </w:rPr>
            <w:t>Дата</w:t>
          </w:r>
        </w:p>
      </w:tc>
      <w:tc>
        <w:tcPr>
          <w:tcW w:w="6164" w:type="dxa"/>
          <w:vMerge/>
        </w:tcPr>
        <w:p w:rsidR="00E07AF4" w:rsidRDefault="00E07AF4"/>
      </w:tc>
      <w:tc>
        <w:tcPr>
          <w:tcW w:w="448" w:type="dxa"/>
          <w:vMerge/>
        </w:tcPr>
        <w:p w:rsidR="00E07AF4" w:rsidRDefault="00E07AF4"/>
      </w:tc>
    </w:tr>
  </w:tbl>
  <w:p w:rsidR="00E07AF4" w:rsidRDefault="00E07AF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0" w:type="dxa"/>
      <w:tblInd w:w="-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34" w:type="dxa"/>
        <w:right w:w="28" w:type="dxa"/>
      </w:tblCellMar>
      <w:tblLook w:val="04A0" w:firstRow="1" w:lastRow="0" w:firstColumn="1" w:lastColumn="0" w:noHBand="0" w:noVBand="1"/>
    </w:tblPr>
    <w:tblGrid>
      <w:gridCol w:w="566"/>
      <w:gridCol w:w="572"/>
      <w:gridCol w:w="590"/>
      <w:gridCol w:w="577"/>
      <w:gridCol w:w="851"/>
      <w:gridCol w:w="567"/>
      <w:gridCol w:w="3931"/>
      <w:gridCol w:w="848"/>
      <w:gridCol w:w="828"/>
      <w:gridCol w:w="1010"/>
    </w:tblGrid>
    <w:tr w:rsidR="00E07AF4" w:rsidRPr="003A200C" w:rsidTr="00DF47FA">
      <w:trPr>
        <w:trHeight w:val="283"/>
      </w:trPr>
      <w:tc>
        <w:tcPr>
          <w:tcW w:w="566" w:type="dxa"/>
        </w:tcPr>
        <w:p w:rsidR="00E07AF4" w:rsidRPr="00445C21" w:rsidRDefault="00E07AF4" w:rsidP="00DF47FA">
          <w:pPr>
            <w:rPr>
              <w:lang w:val="ru-RU"/>
            </w:rPr>
          </w:pPr>
        </w:p>
      </w:tc>
      <w:tc>
        <w:tcPr>
          <w:tcW w:w="572" w:type="dxa"/>
        </w:tcPr>
        <w:p w:rsidR="00E07AF4" w:rsidRPr="00445C21" w:rsidRDefault="00E07AF4" w:rsidP="00DF47FA">
          <w:pPr>
            <w:rPr>
              <w:lang w:val="ru-RU"/>
            </w:rPr>
          </w:pPr>
        </w:p>
      </w:tc>
      <w:tc>
        <w:tcPr>
          <w:tcW w:w="590" w:type="dxa"/>
        </w:tcPr>
        <w:p w:rsidR="00E07AF4" w:rsidRPr="00445C21" w:rsidRDefault="00E07AF4" w:rsidP="00DF47FA">
          <w:pPr>
            <w:rPr>
              <w:lang w:val="ru-RU"/>
            </w:rPr>
          </w:pPr>
        </w:p>
      </w:tc>
      <w:tc>
        <w:tcPr>
          <w:tcW w:w="577" w:type="dxa"/>
        </w:tcPr>
        <w:p w:rsidR="00E07AF4" w:rsidRPr="00445C21" w:rsidRDefault="00E07AF4" w:rsidP="00DF47FA">
          <w:pPr>
            <w:rPr>
              <w:lang w:val="ru-RU"/>
            </w:rPr>
          </w:pPr>
        </w:p>
      </w:tc>
      <w:tc>
        <w:tcPr>
          <w:tcW w:w="851" w:type="dxa"/>
        </w:tcPr>
        <w:p w:rsidR="00E07AF4" w:rsidRPr="00445C21" w:rsidRDefault="00E07AF4" w:rsidP="00DF47FA">
          <w:pPr>
            <w:rPr>
              <w:lang w:val="ru-RU"/>
            </w:rPr>
          </w:pPr>
        </w:p>
      </w:tc>
      <w:tc>
        <w:tcPr>
          <w:tcW w:w="567" w:type="dxa"/>
        </w:tcPr>
        <w:p w:rsidR="00E07AF4" w:rsidRPr="00445C21" w:rsidRDefault="00E07AF4" w:rsidP="00DF47FA">
          <w:pPr>
            <w:rPr>
              <w:lang w:val="ru-RU"/>
            </w:rPr>
          </w:pPr>
        </w:p>
      </w:tc>
      <w:tc>
        <w:tcPr>
          <w:tcW w:w="6617" w:type="dxa"/>
          <w:gridSpan w:val="4"/>
          <w:vMerge w:val="restart"/>
          <w:vAlign w:val="center"/>
        </w:tcPr>
        <w:p w:rsidR="00E07AF4" w:rsidRPr="00445C21" w:rsidRDefault="00E07AF4" w:rsidP="00F42F5D">
          <w:pPr>
            <w:pStyle w:val="afc"/>
            <w:jc w:val="center"/>
            <w:rPr>
              <w:sz w:val="28"/>
              <w:szCs w:val="28"/>
            </w:rPr>
          </w:pPr>
          <w:r w:rsidRPr="006F393A">
            <w:rPr>
              <w:rFonts w:cs="Times New Roman"/>
              <w:sz w:val="28"/>
              <w:szCs w:val="28"/>
            </w:rPr>
            <w:t>16228-П-276.000.000</w:t>
          </w:r>
          <w:r w:rsidRPr="00BF3384"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-ПП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У</w:t>
          </w:r>
          <w:r w:rsidRPr="00BF3384"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-01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-ТЧ-001</w:t>
          </w:r>
        </w:p>
      </w:tc>
    </w:tr>
    <w:tr w:rsidR="00E07AF4" w:rsidRPr="003A200C" w:rsidTr="00DF47FA">
      <w:trPr>
        <w:trHeight w:val="283"/>
      </w:trPr>
      <w:tc>
        <w:tcPr>
          <w:tcW w:w="566" w:type="dxa"/>
        </w:tcPr>
        <w:p w:rsidR="00E07AF4" w:rsidRPr="00445C21" w:rsidRDefault="00E07AF4" w:rsidP="00DF47FA">
          <w:pPr>
            <w:rPr>
              <w:lang w:val="ru-RU"/>
            </w:rPr>
          </w:pPr>
        </w:p>
      </w:tc>
      <w:tc>
        <w:tcPr>
          <w:tcW w:w="572" w:type="dxa"/>
        </w:tcPr>
        <w:p w:rsidR="00E07AF4" w:rsidRPr="00445C21" w:rsidRDefault="00E07AF4" w:rsidP="00DF47FA">
          <w:pPr>
            <w:rPr>
              <w:lang w:val="ru-RU"/>
            </w:rPr>
          </w:pPr>
        </w:p>
      </w:tc>
      <w:tc>
        <w:tcPr>
          <w:tcW w:w="590" w:type="dxa"/>
        </w:tcPr>
        <w:p w:rsidR="00E07AF4" w:rsidRPr="00445C21" w:rsidRDefault="00E07AF4" w:rsidP="00DF47FA">
          <w:pPr>
            <w:rPr>
              <w:lang w:val="ru-RU"/>
            </w:rPr>
          </w:pPr>
        </w:p>
      </w:tc>
      <w:tc>
        <w:tcPr>
          <w:tcW w:w="577" w:type="dxa"/>
        </w:tcPr>
        <w:p w:rsidR="00E07AF4" w:rsidRPr="00445C21" w:rsidRDefault="00E07AF4" w:rsidP="00DF47FA">
          <w:pPr>
            <w:rPr>
              <w:lang w:val="ru-RU"/>
            </w:rPr>
          </w:pPr>
        </w:p>
      </w:tc>
      <w:tc>
        <w:tcPr>
          <w:tcW w:w="851" w:type="dxa"/>
        </w:tcPr>
        <w:p w:rsidR="00E07AF4" w:rsidRPr="00445C21" w:rsidRDefault="00E07AF4" w:rsidP="00DF47FA">
          <w:pPr>
            <w:rPr>
              <w:lang w:val="ru-RU"/>
            </w:rPr>
          </w:pPr>
        </w:p>
      </w:tc>
      <w:tc>
        <w:tcPr>
          <w:tcW w:w="567" w:type="dxa"/>
        </w:tcPr>
        <w:p w:rsidR="00E07AF4" w:rsidRPr="00445C21" w:rsidRDefault="00E07AF4" w:rsidP="00DF47FA">
          <w:pPr>
            <w:rPr>
              <w:lang w:val="ru-RU"/>
            </w:rPr>
          </w:pPr>
        </w:p>
      </w:tc>
      <w:tc>
        <w:tcPr>
          <w:tcW w:w="6617" w:type="dxa"/>
          <w:gridSpan w:val="4"/>
          <w:vMerge/>
        </w:tcPr>
        <w:p w:rsidR="00E07AF4" w:rsidRPr="00445C21" w:rsidRDefault="00E07AF4" w:rsidP="00DF47FA">
          <w:pPr>
            <w:pStyle w:val="afc"/>
            <w:jc w:val="center"/>
          </w:pPr>
        </w:p>
      </w:tc>
    </w:tr>
    <w:tr w:rsidR="00E07AF4" w:rsidRPr="00445C21" w:rsidTr="00DF47FA">
      <w:trPr>
        <w:trHeight w:val="283"/>
      </w:trPr>
      <w:tc>
        <w:tcPr>
          <w:tcW w:w="566" w:type="dxa"/>
          <w:vAlign w:val="center"/>
        </w:tcPr>
        <w:p w:rsidR="00E07AF4" w:rsidRPr="00445C21" w:rsidRDefault="00E07AF4" w:rsidP="00DF47FA">
          <w:pPr>
            <w:jc w:val="center"/>
            <w:rPr>
              <w:rFonts w:eastAsia="Times New Roman" w:cs="Times New Roman"/>
              <w:sz w:val="16"/>
              <w:szCs w:val="16"/>
              <w:lang w:val="ru-RU" w:eastAsia="ru-RU"/>
            </w:rPr>
          </w:pPr>
          <w:proofErr w:type="spellStart"/>
          <w:r w:rsidRPr="00445C21">
            <w:rPr>
              <w:rFonts w:eastAsia="Times New Roman" w:cs="Times New Roman"/>
              <w:sz w:val="16"/>
              <w:szCs w:val="16"/>
              <w:lang w:val="ru-RU" w:eastAsia="ru-RU"/>
            </w:rPr>
            <w:t>И</w:t>
          </w:r>
          <w:r>
            <w:rPr>
              <w:rFonts w:eastAsia="Times New Roman" w:cs="Times New Roman"/>
              <w:sz w:val="16"/>
              <w:szCs w:val="16"/>
              <w:lang w:val="ru-RU" w:eastAsia="ru-RU"/>
            </w:rPr>
            <w:t>И</w:t>
          </w:r>
          <w:r w:rsidRPr="00445C21">
            <w:rPr>
              <w:rFonts w:eastAsia="Times New Roman" w:cs="Times New Roman"/>
              <w:sz w:val="16"/>
              <w:szCs w:val="16"/>
              <w:lang w:val="ru-RU" w:eastAsia="ru-RU"/>
            </w:rPr>
            <w:t>зм</w:t>
          </w:r>
          <w:proofErr w:type="spellEnd"/>
          <w:r w:rsidRPr="00445C21">
            <w:rPr>
              <w:rFonts w:eastAsia="Times New Roman" w:cs="Times New Roman"/>
              <w:sz w:val="16"/>
              <w:szCs w:val="16"/>
              <w:lang w:val="ru-RU" w:eastAsia="ru-RU"/>
            </w:rPr>
            <w:t>.</w:t>
          </w:r>
        </w:p>
      </w:tc>
      <w:tc>
        <w:tcPr>
          <w:tcW w:w="572" w:type="dxa"/>
          <w:vAlign w:val="center"/>
        </w:tcPr>
        <w:p w:rsidR="00E07AF4" w:rsidRPr="00445C21" w:rsidRDefault="00E07AF4" w:rsidP="00DF47FA">
          <w:pPr>
            <w:rPr>
              <w:rFonts w:eastAsia="Times New Roman" w:cs="Times New Roman"/>
              <w:sz w:val="15"/>
              <w:szCs w:val="15"/>
              <w:lang w:val="ru-RU" w:eastAsia="ru-RU"/>
            </w:rPr>
          </w:pPr>
          <w:proofErr w:type="spellStart"/>
          <w:r>
            <w:rPr>
              <w:rFonts w:eastAsia="Times New Roman" w:cs="Times New Roman"/>
              <w:sz w:val="15"/>
              <w:szCs w:val="15"/>
              <w:lang w:val="ru-RU" w:eastAsia="ru-RU"/>
            </w:rPr>
            <w:t>КК</w:t>
          </w:r>
          <w:r w:rsidRPr="00445C21">
            <w:rPr>
              <w:rFonts w:eastAsia="Times New Roman" w:cs="Times New Roman"/>
              <w:sz w:val="15"/>
              <w:szCs w:val="15"/>
              <w:lang w:val="ru-RU" w:eastAsia="ru-RU"/>
            </w:rPr>
            <w:t>ол.уч</w:t>
          </w:r>
          <w:proofErr w:type="spellEnd"/>
          <w:r w:rsidRPr="00445C21">
            <w:rPr>
              <w:rFonts w:eastAsia="Times New Roman" w:cs="Times New Roman"/>
              <w:sz w:val="15"/>
              <w:szCs w:val="15"/>
              <w:lang w:val="ru-RU" w:eastAsia="ru-RU"/>
            </w:rPr>
            <w:t>.</w:t>
          </w:r>
        </w:p>
      </w:tc>
      <w:tc>
        <w:tcPr>
          <w:tcW w:w="590" w:type="dxa"/>
          <w:vAlign w:val="center"/>
        </w:tcPr>
        <w:p w:rsidR="00E07AF4" w:rsidRPr="00445C21" w:rsidRDefault="00E07AF4" w:rsidP="00DF47FA">
          <w:pPr>
            <w:jc w:val="center"/>
            <w:rPr>
              <w:rFonts w:eastAsia="Times New Roman" w:cs="Times New Roman"/>
              <w:sz w:val="16"/>
              <w:szCs w:val="16"/>
              <w:lang w:val="ru-RU" w:eastAsia="ru-RU"/>
            </w:rPr>
          </w:pPr>
          <w:proofErr w:type="spellStart"/>
          <w:r w:rsidRPr="00445C21">
            <w:rPr>
              <w:rFonts w:eastAsia="Times New Roman" w:cs="Times New Roman"/>
              <w:sz w:val="16"/>
              <w:szCs w:val="16"/>
              <w:lang w:val="ru-RU" w:eastAsia="ru-RU"/>
            </w:rPr>
            <w:t>Л</w:t>
          </w:r>
          <w:r>
            <w:rPr>
              <w:rFonts w:eastAsia="Times New Roman" w:cs="Times New Roman"/>
              <w:sz w:val="16"/>
              <w:szCs w:val="16"/>
              <w:lang w:val="ru-RU" w:eastAsia="ru-RU"/>
            </w:rPr>
            <w:t>Л</w:t>
          </w:r>
          <w:r w:rsidRPr="00445C21">
            <w:rPr>
              <w:rFonts w:eastAsia="Times New Roman" w:cs="Times New Roman"/>
              <w:sz w:val="16"/>
              <w:szCs w:val="16"/>
              <w:lang w:val="ru-RU" w:eastAsia="ru-RU"/>
            </w:rPr>
            <w:t>ист</w:t>
          </w:r>
          <w:proofErr w:type="spellEnd"/>
        </w:p>
      </w:tc>
      <w:tc>
        <w:tcPr>
          <w:tcW w:w="577" w:type="dxa"/>
          <w:vAlign w:val="center"/>
        </w:tcPr>
        <w:p w:rsidR="00E07AF4" w:rsidRPr="00445C21" w:rsidRDefault="00E07AF4" w:rsidP="00DF47FA">
          <w:pPr>
            <w:jc w:val="center"/>
            <w:rPr>
              <w:rFonts w:eastAsia="Times New Roman" w:cs="Times New Roman"/>
              <w:sz w:val="16"/>
              <w:szCs w:val="16"/>
              <w:lang w:val="ru-RU" w:eastAsia="ru-RU"/>
            </w:rPr>
          </w:pPr>
          <w:r w:rsidRPr="00445C21">
            <w:rPr>
              <w:rFonts w:eastAsia="Times New Roman" w:cs="Times New Roman"/>
              <w:sz w:val="16"/>
              <w:szCs w:val="16"/>
              <w:lang w:val="ru-RU" w:eastAsia="ru-RU"/>
            </w:rPr>
            <w:t>№</w:t>
          </w:r>
          <w:r>
            <w:rPr>
              <w:rFonts w:eastAsia="Times New Roman" w:cs="Times New Roman"/>
              <w:sz w:val="16"/>
              <w:szCs w:val="16"/>
              <w:lang w:val="ru-RU" w:eastAsia="ru-RU"/>
            </w:rPr>
            <w:t>№</w:t>
          </w:r>
          <w:r w:rsidRPr="00445C21">
            <w:rPr>
              <w:rFonts w:eastAsia="Times New Roman" w:cs="Times New Roman"/>
              <w:sz w:val="16"/>
              <w:szCs w:val="16"/>
              <w:lang w:val="ru-RU" w:eastAsia="ru-RU"/>
            </w:rPr>
            <w:t xml:space="preserve"> док.</w:t>
          </w:r>
        </w:p>
      </w:tc>
      <w:tc>
        <w:tcPr>
          <w:tcW w:w="851" w:type="dxa"/>
          <w:vAlign w:val="bottom"/>
        </w:tcPr>
        <w:p w:rsidR="00E07AF4" w:rsidRPr="00445C21" w:rsidRDefault="00E07AF4" w:rsidP="00DF47FA">
          <w:pPr>
            <w:ind w:firstLine="0"/>
            <w:jc w:val="center"/>
            <w:rPr>
              <w:rFonts w:eastAsia="Times New Roman" w:cs="Times New Roman"/>
              <w:sz w:val="16"/>
              <w:szCs w:val="16"/>
              <w:lang w:val="ru-RU" w:eastAsia="ru-RU"/>
            </w:rPr>
          </w:pPr>
          <w:r>
            <w:rPr>
              <w:rFonts w:eastAsia="Times New Roman" w:cs="Times New Roman"/>
              <w:sz w:val="16"/>
              <w:szCs w:val="16"/>
              <w:lang w:val="ru-RU" w:eastAsia="ru-RU"/>
            </w:rPr>
            <w:t>Подп.</w:t>
          </w:r>
        </w:p>
      </w:tc>
      <w:tc>
        <w:tcPr>
          <w:tcW w:w="567" w:type="dxa"/>
          <w:vAlign w:val="center"/>
        </w:tcPr>
        <w:p w:rsidR="00E07AF4" w:rsidRPr="00445C21" w:rsidRDefault="00E07AF4" w:rsidP="00DF47FA">
          <w:pPr>
            <w:jc w:val="center"/>
            <w:rPr>
              <w:rFonts w:eastAsia="Times New Roman" w:cs="Times New Roman"/>
              <w:sz w:val="16"/>
              <w:szCs w:val="16"/>
              <w:lang w:val="ru-RU" w:eastAsia="ru-RU"/>
            </w:rPr>
          </w:pPr>
          <w:proofErr w:type="spellStart"/>
          <w:r w:rsidRPr="00445C21">
            <w:rPr>
              <w:rFonts w:eastAsia="Times New Roman" w:cs="Times New Roman"/>
              <w:sz w:val="16"/>
              <w:szCs w:val="16"/>
              <w:lang w:val="ru-RU" w:eastAsia="ru-RU"/>
            </w:rPr>
            <w:t>Д</w:t>
          </w:r>
          <w:r>
            <w:rPr>
              <w:rFonts w:eastAsia="Times New Roman" w:cs="Times New Roman"/>
              <w:sz w:val="16"/>
              <w:szCs w:val="16"/>
              <w:lang w:val="ru-RU" w:eastAsia="ru-RU"/>
            </w:rPr>
            <w:t>Д</w:t>
          </w:r>
          <w:r w:rsidRPr="00445C21">
            <w:rPr>
              <w:rFonts w:eastAsia="Times New Roman" w:cs="Times New Roman"/>
              <w:sz w:val="16"/>
              <w:szCs w:val="16"/>
              <w:lang w:val="ru-RU" w:eastAsia="ru-RU"/>
            </w:rPr>
            <w:t>ата</w:t>
          </w:r>
          <w:proofErr w:type="spellEnd"/>
        </w:p>
      </w:tc>
      <w:tc>
        <w:tcPr>
          <w:tcW w:w="6617" w:type="dxa"/>
          <w:gridSpan w:val="4"/>
          <w:vMerge/>
        </w:tcPr>
        <w:p w:rsidR="00E07AF4" w:rsidRPr="00445C21" w:rsidRDefault="00E07AF4" w:rsidP="00DF47FA">
          <w:pPr>
            <w:pStyle w:val="afc"/>
            <w:jc w:val="center"/>
          </w:pPr>
        </w:p>
      </w:tc>
    </w:tr>
    <w:tr w:rsidR="00E07AF4" w:rsidRPr="00445C21" w:rsidTr="00DF47FA">
      <w:trPr>
        <w:trHeight w:val="283"/>
      </w:trPr>
      <w:tc>
        <w:tcPr>
          <w:tcW w:w="1138" w:type="dxa"/>
          <w:gridSpan w:val="2"/>
          <w:vAlign w:val="center"/>
        </w:tcPr>
        <w:p w:rsidR="00E07AF4" w:rsidRPr="00071965" w:rsidRDefault="00E07AF4" w:rsidP="00DF47FA">
          <w:pPr>
            <w:pStyle w:val="afc"/>
          </w:pPr>
          <w:proofErr w:type="spellStart"/>
          <w:r w:rsidRPr="00071965">
            <w:t>Разраб</w:t>
          </w:r>
          <w:proofErr w:type="spellEnd"/>
          <w:r w:rsidRPr="00071965">
            <w:t>.</w:t>
          </w:r>
        </w:p>
      </w:tc>
      <w:tc>
        <w:tcPr>
          <w:tcW w:w="1167" w:type="dxa"/>
          <w:gridSpan w:val="2"/>
          <w:vAlign w:val="center"/>
        </w:tcPr>
        <w:p w:rsidR="00E07AF4" w:rsidRPr="00DF47FA" w:rsidRDefault="00E07AF4" w:rsidP="00DF47FA">
          <w:pPr>
            <w:pStyle w:val="afc"/>
            <w:rPr>
              <w:sz w:val="18"/>
              <w:szCs w:val="18"/>
            </w:rPr>
          </w:pPr>
          <w:proofErr w:type="spellStart"/>
          <w:r w:rsidRPr="00DF47FA">
            <w:rPr>
              <w:sz w:val="18"/>
              <w:szCs w:val="18"/>
            </w:rPr>
            <w:t>Сиразтдинова</w:t>
          </w:r>
          <w:proofErr w:type="spellEnd"/>
        </w:p>
      </w:tc>
      <w:tc>
        <w:tcPr>
          <w:tcW w:w="851" w:type="dxa"/>
          <w:vAlign w:val="center"/>
        </w:tcPr>
        <w:p w:rsidR="00E07AF4" w:rsidRPr="00445C21" w:rsidRDefault="00E07AF4" w:rsidP="00DF47FA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E07AF4" w:rsidRPr="00445C21" w:rsidRDefault="00E07AF4" w:rsidP="006F393A">
          <w:pPr>
            <w:pStyle w:val="afc"/>
            <w:rPr>
              <w:spacing w:val="-16"/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15.10.18</w:t>
          </w:r>
        </w:p>
      </w:tc>
      <w:tc>
        <w:tcPr>
          <w:tcW w:w="3931" w:type="dxa"/>
          <w:vMerge w:val="restart"/>
          <w:vAlign w:val="center"/>
        </w:tcPr>
        <w:p w:rsidR="00E07AF4" w:rsidRPr="004772A6" w:rsidRDefault="00E07AF4" w:rsidP="00DF47FA">
          <w:pPr>
            <w:ind w:firstLine="0"/>
            <w:jc w:val="center"/>
            <w:rPr>
              <w:rFonts w:cs="Times New Roman"/>
              <w:sz w:val="28"/>
              <w:szCs w:val="28"/>
              <w:lang w:val="ru-RU"/>
            </w:rPr>
          </w:pPr>
          <w:r>
            <w:rPr>
              <w:rFonts w:cs="Times New Roman"/>
              <w:sz w:val="28"/>
              <w:szCs w:val="28"/>
              <w:lang w:val="ru-RU"/>
            </w:rPr>
            <w:t>Текстовая часть</w:t>
          </w:r>
        </w:p>
      </w:tc>
      <w:tc>
        <w:tcPr>
          <w:tcW w:w="848" w:type="dxa"/>
          <w:vAlign w:val="center"/>
        </w:tcPr>
        <w:p w:rsidR="00E07AF4" w:rsidRPr="00445C21" w:rsidRDefault="00E07AF4" w:rsidP="00DF47FA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Стадия</w:t>
          </w:r>
        </w:p>
      </w:tc>
      <w:tc>
        <w:tcPr>
          <w:tcW w:w="828" w:type="dxa"/>
          <w:vAlign w:val="center"/>
        </w:tcPr>
        <w:p w:rsidR="00E07AF4" w:rsidRPr="00445C21" w:rsidRDefault="00E07AF4" w:rsidP="00DF47FA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Лист</w:t>
          </w:r>
        </w:p>
      </w:tc>
      <w:tc>
        <w:tcPr>
          <w:tcW w:w="1010" w:type="dxa"/>
          <w:vAlign w:val="center"/>
        </w:tcPr>
        <w:p w:rsidR="00E07AF4" w:rsidRPr="00445C21" w:rsidRDefault="00E07AF4" w:rsidP="00DF47FA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Листов</w:t>
          </w:r>
        </w:p>
      </w:tc>
    </w:tr>
    <w:tr w:rsidR="00E07AF4" w:rsidRPr="00445C21" w:rsidTr="00DF47FA">
      <w:trPr>
        <w:trHeight w:val="283"/>
      </w:trPr>
      <w:tc>
        <w:tcPr>
          <w:tcW w:w="1138" w:type="dxa"/>
          <w:gridSpan w:val="2"/>
          <w:vAlign w:val="center"/>
        </w:tcPr>
        <w:p w:rsidR="00E07AF4" w:rsidRPr="00445C21" w:rsidRDefault="00E07AF4" w:rsidP="00E15047">
          <w:pPr>
            <w:pStyle w:val="afc"/>
          </w:pPr>
          <w:r>
            <w:t xml:space="preserve">Гл. </w:t>
          </w:r>
          <w:proofErr w:type="gramStart"/>
          <w:r>
            <w:t>спец</w:t>
          </w:r>
          <w:proofErr w:type="gramEnd"/>
          <w:r>
            <w:t>.</w:t>
          </w:r>
        </w:p>
      </w:tc>
      <w:tc>
        <w:tcPr>
          <w:tcW w:w="1167" w:type="dxa"/>
          <w:gridSpan w:val="2"/>
          <w:vAlign w:val="center"/>
        </w:tcPr>
        <w:p w:rsidR="00E07AF4" w:rsidRPr="00DF47FA" w:rsidRDefault="00E07AF4" w:rsidP="00DF47FA">
          <w:pPr>
            <w:pStyle w:val="afc"/>
            <w:rPr>
              <w:sz w:val="18"/>
              <w:szCs w:val="18"/>
            </w:rPr>
          </w:pPr>
          <w:proofErr w:type="spellStart"/>
          <w:r w:rsidRPr="00DF47FA">
            <w:rPr>
              <w:sz w:val="18"/>
              <w:szCs w:val="18"/>
            </w:rPr>
            <w:t>Сиразтдинова</w:t>
          </w:r>
          <w:proofErr w:type="spellEnd"/>
        </w:p>
      </w:tc>
      <w:tc>
        <w:tcPr>
          <w:tcW w:w="851" w:type="dxa"/>
          <w:vAlign w:val="center"/>
        </w:tcPr>
        <w:p w:rsidR="00E07AF4" w:rsidRPr="00445C21" w:rsidRDefault="00E07AF4" w:rsidP="00DF47FA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E07AF4" w:rsidRPr="00445C21" w:rsidRDefault="00E07AF4" w:rsidP="006F393A">
          <w:pPr>
            <w:pStyle w:val="afc"/>
            <w:rPr>
              <w:spacing w:val="-16"/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15.10.18</w:t>
          </w:r>
        </w:p>
      </w:tc>
      <w:tc>
        <w:tcPr>
          <w:tcW w:w="3931" w:type="dxa"/>
          <w:vMerge/>
        </w:tcPr>
        <w:p w:rsidR="00E07AF4" w:rsidRPr="00445C21" w:rsidRDefault="00E07AF4" w:rsidP="00DF47FA">
          <w:pPr>
            <w:pStyle w:val="afc"/>
            <w:jc w:val="center"/>
          </w:pPr>
        </w:p>
      </w:tc>
      <w:tc>
        <w:tcPr>
          <w:tcW w:w="848" w:type="dxa"/>
          <w:vAlign w:val="center"/>
        </w:tcPr>
        <w:p w:rsidR="00E07AF4" w:rsidRPr="00E568B7" w:rsidRDefault="00E07AF4" w:rsidP="00DF47FA">
          <w:pPr>
            <w:pStyle w:val="afc"/>
            <w:jc w:val="center"/>
            <w:rPr>
              <w:sz w:val="20"/>
              <w:szCs w:val="20"/>
            </w:rPr>
          </w:pPr>
          <w:proofErr w:type="gramStart"/>
          <w:r w:rsidRPr="00DF4CFE">
            <w:rPr>
              <w:rFonts w:cs="Times New Roman"/>
              <w:sz w:val="20"/>
            </w:rPr>
            <w:t>П</w:t>
          </w:r>
          <w:proofErr w:type="gramEnd"/>
        </w:p>
      </w:tc>
      <w:tc>
        <w:tcPr>
          <w:tcW w:w="828" w:type="dxa"/>
          <w:vAlign w:val="center"/>
        </w:tcPr>
        <w:p w:rsidR="00E07AF4" w:rsidRPr="00E568B7" w:rsidRDefault="00E07AF4" w:rsidP="00DF47FA">
          <w:pPr>
            <w:pStyle w:val="afc"/>
            <w:jc w:val="center"/>
            <w:rPr>
              <w:sz w:val="20"/>
              <w:szCs w:val="20"/>
            </w:rPr>
          </w:pPr>
          <w:r w:rsidRPr="00E568B7">
            <w:rPr>
              <w:sz w:val="20"/>
              <w:szCs w:val="20"/>
            </w:rPr>
            <w:t>1</w:t>
          </w:r>
        </w:p>
      </w:tc>
      <w:tc>
        <w:tcPr>
          <w:tcW w:w="1010" w:type="dxa"/>
          <w:vAlign w:val="center"/>
        </w:tcPr>
        <w:p w:rsidR="00E07AF4" w:rsidRPr="00683D5D" w:rsidRDefault="00E07AF4" w:rsidP="00DF47FA">
          <w:pPr>
            <w:pStyle w:val="afc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17</w:t>
          </w:r>
        </w:p>
      </w:tc>
    </w:tr>
    <w:tr w:rsidR="00E07AF4" w:rsidRPr="00445C21" w:rsidTr="00DF47FA">
      <w:trPr>
        <w:trHeight w:val="283"/>
      </w:trPr>
      <w:tc>
        <w:tcPr>
          <w:tcW w:w="1138" w:type="dxa"/>
          <w:gridSpan w:val="2"/>
          <w:vAlign w:val="center"/>
        </w:tcPr>
        <w:p w:rsidR="00E07AF4" w:rsidRPr="00445C21" w:rsidRDefault="00E07AF4" w:rsidP="00DF47FA">
          <w:pPr>
            <w:pStyle w:val="afc"/>
            <w:rPr>
              <w:rFonts w:cs="Times New Roman"/>
              <w:szCs w:val="24"/>
            </w:rPr>
          </w:pPr>
        </w:p>
      </w:tc>
      <w:tc>
        <w:tcPr>
          <w:tcW w:w="1167" w:type="dxa"/>
          <w:gridSpan w:val="2"/>
          <w:vAlign w:val="center"/>
        </w:tcPr>
        <w:p w:rsidR="00E07AF4" w:rsidRPr="00445C21" w:rsidRDefault="00E07AF4" w:rsidP="00DF47FA">
          <w:pPr>
            <w:pStyle w:val="afc"/>
          </w:pPr>
        </w:p>
      </w:tc>
      <w:tc>
        <w:tcPr>
          <w:tcW w:w="851" w:type="dxa"/>
          <w:vAlign w:val="center"/>
        </w:tcPr>
        <w:p w:rsidR="00E07AF4" w:rsidRPr="00445C21" w:rsidRDefault="00E07AF4" w:rsidP="00DF47FA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E07AF4" w:rsidRPr="00445C21" w:rsidRDefault="00E07AF4" w:rsidP="00E15047">
          <w:pPr>
            <w:pStyle w:val="afc"/>
            <w:rPr>
              <w:sz w:val="16"/>
              <w:szCs w:val="16"/>
            </w:rPr>
          </w:pPr>
        </w:p>
      </w:tc>
      <w:tc>
        <w:tcPr>
          <w:tcW w:w="3931" w:type="dxa"/>
          <w:vMerge/>
        </w:tcPr>
        <w:p w:rsidR="00E07AF4" w:rsidRPr="00445C21" w:rsidRDefault="00E07AF4" w:rsidP="00DF47FA">
          <w:pPr>
            <w:pStyle w:val="afc"/>
            <w:jc w:val="center"/>
          </w:pPr>
        </w:p>
      </w:tc>
      <w:tc>
        <w:tcPr>
          <w:tcW w:w="2686" w:type="dxa"/>
          <w:gridSpan w:val="3"/>
          <w:vMerge w:val="restart"/>
          <w:vAlign w:val="center"/>
        </w:tcPr>
        <w:p w:rsidR="00E07AF4" w:rsidRPr="00445C21" w:rsidRDefault="00E07AF4" w:rsidP="00DF47FA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ООО «</w:t>
          </w:r>
          <w:proofErr w:type="spellStart"/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БашНИПИнефть</w:t>
          </w:r>
          <w:proofErr w:type="spellEnd"/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»</w:t>
          </w:r>
        </w:p>
      </w:tc>
    </w:tr>
    <w:tr w:rsidR="00E07AF4" w:rsidRPr="00445C21" w:rsidTr="00DF47FA">
      <w:trPr>
        <w:trHeight w:val="283"/>
      </w:trPr>
      <w:tc>
        <w:tcPr>
          <w:tcW w:w="1138" w:type="dxa"/>
          <w:gridSpan w:val="2"/>
          <w:vAlign w:val="center"/>
        </w:tcPr>
        <w:p w:rsidR="00E07AF4" w:rsidRPr="00445C21" w:rsidRDefault="00E07AF4" w:rsidP="00DF47FA">
          <w:pPr>
            <w:pStyle w:val="afc"/>
            <w:rPr>
              <w:rFonts w:cs="Times New Roman"/>
              <w:szCs w:val="24"/>
            </w:rPr>
          </w:pPr>
          <w:proofErr w:type="spellStart"/>
          <w:r>
            <w:rPr>
              <w:rFonts w:cs="Times New Roman"/>
              <w:szCs w:val="24"/>
            </w:rPr>
            <w:t>Н.контр</w:t>
          </w:r>
          <w:proofErr w:type="spellEnd"/>
          <w:r>
            <w:rPr>
              <w:rFonts w:cs="Times New Roman"/>
              <w:szCs w:val="24"/>
            </w:rPr>
            <w:t>.</w:t>
          </w:r>
        </w:p>
      </w:tc>
      <w:tc>
        <w:tcPr>
          <w:tcW w:w="1167" w:type="dxa"/>
          <w:gridSpan w:val="2"/>
          <w:vAlign w:val="center"/>
        </w:tcPr>
        <w:p w:rsidR="00E07AF4" w:rsidRPr="00445C21" w:rsidRDefault="00E07AF4" w:rsidP="00DF47FA">
          <w:pPr>
            <w:pStyle w:val="afc"/>
          </w:pPr>
          <w:r>
            <w:t>Рогожина</w:t>
          </w:r>
        </w:p>
      </w:tc>
      <w:tc>
        <w:tcPr>
          <w:tcW w:w="851" w:type="dxa"/>
          <w:vAlign w:val="center"/>
        </w:tcPr>
        <w:p w:rsidR="00E07AF4" w:rsidRPr="00445C21" w:rsidRDefault="00E07AF4" w:rsidP="00DF47FA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E07AF4" w:rsidRPr="00445C21" w:rsidRDefault="00E07AF4" w:rsidP="006F393A">
          <w:pPr>
            <w:pStyle w:val="afc"/>
            <w:rPr>
              <w:spacing w:val="-16"/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15.10.18</w:t>
          </w:r>
        </w:p>
      </w:tc>
      <w:tc>
        <w:tcPr>
          <w:tcW w:w="3931" w:type="dxa"/>
          <w:vMerge/>
        </w:tcPr>
        <w:p w:rsidR="00E07AF4" w:rsidRPr="00445C21" w:rsidRDefault="00E07AF4" w:rsidP="00DF47FA">
          <w:pPr>
            <w:rPr>
              <w:lang w:val="ru-RU"/>
            </w:rPr>
          </w:pPr>
        </w:p>
      </w:tc>
      <w:tc>
        <w:tcPr>
          <w:tcW w:w="2686" w:type="dxa"/>
          <w:gridSpan w:val="3"/>
          <w:vMerge/>
        </w:tcPr>
        <w:p w:rsidR="00E07AF4" w:rsidRPr="00445C21" w:rsidRDefault="00E07AF4" w:rsidP="00DF47FA">
          <w:pPr>
            <w:rPr>
              <w:lang w:val="ru-RU"/>
            </w:rPr>
          </w:pPr>
        </w:p>
      </w:tc>
    </w:tr>
    <w:tr w:rsidR="00E07AF4" w:rsidRPr="00445C21" w:rsidTr="00DF47FA">
      <w:trPr>
        <w:trHeight w:val="283"/>
      </w:trPr>
      <w:tc>
        <w:tcPr>
          <w:tcW w:w="1138" w:type="dxa"/>
          <w:gridSpan w:val="2"/>
          <w:vAlign w:val="center"/>
        </w:tcPr>
        <w:p w:rsidR="00E07AF4" w:rsidRPr="00445C21" w:rsidRDefault="00E07AF4" w:rsidP="00DF47FA">
          <w:pPr>
            <w:pStyle w:val="afc"/>
            <w:rPr>
              <w:rFonts w:cs="Times New Roman"/>
              <w:szCs w:val="24"/>
            </w:rPr>
          </w:pPr>
          <w:proofErr w:type="spellStart"/>
          <w:r>
            <w:rPr>
              <w:rFonts w:cs="Times New Roman"/>
              <w:szCs w:val="24"/>
            </w:rPr>
            <w:t>Нач</w:t>
          </w:r>
          <w:proofErr w:type="gramStart"/>
          <w:r>
            <w:rPr>
              <w:rFonts w:cs="Times New Roman"/>
              <w:szCs w:val="24"/>
            </w:rPr>
            <w:t>.о</w:t>
          </w:r>
          <w:proofErr w:type="gramEnd"/>
          <w:r>
            <w:rPr>
              <w:rFonts w:cs="Times New Roman"/>
              <w:szCs w:val="24"/>
            </w:rPr>
            <w:t>тд</w:t>
          </w:r>
          <w:proofErr w:type="spellEnd"/>
          <w:r>
            <w:rPr>
              <w:rFonts w:cs="Times New Roman"/>
              <w:szCs w:val="24"/>
            </w:rPr>
            <w:t>.</w:t>
          </w:r>
        </w:p>
      </w:tc>
      <w:tc>
        <w:tcPr>
          <w:tcW w:w="1167" w:type="dxa"/>
          <w:gridSpan w:val="2"/>
          <w:vAlign w:val="center"/>
        </w:tcPr>
        <w:p w:rsidR="00E07AF4" w:rsidRPr="00445C21" w:rsidRDefault="00E07AF4" w:rsidP="00DF47FA">
          <w:pPr>
            <w:pStyle w:val="afc"/>
          </w:pPr>
          <w:r>
            <w:t>Манашев</w:t>
          </w:r>
        </w:p>
      </w:tc>
      <w:tc>
        <w:tcPr>
          <w:tcW w:w="851" w:type="dxa"/>
          <w:vAlign w:val="center"/>
        </w:tcPr>
        <w:p w:rsidR="00E07AF4" w:rsidRPr="00445C21" w:rsidRDefault="00E07AF4" w:rsidP="00DF47FA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E07AF4" w:rsidRPr="00445C21" w:rsidRDefault="00E07AF4" w:rsidP="006F393A">
          <w:pPr>
            <w:pStyle w:val="afc"/>
            <w:rPr>
              <w:spacing w:val="-16"/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15.10.18</w:t>
          </w:r>
        </w:p>
      </w:tc>
      <w:tc>
        <w:tcPr>
          <w:tcW w:w="3931" w:type="dxa"/>
          <w:vMerge/>
        </w:tcPr>
        <w:p w:rsidR="00E07AF4" w:rsidRPr="00445C21" w:rsidRDefault="00E07AF4" w:rsidP="00DF47FA">
          <w:pPr>
            <w:rPr>
              <w:lang w:val="ru-RU"/>
            </w:rPr>
          </w:pPr>
        </w:p>
      </w:tc>
      <w:tc>
        <w:tcPr>
          <w:tcW w:w="2686" w:type="dxa"/>
          <w:gridSpan w:val="3"/>
          <w:vMerge/>
        </w:tcPr>
        <w:p w:rsidR="00E07AF4" w:rsidRPr="00445C21" w:rsidRDefault="00E07AF4" w:rsidP="00DF47FA">
          <w:pPr>
            <w:rPr>
              <w:lang w:val="ru-RU"/>
            </w:rPr>
          </w:pPr>
        </w:p>
      </w:tc>
    </w:tr>
  </w:tbl>
  <w:p w:rsidR="00E07AF4" w:rsidRPr="00445C21" w:rsidRDefault="00E07AF4">
    <w:pPr>
      <w:rPr>
        <w:lang w:val="ru-RU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0" w:type="dxa"/>
      <w:tblInd w:w="-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34" w:type="dxa"/>
        <w:right w:w="28" w:type="dxa"/>
      </w:tblCellMar>
      <w:tblLook w:val="04A0" w:firstRow="1" w:lastRow="0" w:firstColumn="1" w:lastColumn="0" w:noHBand="0" w:noVBand="1"/>
    </w:tblPr>
    <w:tblGrid>
      <w:gridCol w:w="566"/>
      <w:gridCol w:w="572"/>
      <w:gridCol w:w="590"/>
      <w:gridCol w:w="577"/>
      <w:gridCol w:w="851"/>
      <w:gridCol w:w="567"/>
      <w:gridCol w:w="3931"/>
      <w:gridCol w:w="848"/>
      <w:gridCol w:w="828"/>
      <w:gridCol w:w="1010"/>
    </w:tblGrid>
    <w:tr w:rsidR="00E07AF4" w:rsidRPr="003A200C" w:rsidTr="00DF47FA">
      <w:trPr>
        <w:trHeight w:val="283"/>
      </w:trPr>
      <w:tc>
        <w:tcPr>
          <w:tcW w:w="566" w:type="dxa"/>
        </w:tcPr>
        <w:p w:rsidR="00E07AF4" w:rsidRPr="00445C21" w:rsidRDefault="00E07AF4" w:rsidP="00DF47FA">
          <w:pPr>
            <w:rPr>
              <w:lang w:val="ru-RU"/>
            </w:rPr>
          </w:pPr>
        </w:p>
      </w:tc>
      <w:tc>
        <w:tcPr>
          <w:tcW w:w="572" w:type="dxa"/>
        </w:tcPr>
        <w:p w:rsidR="00E07AF4" w:rsidRPr="00445C21" w:rsidRDefault="00E07AF4" w:rsidP="00DF47FA">
          <w:pPr>
            <w:rPr>
              <w:lang w:val="ru-RU"/>
            </w:rPr>
          </w:pPr>
        </w:p>
      </w:tc>
      <w:tc>
        <w:tcPr>
          <w:tcW w:w="590" w:type="dxa"/>
        </w:tcPr>
        <w:p w:rsidR="00E07AF4" w:rsidRPr="00445C21" w:rsidRDefault="00E07AF4" w:rsidP="00DF47FA">
          <w:pPr>
            <w:rPr>
              <w:lang w:val="ru-RU"/>
            </w:rPr>
          </w:pPr>
        </w:p>
      </w:tc>
      <w:tc>
        <w:tcPr>
          <w:tcW w:w="577" w:type="dxa"/>
        </w:tcPr>
        <w:p w:rsidR="00E07AF4" w:rsidRPr="00445C21" w:rsidRDefault="00E07AF4" w:rsidP="00DF47FA">
          <w:pPr>
            <w:rPr>
              <w:lang w:val="ru-RU"/>
            </w:rPr>
          </w:pPr>
        </w:p>
      </w:tc>
      <w:tc>
        <w:tcPr>
          <w:tcW w:w="851" w:type="dxa"/>
        </w:tcPr>
        <w:p w:rsidR="00E07AF4" w:rsidRPr="00445C21" w:rsidRDefault="00E07AF4" w:rsidP="00DF47FA">
          <w:pPr>
            <w:rPr>
              <w:lang w:val="ru-RU"/>
            </w:rPr>
          </w:pPr>
        </w:p>
      </w:tc>
      <w:tc>
        <w:tcPr>
          <w:tcW w:w="567" w:type="dxa"/>
        </w:tcPr>
        <w:p w:rsidR="00E07AF4" w:rsidRPr="00445C21" w:rsidRDefault="00E07AF4" w:rsidP="00DF47FA">
          <w:pPr>
            <w:rPr>
              <w:lang w:val="ru-RU"/>
            </w:rPr>
          </w:pPr>
        </w:p>
      </w:tc>
      <w:tc>
        <w:tcPr>
          <w:tcW w:w="6617" w:type="dxa"/>
          <w:gridSpan w:val="4"/>
          <w:vMerge w:val="restart"/>
          <w:vAlign w:val="center"/>
        </w:tcPr>
        <w:p w:rsidR="00E07AF4" w:rsidRPr="00445C21" w:rsidRDefault="00E07AF4" w:rsidP="00F42F5D">
          <w:pPr>
            <w:pStyle w:val="afc"/>
            <w:jc w:val="center"/>
            <w:rPr>
              <w:sz w:val="28"/>
              <w:szCs w:val="28"/>
            </w:rPr>
          </w:pPr>
          <w:r w:rsidRPr="000A325F">
            <w:rPr>
              <w:rFonts w:cs="Times New Roman"/>
              <w:sz w:val="28"/>
              <w:szCs w:val="28"/>
            </w:rPr>
            <w:t>16702-П-231.000.00</w:t>
          </w:r>
          <w:r>
            <w:rPr>
              <w:rFonts w:cs="Times New Roman"/>
              <w:sz w:val="28"/>
              <w:szCs w:val="28"/>
            </w:rPr>
            <w:t>0</w:t>
          </w:r>
          <w:r w:rsidRPr="00BF3384"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-ПП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У</w:t>
          </w:r>
          <w:r w:rsidRPr="00BF3384"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-01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-ТЧ-001</w:t>
          </w:r>
        </w:p>
      </w:tc>
    </w:tr>
    <w:tr w:rsidR="00E07AF4" w:rsidRPr="003A200C" w:rsidTr="00DF47FA">
      <w:trPr>
        <w:trHeight w:val="283"/>
      </w:trPr>
      <w:tc>
        <w:tcPr>
          <w:tcW w:w="566" w:type="dxa"/>
        </w:tcPr>
        <w:p w:rsidR="00E07AF4" w:rsidRPr="00445C21" w:rsidRDefault="00E07AF4" w:rsidP="00DF47FA">
          <w:pPr>
            <w:rPr>
              <w:lang w:val="ru-RU"/>
            </w:rPr>
          </w:pPr>
        </w:p>
      </w:tc>
      <w:tc>
        <w:tcPr>
          <w:tcW w:w="572" w:type="dxa"/>
        </w:tcPr>
        <w:p w:rsidR="00E07AF4" w:rsidRPr="00445C21" w:rsidRDefault="00E07AF4" w:rsidP="00DF47FA">
          <w:pPr>
            <w:rPr>
              <w:lang w:val="ru-RU"/>
            </w:rPr>
          </w:pPr>
        </w:p>
      </w:tc>
      <w:tc>
        <w:tcPr>
          <w:tcW w:w="590" w:type="dxa"/>
        </w:tcPr>
        <w:p w:rsidR="00E07AF4" w:rsidRPr="00445C21" w:rsidRDefault="00E07AF4" w:rsidP="00DF47FA">
          <w:pPr>
            <w:rPr>
              <w:lang w:val="ru-RU"/>
            </w:rPr>
          </w:pPr>
        </w:p>
      </w:tc>
      <w:tc>
        <w:tcPr>
          <w:tcW w:w="577" w:type="dxa"/>
        </w:tcPr>
        <w:p w:rsidR="00E07AF4" w:rsidRPr="00445C21" w:rsidRDefault="00E07AF4" w:rsidP="00DF47FA">
          <w:pPr>
            <w:rPr>
              <w:lang w:val="ru-RU"/>
            </w:rPr>
          </w:pPr>
        </w:p>
      </w:tc>
      <w:tc>
        <w:tcPr>
          <w:tcW w:w="851" w:type="dxa"/>
        </w:tcPr>
        <w:p w:rsidR="00E07AF4" w:rsidRPr="00445C21" w:rsidRDefault="00E07AF4" w:rsidP="00DF47FA">
          <w:pPr>
            <w:rPr>
              <w:lang w:val="ru-RU"/>
            </w:rPr>
          </w:pPr>
        </w:p>
      </w:tc>
      <w:tc>
        <w:tcPr>
          <w:tcW w:w="567" w:type="dxa"/>
        </w:tcPr>
        <w:p w:rsidR="00E07AF4" w:rsidRPr="00445C21" w:rsidRDefault="00E07AF4" w:rsidP="00DF47FA">
          <w:pPr>
            <w:rPr>
              <w:lang w:val="ru-RU"/>
            </w:rPr>
          </w:pPr>
        </w:p>
      </w:tc>
      <w:tc>
        <w:tcPr>
          <w:tcW w:w="6617" w:type="dxa"/>
          <w:gridSpan w:val="4"/>
          <w:vMerge/>
        </w:tcPr>
        <w:p w:rsidR="00E07AF4" w:rsidRPr="00445C21" w:rsidRDefault="00E07AF4" w:rsidP="00DF47FA">
          <w:pPr>
            <w:pStyle w:val="afc"/>
            <w:jc w:val="center"/>
          </w:pPr>
        </w:p>
      </w:tc>
    </w:tr>
    <w:tr w:rsidR="00E07AF4" w:rsidRPr="00445C21" w:rsidTr="00DF47FA">
      <w:trPr>
        <w:trHeight w:val="283"/>
      </w:trPr>
      <w:tc>
        <w:tcPr>
          <w:tcW w:w="566" w:type="dxa"/>
          <w:vAlign w:val="center"/>
        </w:tcPr>
        <w:p w:rsidR="00E07AF4" w:rsidRPr="00445C21" w:rsidRDefault="00E07AF4" w:rsidP="00DF47FA">
          <w:pPr>
            <w:jc w:val="center"/>
            <w:rPr>
              <w:rFonts w:eastAsia="Times New Roman" w:cs="Times New Roman"/>
              <w:sz w:val="16"/>
              <w:szCs w:val="16"/>
              <w:lang w:val="ru-RU" w:eastAsia="ru-RU"/>
            </w:rPr>
          </w:pPr>
          <w:proofErr w:type="spellStart"/>
          <w:r w:rsidRPr="00445C21">
            <w:rPr>
              <w:rFonts w:eastAsia="Times New Roman" w:cs="Times New Roman"/>
              <w:sz w:val="16"/>
              <w:szCs w:val="16"/>
              <w:lang w:val="ru-RU" w:eastAsia="ru-RU"/>
            </w:rPr>
            <w:t>И</w:t>
          </w:r>
          <w:r>
            <w:rPr>
              <w:rFonts w:eastAsia="Times New Roman" w:cs="Times New Roman"/>
              <w:sz w:val="16"/>
              <w:szCs w:val="16"/>
              <w:lang w:val="ru-RU" w:eastAsia="ru-RU"/>
            </w:rPr>
            <w:t>И</w:t>
          </w:r>
          <w:r w:rsidRPr="00445C21">
            <w:rPr>
              <w:rFonts w:eastAsia="Times New Roman" w:cs="Times New Roman"/>
              <w:sz w:val="16"/>
              <w:szCs w:val="16"/>
              <w:lang w:val="ru-RU" w:eastAsia="ru-RU"/>
            </w:rPr>
            <w:t>зм</w:t>
          </w:r>
          <w:proofErr w:type="spellEnd"/>
          <w:r w:rsidRPr="00445C21">
            <w:rPr>
              <w:rFonts w:eastAsia="Times New Roman" w:cs="Times New Roman"/>
              <w:sz w:val="16"/>
              <w:szCs w:val="16"/>
              <w:lang w:val="ru-RU" w:eastAsia="ru-RU"/>
            </w:rPr>
            <w:t>.</w:t>
          </w:r>
        </w:p>
      </w:tc>
      <w:tc>
        <w:tcPr>
          <w:tcW w:w="572" w:type="dxa"/>
          <w:vAlign w:val="center"/>
        </w:tcPr>
        <w:p w:rsidR="00E07AF4" w:rsidRPr="00445C21" w:rsidRDefault="00E07AF4" w:rsidP="00DF47FA">
          <w:pPr>
            <w:rPr>
              <w:rFonts w:eastAsia="Times New Roman" w:cs="Times New Roman"/>
              <w:sz w:val="15"/>
              <w:szCs w:val="15"/>
              <w:lang w:val="ru-RU" w:eastAsia="ru-RU"/>
            </w:rPr>
          </w:pPr>
          <w:proofErr w:type="spellStart"/>
          <w:r>
            <w:rPr>
              <w:rFonts w:eastAsia="Times New Roman" w:cs="Times New Roman"/>
              <w:sz w:val="15"/>
              <w:szCs w:val="15"/>
              <w:lang w:val="ru-RU" w:eastAsia="ru-RU"/>
            </w:rPr>
            <w:t>КК</w:t>
          </w:r>
          <w:r w:rsidRPr="00445C21">
            <w:rPr>
              <w:rFonts w:eastAsia="Times New Roman" w:cs="Times New Roman"/>
              <w:sz w:val="15"/>
              <w:szCs w:val="15"/>
              <w:lang w:val="ru-RU" w:eastAsia="ru-RU"/>
            </w:rPr>
            <w:t>ол.уч</w:t>
          </w:r>
          <w:proofErr w:type="spellEnd"/>
          <w:r w:rsidRPr="00445C21">
            <w:rPr>
              <w:rFonts w:eastAsia="Times New Roman" w:cs="Times New Roman"/>
              <w:sz w:val="15"/>
              <w:szCs w:val="15"/>
              <w:lang w:val="ru-RU" w:eastAsia="ru-RU"/>
            </w:rPr>
            <w:t>.</w:t>
          </w:r>
        </w:p>
      </w:tc>
      <w:tc>
        <w:tcPr>
          <w:tcW w:w="590" w:type="dxa"/>
          <w:vAlign w:val="center"/>
        </w:tcPr>
        <w:p w:rsidR="00E07AF4" w:rsidRPr="00445C21" w:rsidRDefault="00E07AF4" w:rsidP="00DF47FA">
          <w:pPr>
            <w:jc w:val="center"/>
            <w:rPr>
              <w:rFonts w:eastAsia="Times New Roman" w:cs="Times New Roman"/>
              <w:sz w:val="16"/>
              <w:szCs w:val="16"/>
              <w:lang w:val="ru-RU" w:eastAsia="ru-RU"/>
            </w:rPr>
          </w:pPr>
          <w:proofErr w:type="spellStart"/>
          <w:r w:rsidRPr="00445C21">
            <w:rPr>
              <w:rFonts w:eastAsia="Times New Roman" w:cs="Times New Roman"/>
              <w:sz w:val="16"/>
              <w:szCs w:val="16"/>
              <w:lang w:val="ru-RU" w:eastAsia="ru-RU"/>
            </w:rPr>
            <w:t>Л</w:t>
          </w:r>
          <w:r>
            <w:rPr>
              <w:rFonts w:eastAsia="Times New Roman" w:cs="Times New Roman"/>
              <w:sz w:val="16"/>
              <w:szCs w:val="16"/>
              <w:lang w:val="ru-RU" w:eastAsia="ru-RU"/>
            </w:rPr>
            <w:t>Л</w:t>
          </w:r>
          <w:r w:rsidRPr="00445C21">
            <w:rPr>
              <w:rFonts w:eastAsia="Times New Roman" w:cs="Times New Roman"/>
              <w:sz w:val="16"/>
              <w:szCs w:val="16"/>
              <w:lang w:val="ru-RU" w:eastAsia="ru-RU"/>
            </w:rPr>
            <w:t>ист</w:t>
          </w:r>
          <w:proofErr w:type="spellEnd"/>
        </w:p>
      </w:tc>
      <w:tc>
        <w:tcPr>
          <w:tcW w:w="577" w:type="dxa"/>
          <w:vAlign w:val="center"/>
        </w:tcPr>
        <w:p w:rsidR="00E07AF4" w:rsidRPr="00445C21" w:rsidRDefault="00E07AF4" w:rsidP="00DF47FA">
          <w:pPr>
            <w:jc w:val="center"/>
            <w:rPr>
              <w:rFonts w:eastAsia="Times New Roman" w:cs="Times New Roman"/>
              <w:sz w:val="16"/>
              <w:szCs w:val="16"/>
              <w:lang w:val="ru-RU" w:eastAsia="ru-RU"/>
            </w:rPr>
          </w:pPr>
          <w:r w:rsidRPr="00445C21">
            <w:rPr>
              <w:rFonts w:eastAsia="Times New Roman" w:cs="Times New Roman"/>
              <w:sz w:val="16"/>
              <w:szCs w:val="16"/>
              <w:lang w:val="ru-RU" w:eastAsia="ru-RU"/>
            </w:rPr>
            <w:t>№</w:t>
          </w:r>
          <w:r>
            <w:rPr>
              <w:rFonts w:eastAsia="Times New Roman" w:cs="Times New Roman"/>
              <w:sz w:val="16"/>
              <w:szCs w:val="16"/>
              <w:lang w:val="ru-RU" w:eastAsia="ru-RU"/>
            </w:rPr>
            <w:t>№</w:t>
          </w:r>
          <w:r w:rsidRPr="00445C21">
            <w:rPr>
              <w:rFonts w:eastAsia="Times New Roman" w:cs="Times New Roman"/>
              <w:sz w:val="16"/>
              <w:szCs w:val="16"/>
              <w:lang w:val="ru-RU" w:eastAsia="ru-RU"/>
            </w:rPr>
            <w:t xml:space="preserve"> док.</w:t>
          </w:r>
        </w:p>
      </w:tc>
      <w:tc>
        <w:tcPr>
          <w:tcW w:w="851" w:type="dxa"/>
          <w:vAlign w:val="bottom"/>
        </w:tcPr>
        <w:p w:rsidR="00E07AF4" w:rsidRPr="00445C21" w:rsidRDefault="00E07AF4" w:rsidP="00DF47FA">
          <w:pPr>
            <w:ind w:firstLine="0"/>
            <w:jc w:val="center"/>
            <w:rPr>
              <w:rFonts w:eastAsia="Times New Roman" w:cs="Times New Roman"/>
              <w:sz w:val="16"/>
              <w:szCs w:val="16"/>
              <w:lang w:val="ru-RU" w:eastAsia="ru-RU"/>
            </w:rPr>
          </w:pPr>
          <w:r>
            <w:rPr>
              <w:rFonts w:eastAsia="Times New Roman" w:cs="Times New Roman"/>
              <w:sz w:val="16"/>
              <w:szCs w:val="16"/>
              <w:lang w:val="ru-RU" w:eastAsia="ru-RU"/>
            </w:rPr>
            <w:t>Подп.</w:t>
          </w:r>
        </w:p>
      </w:tc>
      <w:tc>
        <w:tcPr>
          <w:tcW w:w="567" w:type="dxa"/>
          <w:vAlign w:val="center"/>
        </w:tcPr>
        <w:p w:rsidR="00E07AF4" w:rsidRPr="00445C21" w:rsidRDefault="00E07AF4" w:rsidP="00DF47FA">
          <w:pPr>
            <w:jc w:val="center"/>
            <w:rPr>
              <w:rFonts w:eastAsia="Times New Roman" w:cs="Times New Roman"/>
              <w:sz w:val="16"/>
              <w:szCs w:val="16"/>
              <w:lang w:val="ru-RU" w:eastAsia="ru-RU"/>
            </w:rPr>
          </w:pPr>
          <w:proofErr w:type="spellStart"/>
          <w:r w:rsidRPr="00445C21">
            <w:rPr>
              <w:rFonts w:eastAsia="Times New Roman" w:cs="Times New Roman"/>
              <w:sz w:val="16"/>
              <w:szCs w:val="16"/>
              <w:lang w:val="ru-RU" w:eastAsia="ru-RU"/>
            </w:rPr>
            <w:t>Д</w:t>
          </w:r>
          <w:r>
            <w:rPr>
              <w:rFonts w:eastAsia="Times New Roman" w:cs="Times New Roman"/>
              <w:sz w:val="16"/>
              <w:szCs w:val="16"/>
              <w:lang w:val="ru-RU" w:eastAsia="ru-RU"/>
            </w:rPr>
            <w:t>Д</w:t>
          </w:r>
          <w:r w:rsidRPr="00445C21">
            <w:rPr>
              <w:rFonts w:eastAsia="Times New Roman" w:cs="Times New Roman"/>
              <w:sz w:val="16"/>
              <w:szCs w:val="16"/>
              <w:lang w:val="ru-RU" w:eastAsia="ru-RU"/>
            </w:rPr>
            <w:t>ата</w:t>
          </w:r>
          <w:proofErr w:type="spellEnd"/>
        </w:p>
      </w:tc>
      <w:tc>
        <w:tcPr>
          <w:tcW w:w="6617" w:type="dxa"/>
          <w:gridSpan w:val="4"/>
          <w:vMerge/>
        </w:tcPr>
        <w:p w:rsidR="00E07AF4" w:rsidRPr="00445C21" w:rsidRDefault="00E07AF4" w:rsidP="00DF47FA">
          <w:pPr>
            <w:pStyle w:val="afc"/>
            <w:jc w:val="center"/>
          </w:pPr>
        </w:p>
      </w:tc>
    </w:tr>
    <w:tr w:rsidR="00E07AF4" w:rsidRPr="00445C21" w:rsidTr="00DF47FA">
      <w:trPr>
        <w:trHeight w:val="283"/>
      </w:trPr>
      <w:tc>
        <w:tcPr>
          <w:tcW w:w="1138" w:type="dxa"/>
          <w:gridSpan w:val="2"/>
          <w:vAlign w:val="center"/>
        </w:tcPr>
        <w:p w:rsidR="00E07AF4" w:rsidRPr="00071965" w:rsidRDefault="00E07AF4" w:rsidP="00DF47FA">
          <w:pPr>
            <w:pStyle w:val="afc"/>
          </w:pPr>
          <w:proofErr w:type="spellStart"/>
          <w:r w:rsidRPr="00071965">
            <w:t>Разраб</w:t>
          </w:r>
          <w:proofErr w:type="spellEnd"/>
          <w:r w:rsidRPr="00071965">
            <w:t>.</w:t>
          </w:r>
        </w:p>
      </w:tc>
      <w:tc>
        <w:tcPr>
          <w:tcW w:w="1167" w:type="dxa"/>
          <w:gridSpan w:val="2"/>
          <w:vAlign w:val="center"/>
        </w:tcPr>
        <w:p w:rsidR="00E07AF4" w:rsidRPr="00DF47FA" w:rsidRDefault="00E07AF4" w:rsidP="00DF47FA">
          <w:pPr>
            <w:pStyle w:val="afc"/>
            <w:rPr>
              <w:sz w:val="18"/>
              <w:szCs w:val="18"/>
            </w:rPr>
          </w:pPr>
          <w:proofErr w:type="spellStart"/>
          <w:r w:rsidRPr="00DF47FA">
            <w:rPr>
              <w:sz w:val="18"/>
              <w:szCs w:val="18"/>
            </w:rPr>
            <w:t>Сиразтдинова</w:t>
          </w:r>
          <w:proofErr w:type="spellEnd"/>
        </w:p>
      </w:tc>
      <w:tc>
        <w:tcPr>
          <w:tcW w:w="851" w:type="dxa"/>
          <w:vAlign w:val="center"/>
        </w:tcPr>
        <w:p w:rsidR="00E07AF4" w:rsidRPr="00445C21" w:rsidRDefault="00E07AF4" w:rsidP="00DF47FA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E07AF4" w:rsidRPr="00445C21" w:rsidRDefault="00E07AF4" w:rsidP="00E15047">
          <w:pPr>
            <w:pStyle w:val="afc"/>
            <w:rPr>
              <w:spacing w:val="-16"/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10.09.18</w:t>
          </w:r>
        </w:p>
      </w:tc>
      <w:tc>
        <w:tcPr>
          <w:tcW w:w="3931" w:type="dxa"/>
          <w:vMerge w:val="restart"/>
          <w:vAlign w:val="center"/>
        </w:tcPr>
        <w:p w:rsidR="00E07AF4" w:rsidRPr="004772A6" w:rsidRDefault="00E07AF4" w:rsidP="00DF47FA">
          <w:pPr>
            <w:ind w:firstLine="0"/>
            <w:jc w:val="center"/>
            <w:rPr>
              <w:rFonts w:cs="Times New Roman"/>
              <w:sz w:val="28"/>
              <w:szCs w:val="28"/>
              <w:lang w:val="ru-RU"/>
            </w:rPr>
          </w:pPr>
          <w:r>
            <w:rPr>
              <w:rFonts w:cs="Times New Roman"/>
              <w:sz w:val="28"/>
              <w:szCs w:val="28"/>
              <w:lang w:val="ru-RU"/>
            </w:rPr>
            <w:t>Текстовая часть</w:t>
          </w:r>
        </w:p>
      </w:tc>
      <w:tc>
        <w:tcPr>
          <w:tcW w:w="848" w:type="dxa"/>
          <w:vAlign w:val="center"/>
        </w:tcPr>
        <w:p w:rsidR="00E07AF4" w:rsidRPr="00445C21" w:rsidRDefault="00E07AF4" w:rsidP="00DF47FA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Стадия</w:t>
          </w:r>
        </w:p>
      </w:tc>
      <w:tc>
        <w:tcPr>
          <w:tcW w:w="828" w:type="dxa"/>
          <w:vAlign w:val="center"/>
        </w:tcPr>
        <w:p w:rsidR="00E07AF4" w:rsidRPr="00445C21" w:rsidRDefault="00E07AF4" w:rsidP="00DF47FA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Лист</w:t>
          </w:r>
        </w:p>
      </w:tc>
      <w:tc>
        <w:tcPr>
          <w:tcW w:w="1010" w:type="dxa"/>
          <w:vAlign w:val="center"/>
        </w:tcPr>
        <w:p w:rsidR="00E07AF4" w:rsidRPr="00445C21" w:rsidRDefault="00E07AF4" w:rsidP="00DF47FA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Листов</w:t>
          </w:r>
        </w:p>
      </w:tc>
    </w:tr>
    <w:tr w:rsidR="00E07AF4" w:rsidRPr="00445C21" w:rsidTr="00DF47FA">
      <w:trPr>
        <w:trHeight w:val="283"/>
      </w:trPr>
      <w:tc>
        <w:tcPr>
          <w:tcW w:w="1138" w:type="dxa"/>
          <w:gridSpan w:val="2"/>
          <w:vAlign w:val="center"/>
        </w:tcPr>
        <w:p w:rsidR="00E07AF4" w:rsidRPr="00445C21" w:rsidRDefault="00E07AF4" w:rsidP="00E15047">
          <w:pPr>
            <w:pStyle w:val="afc"/>
          </w:pPr>
          <w:r>
            <w:t xml:space="preserve">Гл. </w:t>
          </w:r>
          <w:proofErr w:type="gramStart"/>
          <w:r>
            <w:t>спец</w:t>
          </w:r>
          <w:proofErr w:type="gramEnd"/>
          <w:r>
            <w:t>.</w:t>
          </w:r>
        </w:p>
      </w:tc>
      <w:tc>
        <w:tcPr>
          <w:tcW w:w="1167" w:type="dxa"/>
          <w:gridSpan w:val="2"/>
          <w:vAlign w:val="center"/>
        </w:tcPr>
        <w:p w:rsidR="00E07AF4" w:rsidRPr="00DF47FA" w:rsidRDefault="00E07AF4" w:rsidP="00DF47FA">
          <w:pPr>
            <w:pStyle w:val="afc"/>
            <w:rPr>
              <w:sz w:val="18"/>
              <w:szCs w:val="18"/>
            </w:rPr>
          </w:pPr>
          <w:proofErr w:type="spellStart"/>
          <w:r w:rsidRPr="00DF47FA">
            <w:rPr>
              <w:sz w:val="18"/>
              <w:szCs w:val="18"/>
            </w:rPr>
            <w:t>Сиразтдинова</w:t>
          </w:r>
          <w:proofErr w:type="spellEnd"/>
        </w:p>
      </w:tc>
      <w:tc>
        <w:tcPr>
          <w:tcW w:w="851" w:type="dxa"/>
          <w:vAlign w:val="center"/>
        </w:tcPr>
        <w:p w:rsidR="00E07AF4" w:rsidRPr="00445C21" w:rsidRDefault="00E07AF4" w:rsidP="00DF47FA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E07AF4" w:rsidRPr="00445C21" w:rsidRDefault="00E07AF4" w:rsidP="00E15047">
          <w:pPr>
            <w:pStyle w:val="afc"/>
            <w:rPr>
              <w:spacing w:val="-16"/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10.09.18</w:t>
          </w:r>
        </w:p>
      </w:tc>
      <w:tc>
        <w:tcPr>
          <w:tcW w:w="3931" w:type="dxa"/>
          <w:vMerge/>
        </w:tcPr>
        <w:p w:rsidR="00E07AF4" w:rsidRPr="00445C21" w:rsidRDefault="00E07AF4" w:rsidP="00DF47FA">
          <w:pPr>
            <w:pStyle w:val="afc"/>
            <w:jc w:val="center"/>
          </w:pPr>
        </w:p>
      </w:tc>
      <w:tc>
        <w:tcPr>
          <w:tcW w:w="848" w:type="dxa"/>
          <w:vAlign w:val="center"/>
        </w:tcPr>
        <w:p w:rsidR="00E07AF4" w:rsidRPr="00E568B7" w:rsidRDefault="00E07AF4" w:rsidP="00DF47FA">
          <w:pPr>
            <w:pStyle w:val="afc"/>
            <w:jc w:val="center"/>
            <w:rPr>
              <w:sz w:val="20"/>
              <w:szCs w:val="20"/>
            </w:rPr>
          </w:pPr>
          <w:proofErr w:type="gramStart"/>
          <w:r w:rsidRPr="00DF4CFE">
            <w:rPr>
              <w:rFonts w:cs="Times New Roman"/>
              <w:sz w:val="20"/>
            </w:rPr>
            <w:t>П</w:t>
          </w:r>
          <w:proofErr w:type="gramEnd"/>
        </w:p>
      </w:tc>
      <w:tc>
        <w:tcPr>
          <w:tcW w:w="828" w:type="dxa"/>
          <w:vAlign w:val="center"/>
        </w:tcPr>
        <w:p w:rsidR="00E07AF4" w:rsidRPr="00E568B7" w:rsidRDefault="00E07AF4" w:rsidP="00DF47FA">
          <w:pPr>
            <w:pStyle w:val="afc"/>
            <w:jc w:val="center"/>
            <w:rPr>
              <w:sz w:val="20"/>
              <w:szCs w:val="20"/>
            </w:rPr>
          </w:pPr>
          <w:r w:rsidRPr="00E568B7">
            <w:rPr>
              <w:sz w:val="20"/>
              <w:szCs w:val="20"/>
            </w:rPr>
            <w:t>1</w:t>
          </w:r>
        </w:p>
      </w:tc>
      <w:tc>
        <w:tcPr>
          <w:tcW w:w="1010" w:type="dxa"/>
          <w:vAlign w:val="center"/>
        </w:tcPr>
        <w:p w:rsidR="00E07AF4" w:rsidRPr="00683D5D" w:rsidRDefault="00E07AF4" w:rsidP="00DF47FA">
          <w:pPr>
            <w:pStyle w:val="afc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16</w:t>
          </w:r>
        </w:p>
      </w:tc>
    </w:tr>
    <w:tr w:rsidR="00E07AF4" w:rsidRPr="00445C21" w:rsidTr="00DF47FA">
      <w:trPr>
        <w:trHeight w:val="283"/>
      </w:trPr>
      <w:tc>
        <w:tcPr>
          <w:tcW w:w="1138" w:type="dxa"/>
          <w:gridSpan w:val="2"/>
          <w:vAlign w:val="center"/>
        </w:tcPr>
        <w:p w:rsidR="00E07AF4" w:rsidRPr="00445C21" w:rsidRDefault="00E07AF4" w:rsidP="00DF47FA">
          <w:pPr>
            <w:pStyle w:val="afc"/>
            <w:rPr>
              <w:rFonts w:cs="Times New Roman"/>
              <w:szCs w:val="24"/>
            </w:rPr>
          </w:pPr>
        </w:p>
      </w:tc>
      <w:tc>
        <w:tcPr>
          <w:tcW w:w="1167" w:type="dxa"/>
          <w:gridSpan w:val="2"/>
          <w:vAlign w:val="center"/>
        </w:tcPr>
        <w:p w:rsidR="00E07AF4" w:rsidRPr="00445C21" w:rsidRDefault="00E07AF4" w:rsidP="00DF47FA">
          <w:pPr>
            <w:pStyle w:val="afc"/>
          </w:pPr>
        </w:p>
      </w:tc>
      <w:tc>
        <w:tcPr>
          <w:tcW w:w="851" w:type="dxa"/>
          <w:vAlign w:val="center"/>
        </w:tcPr>
        <w:p w:rsidR="00E07AF4" w:rsidRPr="00445C21" w:rsidRDefault="00E07AF4" w:rsidP="00DF47FA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E07AF4" w:rsidRPr="00445C21" w:rsidRDefault="00E07AF4" w:rsidP="00E15047">
          <w:pPr>
            <w:pStyle w:val="afc"/>
            <w:rPr>
              <w:sz w:val="16"/>
              <w:szCs w:val="16"/>
            </w:rPr>
          </w:pPr>
        </w:p>
      </w:tc>
      <w:tc>
        <w:tcPr>
          <w:tcW w:w="3931" w:type="dxa"/>
          <w:vMerge/>
        </w:tcPr>
        <w:p w:rsidR="00E07AF4" w:rsidRPr="00445C21" w:rsidRDefault="00E07AF4" w:rsidP="00DF47FA">
          <w:pPr>
            <w:pStyle w:val="afc"/>
            <w:jc w:val="center"/>
          </w:pPr>
        </w:p>
      </w:tc>
      <w:tc>
        <w:tcPr>
          <w:tcW w:w="2686" w:type="dxa"/>
          <w:gridSpan w:val="3"/>
          <w:vMerge w:val="restart"/>
          <w:vAlign w:val="center"/>
        </w:tcPr>
        <w:p w:rsidR="00E07AF4" w:rsidRPr="00445C21" w:rsidRDefault="00E07AF4" w:rsidP="00DF47FA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ООО «</w:t>
          </w:r>
          <w:proofErr w:type="spellStart"/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БашНИПИнефть</w:t>
          </w:r>
          <w:proofErr w:type="spellEnd"/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»</w:t>
          </w:r>
        </w:p>
      </w:tc>
    </w:tr>
    <w:tr w:rsidR="00E07AF4" w:rsidRPr="00445C21" w:rsidTr="00DF47FA">
      <w:trPr>
        <w:trHeight w:val="283"/>
      </w:trPr>
      <w:tc>
        <w:tcPr>
          <w:tcW w:w="1138" w:type="dxa"/>
          <w:gridSpan w:val="2"/>
          <w:vAlign w:val="center"/>
        </w:tcPr>
        <w:p w:rsidR="00E07AF4" w:rsidRPr="00445C21" w:rsidRDefault="00E07AF4" w:rsidP="00DF47FA">
          <w:pPr>
            <w:pStyle w:val="afc"/>
            <w:rPr>
              <w:rFonts w:cs="Times New Roman"/>
              <w:szCs w:val="24"/>
            </w:rPr>
          </w:pPr>
          <w:proofErr w:type="spellStart"/>
          <w:r>
            <w:rPr>
              <w:rFonts w:cs="Times New Roman"/>
              <w:szCs w:val="24"/>
            </w:rPr>
            <w:t>Н.контр</w:t>
          </w:r>
          <w:proofErr w:type="spellEnd"/>
          <w:r>
            <w:rPr>
              <w:rFonts w:cs="Times New Roman"/>
              <w:szCs w:val="24"/>
            </w:rPr>
            <w:t>.</w:t>
          </w:r>
        </w:p>
      </w:tc>
      <w:tc>
        <w:tcPr>
          <w:tcW w:w="1167" w:type="dxa"/>
          <w:gridSpan w:val="2"/>
          <w:vAlign w:val="center"/>
        </w:tcPr>
        <w:p w:rsidR="00E07AF4" w:rsidRPr="00445C21" w:rsidRDefault="00E07AF4" w:rsidP="00DF47FA">
          <w:pPr>
            <w:pStyle w:val="afc"/>
          </w:pPr>
          <w:r>
            <w:t>Рогожина</w:t>
          </w:r>
        </w:p>
      </w:tc>
      <w:tc>
        <w:tcPr>
          <w:tcW w:w="851" w:type="dxa"/>
          <w:vAlign w:val="center"/>
        </w:tcPr>
        <w:p w:rsidR="00E07AF4" w:rsidRPr="00445C21" w:rsidRDefault="00E07AF4" w:rsidP="00DF47FA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E07AF4" w:rsidRPr="00445C21" w:rsidRDefault="00E07AF4" w:rsidP="00E15047">
          <w:pPr>
            <w:pStyle w:val="afc"/>
            <w:rPr>
              <w:spacing w:val="-16"/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10.09.18</w:t>
          </w:r>
        </w:p>
      </w:tc>
      <w:tc>
        <w:tcPr>
          <w:tcW w:w="3931" w:type="dxa"/>
          <w:vMerge/>
        </w:tcPr>
        <w:p w:rsidR="00E07AF4" w:rsidRPr="00445C21" w:rsidRDefault="00E07AF4" w:rsidP="00DF47FA">
          <w:pPr>
            <w:rPr>
              <w:lang w:val="ru-RU"/>
            </w:rPr>
          </w:pPr>
        </w:p>
      </w:tc>
      <w:tc>
        <w:tcPr>
          <w:tcW w:w="2686" w:type="dxa"/>
          <w:gridSpan w:val="3"/>
          <w:vMerge/>
        </w:tcPr>
        <w:p w:rsidR="00E07AF4" w:rsidRPr="00445C21" w:rsidRDefault="00E07AF4" w:rsidP="00DF47FA">
          <w:pPr>
            <w:rPr>
              <w:lang w:val="ru-RU"/>
            </w:rPr>
          </w:pPr>
        </w:p>
      </w:tc>
    </w:tr>
    <w:tr w:rsidR="00E07AF4" w:rsidRPr="00445C21" w:rsidTr="00DF47FA">
      <w:trPr>
        <w:trHeight w:val="283"/>
      </w:trPr>
      <w:tc>
        <w:tcPr>
          <w:tcW w:w="1138" w:type="dxa"/>
          <w:gridSpan w:val="2"/>
          <w:vAlign w:val="center"/>
        </w:tcPr>
        <w:p w:rsidR="00E07AF4" w:rsidRPr="00445C21" w:rsidRDefault="00E07AF4" w:rsidP="00DF47FA">
          <w:pPr>
            <w:pStyle w:val="afc"/>
            <w:rPr>
              <w:rFonts w:cs="Times New Roman"/>
              <w:szCs w:val="24"/>
            </w:rPr>
          </w:pPr>
          <w:proofErr w:type="spellStart"/>
          <w:r>
            <w:rPr>
              <w:rFonts w:cs="Times New Roman"/>
              <w:szCs w:val="24"/>
            </w:rPr>
            <w:t>Нач</w:t>
          </w:r>
          <w:proofErr w:type="gramStart"/>
          <w:r>
            <w:rPr>
              <w:rFonts w:cs="Times New Roman"/>
              <w:szCs w:val="24"/>
            </w:rPr>
            <w:t>.о</w:t>
          </w:r>
          <w:proofErr w:type="gramEnd"/>
          <w:r>
            <w:rPr>
              <w:rFonts w:cs="Times New Roman"/>
              <w:szCs w:val="24"/>
            </w:rPr>
            <w:t>тд</w:t>
          </w:r>
          <w:proofErr w:type="spellEnd"/>
          <w:r>
            <w:rPr>
              <w:rFonts w:cs="Times New Roman"/>
              <w:szCs w:val="24"/>
            </w:rPr>
            <w:t>.</w:t>
          </w:r>
        </w:p>
      </w:tc>
      <w:tc>
        <w:tcPr>
          <w:tcW w:w="1167" w:type="dxa"/>
          <w:gridSpan w:val="2"/>
          <w:vAlign w:val="center"/>
        </w:tcPr>
        <w:p w:rsidR="00E07AF4" w:rsidRPr="00445C21" w:rsidRDefault="00E07AF4" w:rsidP="00DF47FA">
          <w:pPr>
            <w:pStyle w:val="afc"/>
          </w:pPr>
          <w:r>
            <w:t>Манашев</w:t>
          </w:r>
        </w:p>
      </w:tc>
      <w:tc>
        <w:tcPr>
          <w:tcW w:w="851" w:type="dxa"/>
          <w:vAlign w:val="center"/>
        </w:tcPr>
        <w:p w:rsidR="00E07AF4" w:rsidRPr="00445C21" w:rsidRDefault="00E07AF4" w:rsidP="00DF47FA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E07AF4" w:rsidRPr="00445C21" w:rsidRDefault="00E07AF4" w:rsidP="00E15047">
          <w:pPr>
            <w:pStyle w:val="afc"/>
            <w:rPr>
              <w:spacing w:val="-16"/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10.09.18</w:t>
          </w:r>
        </w:p>
      </w:tc>
      <w:tc>
        <w:tcPr>
          <w:tcW w:w="3931" w:type="dxa"/>
          <w:vMerge/>
        </w:tcPr>
        <w:p w:rsidR="00E07AF4" w:rsidRPr="00445C21" w:rsidRDefault="00E07AF4" w:rsidP="00DF47FA">
          <w:pPr>
            <w:rPr>
              <w:lang w:val="ru-RU"/>
            </w:rPr>
          </w:pPr>
        </w:p>
      </w:tc>
      <w:tc>
        <w:tcPr>
          <w:tcW w:w="2686" w:type="dxa"/>
          <w:gridSpan w:val="3"/>
          <w:vMerge/>
        </w:tcPr>
        <w:p w:rsidR="00E07AF4" w:rsidRPr="00445C21" w:rsidRDefault="00E07AF4" w:rsidP="00DF47FA">
          <w:pPr>
            <w:rPr>
              <w:lang w:val="ru-RU"/>
            </w:rPr>
          </w:pPr>
        </w:p>
      </w:tc>
    </w:tr>
  </w:tbl>
  <w:p w:rsidR="00E07AF4" w:rsidRPr="00445C21" w:rsidRDefault="00E07AF4">
    <w:pPr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96C" w:rsidRDefault="0073796C" w:rsidP="00F42F5D">
      <w:r>
        <w:separator/>
      </w:r>
    </w:p>
  </w:footnote>
  <w:footnote w:type="continuationSeparator" w:id="0">
    <w:p w:rsidR="0073796C" w:rsidRDefault="0073796C" w:rsidP="00F42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F4" w:rsidRPr="00385D7D" w:rsidRDefault="00E07AF4" w:rsidP="00DF47FA">
    <w:pPr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F4" w:rsidRPr="00385D7D" w:rsidRDefault="00E07AF4" w:rsidP="00DF47FA">
    <w:pPr>
      <w:jc w:val="right"/>
      <w:rPr>
        <w:lang w:val="ru-RU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304C0642" wp14:editId="6F98D303">
              <wp:simplePos x="0" y="0"/>
              <wp:positionH relativeFrom="page">
                <wp:posOffset>709016</wp:posOffset>
              </wp:positionH>
              <wp:positionV relativeFrom="page">
                <wp:posOffset>245745</wp:posOffset>
              </wp:positionV>
              <wp:extent cx="6564630" cy="10265410"/>
              <wp:effectExtent l="0" t="0" r="26670" b="21590"/>
              <wp:wrapNone/>
              <wp:docPr id="5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4630" cy="1026541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5.85pt;margin-top:19.35pt;width:516.9pt;height:808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" filled="f" strokeweight=".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F4" w:rsidRDefault="00E07AF4" w:rsidP="00DF47FA">
    <w:pPr>
      <w:jc w:val="right"/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61FF4B6F" wp14:editId="19FDDE15">
              <wp:simplePos x="0" y="0"/>
              <wp:positionH relativeFrom="page">
                <wp:posOffset>710565</wp:posOffset>
              </wp:positionH>
              <wp:positionV relativeFrom="page">
                <wp:posOffset>220980</wp:posOffset>
              </wp:positionV>
              <wp:extent cx="6564630" cy="10296525"/>
              <wp:effectExtent l="0" t="0" r="26670" b="28575"/>
              <wp:wrapNone/>
              <wp:docPr id="3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4630" cy="102965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55.95pt;margin-top:17.4pt;width:516.9pt;height:81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" filled="f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F4" w:rsidRPr="00F34D4A" w:rsidRDefault="00E07AF4" w:rsidP="00DF47FA">
    <w:pPr>
      <w:jc w:val="right"/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642C7B7" wp14:editId="6AF487CE">
              <wp:simplePos x="0" y="0"/>
              <wp:positionH relativeFrom="column">
                <wp:posOffset>-708025</wp:posOffset>
              </wp:positionH>
              <wp:positionV relativeFrom="paragraph">
                <wp:posOffset>4258310</wp:posOffset>
              </wp:positionV>
              <wp:extent cx="623888" cy="6067425"/>
              <wp:effectExtent l="0" t="0" r="5080" b="9525"/>
              <wp:wrapNone/>
              <wp:docPr id="22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888" cy="6067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0"/>
                            <w:gridCol w:w="113"/>
                            <w:gridCol w:w="170"/>
                            <w:gridCol w:w="113"/>
                            <w:gridCol w:w="284"/>
                          </w:tblGrid>
                          <w:tr w:rsidR="00E07AF4" w:rsidTr="00DF47FA">
                            <w:trPr>
                              <w:cantSplit/>
                              <w:trHeight w:hRule="exact" w:val="1134"/>
                            </w:trPr>
                            <w:tc>
                              <w:tcPr>
                                <w:tcW w:w="283" w:type="dxa"/>
                                <w:gridSpan w:val="2"/>
                                <w:vMerge w:val="restart"/>
                                <w:textDirection w:val="btLr"/>
                              </w:tcPr>
                              <w:p w:rsidR="00E07AF4" w:rsidRDefault="00E07AF4" w:rsidP="00DF47FA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 w:rsidRPr="00483408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Согласовано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E07AF4" w:rsidRPr="002F550F" w:rsidRDefault="00E07AF4" w:rsidP="00DF47FA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E07AF4" w:rsidRPr="002F550F" w:rsidRDefault="00E07AF4" w:rsidP="00DF47FA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07AF4" w:rsidTr="00DF47FA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283" w:type="dxa"/>
                                <w:gridSpan w:val="2"/>
                                <w:vMerge/>
                                <w:textDirection w:val="btLr"/>
                              </w:tcPr>
                              <w:p w:rsidR="00E07AF4" w:rsidRDefault="00E07AF4" w:rsidP="00DF47FA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E07AF4" w:rsidRPr="002F550F" w:rsidRDefault="00E07AF4" w:rsidP="00DF47FA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E07AF4" w:rsidRPr="002F550F" w:rsidRDefault="00E07AF4" w:rsidP="00DF47FA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07AF4" w:rsidTr="00DF47FA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283" w:type="dxa"/>
                                <w:gridSpan w:val="2"/>
                                <w:vMerge/>
                                <w:textDirection w:val="btLr"/>
                              </w:tcPr>
                              <w:p w:rsidR="00E07AF4" w:rsidRDefault="00E07AF4" w:rsidP="00DF47FA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E07AF4" w:rsidRPr="002F550F" w:rsidRDefault="00E07AF4" w:rsidP="00DF47FA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E07AF4" w:rsidRPr="002F550F" w:rsidRDefault="00E07AF4" w:rsidP="00DF47FA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07AF4" w:rsidRPr="002F550F" w:rsidTr="00DF47FA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283" w:type="dxa"/>
                                <w:gridSpan w:val="2"/>
                                <w:vMerge/>
                                <w:textDirection w:val="btLr"/>
                              </w:tcPr>
                              <w:p w:rsidR="00E07AF4" w:rsidRDefault="00E07AF4" w:rsidP="00DF47FA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E07AF4" w:rsidRPr="002F550F" w:rsidRDefault="00E07AF4" w:rsidP="00DF47FA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E07AF4" w:rsidRPr="002F550F" w:rsidRDefault="00E07AF4" w:rsidP="00DF47FA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E07AF4" w:rsidRPr="002F550F" w:rsidTr="00DF47FA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170" w:type="dxa"/>
                                <w:tcBorders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E07AF4" w:rsidRPr="002F550F" w:rsidRDefault="00E07AF4" w:rsidP="00DF47FA">
                                <w:pPr>
                                  <w:ind w:left="113" w:right="113" w:firstLine="0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E07AF4" w:rsidRPr="002F550F" w:rsidRDefault="00E07AF4" w:rsidP="00DF47FA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  <w:proofErr w:type="spellStart"/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Взам</w:t>
                                </w:r>
                                <w:proofErr w:type="spellEnd"/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 xml:space="preserve">. инв. </w:t>
                                </w:r>
                                <w:r w:rsidRPr="002F550F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E07AF4" w:rsidRPr="002F550F" w:rsidRDefault="00E07AF4" w:rsidP="00DF47FA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E07AF4" w:rsidRPr="002F550F" w:rsidTr="00DF47FA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17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E07AF4" w:rsidRPr="002F550F" w:rsidRDefault="00E07AF4" w:rsidP="00DF47FA">
                                <w:pPr>
                                  <w:ind w:left="113" w:right="113" w:firstLine="0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E07AF4" w:rsidRPr="002F550F" w:rsidRDefault="00E07AF4" w:rsidP="00DF47FA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E07AF4" w:rsidRPr="002F550F" w:rsidRDefault="00E07AF4" w:rsidP="00DF47FA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E07AF4" w:rsidRPr="002F550F" w:rsidTr="00DF47FA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17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E07AF4" w:rsidRPr="002F550F" w:rsidRDefault="00E07AF4" w:rsidP="00DF47FA">
                                <w:pPr>
                                  <w:ind w:left="113" w:right="113" w:firstLine="0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E07AF4" w:rsidRPr="002F550F" w:rsidRDefault="00E07AF4" w:rsidP="00DF47FA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E07AF4" w:rsidRPr="002F550F" w:rsidRDefault="00E07AF4" w:rsidP="00DF47FA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</w:tr>
                        </w:tbl>
                        <w:p w:rsidR="00E07AF4" w:rsidRPr="00AE6B4B" w:rsidRDefault="00E07AF4" w:rsidP="00DF47FA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55.75pt;margin-top:335.3pt;width:49.15pt;height:47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ZvsgIAALQ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" filled="f" stroked="f">
              <v:textbox inset="0,0,0,0">
                <w:txbxContent>
                  <w:tbl>
                    <w:tblPr>
                      <w:tblStyle w:val="a7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0"/>
                      <w:gridCol w:w="113"/>
                      <w:gridCol w:w="170"/>
                      <w:gridCol w:w="113"/>
                      <w:gridCol w:w="284"/>
                    </w:tblGrid>
                    <w:tr w:rsidR="00E07AF4" w:rsidTr="00DF47FA">
                      <w:trPr>
                        <w:cantSplit/>
                        <w:trHeight w:hRule="exact" w:val="1134"/>
                      </w:trPr>
                      <w:tc>
                        <w:tcPr>
                          <w:tcW w:w="283" w:type="dxa"/>
                          <w:gridSpan w:val="2"/>
                          <w:vMerge w:val="restart"/>
                          <w:textDirection w:val="btLr"/>
                        </w:tcPr>
                        <w:p w:rsidR="00E07AF4" w:rsidRDefault="00E07AF4" w:rsidP="00DF47FA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  <w:proofErr w:type="spellStart"/>
                          <w:r w:rsidRPr="00483408">
                            <w:rPr>
                              <w:rFonts w:cs="Times New Roman"/>
                              <w:sz w:val="19"/>
                              <w:szCs w:val="19"/>
                            </w:rPr>
                            <w:t>Согласовано</w:t>
                          </w:r>
                          <w:proofErr w:type="spellEnd"/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E07AF4" w:rsidRPr="002F550F" w:rsidRDefault="00E07AF4" w:rsidP="00DF47FA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extDirection w:val="btLr"/>
                        </w:tcPr>
                        <w:p w:rsidR="00E07AF4" w:rsidRPr="002F550F" w:rsidRDefault="00E07AF4" w:rsidP="00DF47FA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07AF4" w:rsidTr="00DF47FA">
                      <w:trPr>
                        <w:cantSplit/>
                        <w:trHeight w:val="1134"/>
                      </w:trPr>
                      <w:tc>
                        <w:tcPr>
                          <w:tcW w:w="283" w:type="dxa"/>
                          <w:gridSpan w:val="2"/>
                          <w:vMerge/>
                          <w:textDirection w:val="btLr"/>
                        </w:tcPr>
                        <w:p w:rsidR="00E07AF4" w:rsidRDefault="00E07AF4" w:rsidP="00DF47FA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E07AF4" w:rsidRPr="002F550F" w:rsidRDefault="00E07AF4" w:rsidP="00DF47FA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extDirection w:val="btLr"/>
                        </w:tcPr>
                        <w:p w:rsidR="00E07AF4" w:rsidRPr="002F550F" w:rsidRDefault="00E07AF4" w:rsidP="00DF47FA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07AF4" w:rsidTr="00DF47FA">
                      <w:trPr>
                        <w:cantSplit/>
                        <w:trHeight w:val="1134"/>
                      </w:trPr>
                      <w:tc>
                        <w:tcPr>
                          <w:tcW w:w="283" w:type="dxa"/>
                          <w:gridSpan w:val="2"/>
                          <w:vMerge/>
                          <w:textDirection w:val="btLr"/>
                        </w:tcPr>
                        <w:p w:rsidR="00E07AF4" w:rsidRDefault="00E07AF4" w:rsidP="00DF47FA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E07AF4" w:rsidRPr="002F550F" w:rsidRDefault="00E07AF4" w:rsidP="00DF47FA">
                          <w:pPr>
                            <w:ind w:firstLine="0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extDirection w:val="btLr"/>
                        </w:tcPr>
                        <w:p w:rsidR="00E07AF4" w:rsidRPr="002F550F" w:rsidRDefault="00E07AF4" w:rsidP="00DF47FA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07AF4" w:rsidRPr="002F550F" w:rsidTr="00DF47FA">
                      <w:trPr>
                        <w:cantSplit/>
                        <w:trHeight w:val="1134"/>
                      </w:trPr>
                      <w:tc>
                        <w:tcPr>
                          <w:tcW w:w="283" w:type="dxa"/>
                          <w:gridSpan w:val="2"/>
                          <w:vMerge/>
                          <w:textDirection w:val="btLr"/>
                        </w:tcPr>
                        <w:p w:rsidR="00E07AF4" w:rsidRDefault="00E07AF4" w:rsidP="00DF47FA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E07AF4" w:rsidRPr="002F550F" w:rsidRDefault="00E07AF4" w:rsidP="00DF47FA">
                          <w:pPr>
                            <w:ind w:firstLine="0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extDirection w:val="btLr"/>
                        </w:tcPr>
                        <w:p w:rsidR="00E07AF4" w:rsidRPr="002F550F" w:rsidRDefault="00E07AF4" w:rsidP="00DF47FA">
                          <w:pPr>
                            <w:ind w:firstLine="0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c>
                    </w:tr>
                    <w:tr w:rsidR="00E07AF4" w:rsidRPr="002F550F" w:rsidTr="00DF47FA">
                      <w:trPr>
                        <w:cantSplit/>
                        <w:trHeight w:val="1418"/>
                      </w:trPr>
                      <w:tc>
                        <w:tcPr>
                          <w:tcW w:w="170" w:type="dxa"/>
                          <w:tcBorders>
                            <w:left w:val="nil"/>
                            <w:bottom w:val="nil"/>
                            <w:right w:val="single" w:sz="4" w:space="0" w:color="auto"/>
                          </w:tcBorders>
                          <w:textDirection w:val="btLr"/>
                        </w:tcPr>
                        <w:p w:rsidR="00E07AF4" w:rsidRPr="002F550F" w:rsidRDefault="00E07AF4" w:rsidP="00DF47FA">
                          <w:pPr>
                            <w:ind w:left="113" w:right="113" w:firstLine="0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E07AF4" w:rsidRPr="002F550F" w:rsidRDefault="00E07AF4" w:rsidP="00DF47FA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proofErr w:type="spellStart"/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Взам</w:t>
                          </w:r>
                          <w:proofErr w:type="spellEnd"/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 xml:space="preserve">. инв. </w:t>
                          </w:r>
                          <w:r w:rsidRPr="002F550F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№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E07AF4" w:rsidRPr="002F550F" w:rsidRDefault="00E07AF4" w:rsidP="00DF47FA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</w:tr>
                    <w:tr w:rsidR="00E07AF4" w:rsidRPr="002F550F" w:rsidTr="00DF47FA">
                      <w:trPr>
                        <w:cantSplit/>
                        <w:trHeight w:val="1985"/>
                      </w:trPr>
                      <w:tc>
                        <w:tcPr>
                          <w:tcW w:w="170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  <w:textDirection w:val="btLr"/>
                        </w:tcPr>
                        <w:p w:rsidR="00E07AF4" w:rsidRPr="002F550F" w:rsidRDefault="00E07AF4" w:rsidP="00DF47FA">
                          <w:pPr>
                            <w:ind w:left="113" w:right="113" w:firstLine="0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E07AF4" w:rsidRPr="002F550F" w:rsidRDefault="00E07AF4" w:rsidP="00DF47FA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E07AF4" w:rsidRPr="002F550F" w:rsidRDefault="00E07AF4" w:rsidP="00DF47FA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</w:tr>
                    <w:tr w:rsidR="00E07AF4" w:rsidRPr="002F550F" w:rsidTr="00DF47FA">
                      <w:trPr>
                        <w:cantSplit/>
                        <w:trHeight w:val="1418"/>
                      </w:trPr>
                      <w:tc>
                        <w:tcPr>
                          <w:tcW w:w="170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  <w:textDirection w:val="btLr"/>
                        </w:tcPr>
                        <w:p w:rsidR="00E07AF4" w:rsidRPr="002F550F" w:rsidRDefault="00E07AF4" w:rsidP="00DF47FA">
                          <w:pPr>
                            <w:ind w:left="113" w:right="113" w:firstLine="0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E07AF4" w:rsidRPr="002F550F" w:rsidRDefault="00E07AF4" w:rsidP="00DF47FA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E07AF4" w:rsidRPr="002F550F" w:rsidRDefault="00E07AF4" w:rsidP="00DF47FA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</w:tr>
                  </w:tbl>
                  <w:p w:rsidR="00E07AF4" w:rsidRPr="00AE6B4B" w:rsidRDefault="00E07AF4" w:rsidP="00DF47FA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420ACFE3" wp14:editId="33D62097">
              <wp:simplePos x="0" y="0"/>
              <wp:positionH relativeFrom="page">
                <wp:posOffset>710565</wp:posOffset>
              </wp:positionH>
              <wp:positionV relativeFrom="page">
                <wp:posOffset>213995</wp:posOffset>
              </wp:positionV>
              <wp:extent cx="6564630" cy="10296525"/>
              <wp:effectExtent l="0" t="0" r="26670" b="28575"/>
              <wp:wrapNone/>
              <wp:docPr id="23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4630" cy="102965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5" o:spid="_x0000_s1026" style="position:absolute;margin-left:55.95pt;margin-top:16.85pt;width:516.9pt;height:81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" filled="f">
              <w10:wrap anchorx="page" anchory="page"/>
            </v:rect>
          </w:pict>
        </mc:Fallback>
      </mc:AlternateContent>
    </w:r>
    <w:r>
      <w:rPr>
        <w:rFonts w:cs="Times New Roman"/>
      </w:rPr>
      <w:fldChar w:fldCharType="begin"/>
    </w:r>
    <w:r>
      <w:rPr>
        <w:rFonts w:cs="Times New Roman"/>
        <w:lang w:val="ru-RU"/>
      </w:rPr>
      <w:instrText>=</w:instrText>
    </w:r>
    <w:r w:rsidRPr="00245AB7">
      <w:rPr>
        <w:rFonts w:eastAsia="Times New Roman" w:cs="Times New Roman"/>
        <w:szCs w:val="24"/>
        <w:lang w:eastAsia="ru-RU"/>
      </w:rPr>
      <w:fldChar w:fldCharType="begin"/>
    </w:r>
    <w:r w:rsidRPr="00245AB7">
      <w:rPr>
        <w:rFonts w:eastAsia="Times New Roman" w:cs="Times New Roman"/>
        <w:szCs w:val="24"/>
        <w:lang w:eastAsia="ru-RU"/>
      </w:rPr>
      <w:instrText xml:space="preserve"> PAGE </w:instrText>
    </w:r>
    <w:r w:rsidRPr="00245AB7">
      <w:rPr>
        <w:rFonts w:eastAsia="Times New Roman" w:cs="Times New Roman"/>
        <w:szCs w:val="24"/>
        <w:lang w:eastAsia="ru-RU"/>
      </w:rPr>
      <w:fldChar w:fldCharType="separate"/>
    </w:r>
    <w:r w:rsidR="005907F0">
      <w:rPr>
        <w:rFonts w:eastAsia="Times New Roman" w:cs="Times New Roman"/>
        <w:noProof/>
        <w:szCs w:val="24"/>
        <w:lang w:eastAsia="ru-RU"/>
      </w:rPr>
      <w:instrText>1</w:instrText>
    </w:r>
    <w:r w:rsidRPr="00245AB7">
      <w:rPr>
        <w:rFonts w:eastAsia="Times New Roman" w:cs="Times New Roman"/>
        <w:szCs w:val="24"/>
        <w:lang w:eastAsia="ru-RU"/>
      </w:rPr>
      <w:fldChar w:fldCharType="end"/>
    </w:r>
    <w:r>
      <w:rPr>
        <w:rFonts w:eastAsia="Times New Roman" w:cs="Times New Roman"/>
        <w:szCs w:val="24"/>
        <w:lang w:val="ru-RU" w:eastAsia="ru-RU"/>
      </w:rPr>
      <w:instrText>+1</w:instrText>
    </w:r>
    <w:r>
      <w:rPr>
        <w:rFonts w:cs="Times New Roman"/>
      </w:rPr>
      <w:instrText xml:space="preserve">  </w:instrText>
    </w:r>
    <w:r>
      <w:rPr>
        <w:rFonts w:cs="Times New Roman"/>
      </w:rPr>
      <w:fldChar w:fldCharType="separate"/>
    </w:r>
    <w:r w:rsidR="005907F0">
      <w:rPr>
        <w:rFonts w:cs="Times New Roman"/>
        <w:noProof/>
        <w:lang w:val="ru-RU"/>
      </w:rPr>
      <w:t>2</w:t>
    </w:r>
    <w:r>
      <w:rPr>
        <w:rFonts w:cs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F4" w:rsidRPr="00EA39F0" w:rsidRDefault="00E07AF4" w:rsidP="00DF47FA">
    <w:pPr>
      <w:jc w:val="right"/>
      <w:rPr>
        <w:lang w:val="ru-RU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79FCF68" wp14:editId="28E4A086">
              <wp:simplePos x="0" y="0"/>
              <wp:positionH relativeFrom="column">
                <wp:posOffset>-807085</wp:posOffset>
              </wp:positionH>
              <wp:positionV relativeFrom="paragraph">
                <wp:posOffset>4206240</wp:posOffset>
              </wp:positionV>
              <wp:extent cx="800100" cy="6190615"/>
              <wp:effectExtent l="0" t="0" r="0" b="635"/>
              <wp:wrapNone/>
              <wp:docPr id="3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6190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0"/>
                            <w:gridCol w:w="113"/>
                            <w:gridCol w:w="170"/>
                            <w:gridCol w:w="113"/>
                            <w:gridCol w:w="284"/>
                          </w:tblGrid>
                          <w:tr w:rsidR="00E07AF4" w:rsidTr="00DF47FA">
                            <w:trPr>
                              <w:cantSplit/>
                              <w:trHeight w:hRule="exact" w:val="1134"/>
                            </w:trPr>
                            <w:tc>
                              <w:tcPr>
                                <w:tcW w:w="283" w:type="dxa"/>
                                <w:gridSpan w:val="2"/>
                                <w:vMerge w:val="restart"/>
                                <w:textDirection w:val="btLr"/>
                              </w:tcPr>
                              <w:p w:rsidR="00E07AF4" w:rsidRDefault="00E07AF4" w:rsidP="00DF47FA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 w:rsidRPr="00483408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Согласовано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E07AF4" w:rsidRPr="002F550F" w:rsidRDefault="00E07AF4" w:rsidP="00DF47FA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E07AF4" w:rsidRPr="002F550F" w:rsidRDefault="00E07AF4" w:rsidP="00DF47FA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07AF4" w:rsidTr="00DF47FA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283" w:type="dxa"/>
                                <w:gridSpan w:val="2"/>
                                <w:vMerge/>
                                <w:textDirection w:val="btLr"/>
                              </w:tcPr>
                              <w:p w:rsidR="00E07AF4" w:rsidRDefault="00E07AF4" w:rsidP="00DF47FA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E07AF4" w:rsidRPr="002F550F" w:rsidRDefault="00E07AF4" w:rsidP="00DF47FA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E07AF4" w:rsidRPr="002F550F" w:rsidRDefault="00E07AF4" w:rsidP="00DF47FA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07AF4" w:rsidTr="00DF47FA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283" w:type="dxa"/>
                                <w:gridSpan w:val="2"/>
                                <w:vMerge/>
                                <w:textDirection w:val="btLr"/>
                              </w:tcPr>
                              <w:p w:rsidR="00E07AF4" w:rsidRDefault="00E07AF4" w:rsidP="00DF47FA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E07AF4" w:rsidRPr="002F550F" w:rsidRDefault="00E07AF4" w:rsidP="00DF47FA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E07AF4" w:rsidRPr="002F550F" w:rsidRDefault="00E07AF4" w:rsidP="00DF47FA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07AF4" w:rsidRPr="002F550F" w:rsidTr="00DF47FA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283" w:type="dxa"/>
                                <w:gridSpan w:val="2"/>
                                <w:vMerge/>
                                <w:textDirection w:val="btLr"/>
                              </w:tcPr>
                              <w:p w:rsidR="00E07AF4" w:rsidRDefault="00E07AF4" w:rsidP="00DF47FA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E07AF4" w:rsidRPr="002F550F" w:rsidRDefault="00E07AF4" w:rsidP="00DF47FA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E07AF4" w:rsidRPr="002F550F" w:rsidRDefault="00E07AF4" w:rsidP="00DF47FA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E07AF4" w:rsidRPr="002F550F" w:rsidTr="00DF47FA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170" w:type="dxa"/>
                                <w:tcBorders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E07AF4" w:rsidRPr="002F550F" w:rsidRDefault="00E07AF4" w:rsidP="00DF47FA">
                                <w:pPr>
                                  <w:ind w:left="113" w:right="113" w:firstLine="0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E07AF4" w:rsidRPr="002F550F" w:rsidRDefault="00E07AF4" w:rsidP="00DF47FA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  <w:proofErr w:type="spellStart"/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Взам</w:t>
                                </w:r>
                                <w:proofErr w:type="spellEnd"/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 xml:space="preserve">. инв. </w:t>
                                </w:r>
                                <w:r w:rsidRPr="002F550F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E07AF4" w:rsidRPr="002F550F" w:rsidRDefault="00E07AF4" w:rsidP="00DF47FA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E07AF4" w:rsidRPr="002F550F" w:rsidTr="00DF47FA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17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E07AF4" w:rsidRPr="002F550F" w:rsidRDefault="00E07AF4" w:rsidP="00DF47FA">
                                <w:pPr>
                                  <w:ind w:left="113" w:right="113" w:firstLine="0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E07AF4" w:rsidRPr="002F550F" w:rsidRDefault="00E07AF4" w:rsidP="00DF47FA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E07AF4" w:rsidRPr="002F550F" w:rsidRDefault="00E07AF4" w:rsidP="00DF47FA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E07AF4" w:rsidRPr="002F550F" w:rsidTr="00DF47FA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17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E07AF4" w:rsidRPr="002F550F" w:rsidRDefault="00E07AF4" w:rsidP="00DF47FA">
                                <w:pPr>
                                  <w:ind w:left="113" w:right="113" w:firstLine="0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E07AF4" w:rsidRPr="002F550F" w:rsidRDefault="00E07AF4" w:rsidP="00DF47FA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E07AF4" w:rsidRPr="002F550F" w:rsidRDefault="00E07AF4" w:rsidP="00DF47FA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</w:tr>
                        </w:tbl>
                        <w:p w:rsidR="00E07AF4" w:rsidRPr="002F550F" w:rsidRDefault="00E07AF4" w:rsidP="00DF47FA">
                          <w:pPr>
                            <w:rPr>
                              <w:sz w:val="20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63.55pt;margin-top:331.2pt;width:63pt;height:487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Sy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" filled="f" stroked="f">
              <v:textbox>
                <w:txbxContent>
                  <w:tbl>
                    <w:tblPr>
                      <w:tblStyle w:val="a7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0"/>
                      <w:gridCol w:w="113"/>
                      <w:gridCol w:w="170"/>
                      <w:gridCol w:w="113"/>
                      <w:gridCol w:w="284"/>
                    </w:tblGrid>
                    <w:tr w:rsidR="00E07AF4" w:rsidTr="00DF47FA">
                      <w:trPr>
                        <w:cantSplit/>
                        <w:trHeight w:hRule="exact" w:val="1134"/>
                      </w:trPr>
                      <w:tc>
                        <w:tcPr>
                          <w:tcW w:w="283" w:type="dxa"/>
                          <w:gridSpan w:val="2"/>
                          <w:vMerge w:val="restart"/>
                          <w:textDirection w:val="btLr"/>
                        </w:tcPr>
                        <w:p w:rsidR="00E07AF4" w:rsidRDefault="00E07AF4" w:rsidP="00DF47FA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  <w:proofErr w:type="spellStart"/>
                          <w:r w:rsidRPr="00483408">
                            <w:rPr>
                              <w:rFonts w:cs="Times New Roman"/>
                              <w:sz w:val="19"/>
                              <w:szCs w:val="19"/>
                            </w:rPr>
                            <w:t>Согласовано</w:t>
                          </w:r>
                          <w:proofErr w:type="spellEnd"/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E07AF4" w:rsidRPr="002F550F" w:rsidRDefault="00E07AF4" w:rsidP="00DF47FA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extDirection w:val="btLr"/>
                        </w:tcPr>
                        <w:p w:rsidR="00E07AF4" w:rsidRPr="002F550F" w:rsidRDefault="00E07AF4" w:rsidP="00DF47FA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07AF4" w:rsidTr="00DF47FA">
                      <w:trPr>
                        <w:cantSplit/>
                        <w:trHeight w:val="1134"/>
                      </w:trPr>
                      <w:tc>
                        <w:tcPr>
                          <w:tcW w:w="283" w:type="dxa"/>
                          <w:gridSpan w:val="2"/>
                          <w:vMerge/>
                          <w:textDirection w:val="btLr"/>
                        </w:tcPr>
                        <w:p w:rsidR="00E07AF4" w:rsidRDefault="00E07AF4" w:rsidP="00DF47FA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E07AF4" w:rsidRPr="002F550F" w:rsidRDefault="00E07AF4" w:rsidP="00DF47FA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extDirection w:val="btLr"/>
                        </w:tcPr>
                        <w:p w:rsidR="00E07AF4" w:rsidRPr="002F550F" w:rsidRDefault="00E07AF4" w:rsidP="00DF47FA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07AF4" w:rsidTr="00DF47FA">
                      <w:trPr>
                        <w:cantSplit/>
                        <w:trHeight w:val="1134"/>
                      </w:trPr>
                      <w:tc>
                        <w:tcPr>
                          <w:tcW w:w="283" w:type="dxa"/>
                          <w:gridSpan w:val="2"/>
                          <w:vMerge/>
                          <w:textDirection w:val="btLr"/>
                        </w:tcPr>
                        <w:p w:rsidR="00E07AF4" w:rsidRDefault="00E07AF4" w:rsidP="00DF47FA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E07AF4" w:rsidRPr="002F550F" w:rsidRDefault="00E07AF4" w:rsidP="00DF47FA">
                          <w:pPr>
                            <w:ind w:firstLine="0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extDirection w:val="btLr"/>
                        </w:tcPr>
                        <w:p w:rsidR="00E07AF4" w:rsidRPr="002F550F" w:rsidRDefault="00E07AF4" w:rsidP="00DF47FA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07AF4" w:rsidRPr="002F550F" w:rsidTr="00DF47FA">
                      <w:trPr>
                        <w:cantSplit/>
                        <w:trHeight w:val="1134"/>
                      </w:trPr>
                      <w:tc>
                        <w:tcPr>
                          <w:tcW w:w="283" w:type="dxa"/>
                          <w:gridSpan w:val="2"/>
                          <w:vMerge/>
                          <w:textDirection w:val="btLr"/>
                        </w:tcPr>
                        <w:p w:rsidR="00E07AF4" w:rsidRDefault="00E07AF4" w:rsidP="00DF47FA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E07AF4" w:rsidRPr="002F550F" w:rsidRDefault="00E07AF4" w:rsidP="00DF47FA">
                          <w:pPr>
                            <w:ind w:firstLine="0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extDirection w:val="btLr"/>
                        </w:tcPr>
                        <w:p w:rsidR="00E07AF4" w:rsidRPr="002F550F" w:rsidRDefault="00E07AF4" w:rsidP="00DF47FA">
                          <w:pPr>
                            <w:ind w:firstLine="0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c>
                    </w:tr>
                    <w:tr w:rsidR="00E07AF4" w:rsidRPr="002F550F" w:rsidTr="00DF47FA">
                      <w:trPr>
                        <w:cantSplit/>
                        <w:trHeight w:val="1418"/>
                      </w:trPr>
                      <w:tc>
                        <w:tcPr>
                          <w:tcW w:w="170" w:type="dxa"/>
                          <w:tcBorders>
                            <w:left w:val="nil"/>
                            <w:bottom w:val="nil"/>
                            <w:right w:val="single" w:sz="4" w:space="0" w:color="auto"/>
                          </w:tcBorders>
                          <w:textDirection w:val="btLr"/>
                        </w:tcPr>
                        <w:p w:rsidR="00E07AF4" w:rsidRPr="002F550F" w:rsidRDefault="00E07AF4" w:rsidP="00DF47FA">
                          <w:pPr>
                            <w:ind w:left="113" w:right="113" w:firstLine="0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E07AF4" w:rsidRPr="002F550F" w:rsidRDefault="00E07AF4" w:rsidP="00DF47FA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proofErr w:type="spellStart"/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Взам</w:t>
                          </w:r>
                          <w:proofErr w:type="spellEnd"/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 xml:space="preserve">. инв. </w:t>
                          </w:r>
                          <w:r w:rsidRPr="002F550F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№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E07AF4" w:rsidRPr="002F550F" w:rsidRDefault="00E07AF4" w:rsidP="00DF47FA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</w:tr>
                    <w:tr w:rsidR="00E07AF4" w:rsidRPr="002F550F" w:rsidTr="00DF47FA">
                      <w:trPr>
                        <w:cantSplit/>
                        <w:trHeight w:val="1985"/>
                      </w:trPr>
                      <w:tc>
                        <w:tcPr>
                          <w:tcW w:w="170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  <w:textDirection w:val="btLr"/>
                        </w:tcPr>
                        <w:p w:rsidR="00E07AF4" w:rsidRPr="002F550F" w:rsidRDefault="00E07AF4" w:rsidP="00DF47FA">
                          <w:pPr>
                            <w:ind w:left="113" w:right="113" w:firstLine="0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E07AF4" w:rsidRPr="002F550F" w:rsidRDefault="00E07AF4" w:rsidP="00DF47FA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E07AF4" w:rsidRPr="002F550F" w:rsidRDefault="00E07AF4" w:rsidP="00DF47FA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</w:tr>
                    <w:tr w:rsidR="00E07AF4" w:rsidRPr="002F550F" w:rsidTr="00DF47FA">
                      <w:trPr>
                        <w:cantSplit/>
                        <w:trHeight w:val="1418"/>
                      </w:trPr>
                      <w:tc>
                        <w:tcPr>
                          <w:tcW w:w="170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  <w:textDirection w:val="btLr"/>
                        </w:tcPr>
                        <w:p w:rsidR="00E07AF4" w:rsidRPr="002F550F" w:rsidRDefault="00E07AF4" w:rsidP="00DF47FA">
                          <w:pPr>
                            <w:ind w:left="113" w:right="113" w:firstLine="0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E07AF4" w:rsidRPr="002F550F" w:rsidRDefault="00E07AF4" w:rsidP="00DF47FA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E07AF4" w:rsidRPr="002F550F" w:rsidRDefault="00E07AF4" w:rsidP="00DF47FA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</w:tr>
                  </w:tbl>
                  <w:p w:rsidR="00E07AF4" w:rsidRPr="002F550F" w:rsidRDefault="00E07AF4" w:rsidP="00DF47FA">
                    <w:pPr>
                      <w:rPr>
                        <w:sz w:val="20"/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65EF030D" wp14:editId="1D5509C7">
              <wp:simplePos x="0" y="0"/>
              <wp:positionH relativeFrom="page">
                <wp:posOffset>710565</wp:posOffset>
              </wp:positionH>
              <wp:positionV relativeFrom="page">
                <wp:posOffset>213995</wp:posOffset>
              </wp:positionV>
              <wp:extent cx="6564630" cy="10296525"/>
              <wp:effectExtent l="0" t="0" r="26670" b="28575"/>
              <wp:wrapNone/>
              <wp:docPr id="5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4630" cy="102965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5" o:spid="_x0000_s1026" style="position:absolute;margin-left:55.95pt;margin-top:16.85pt;width:516.9pt;height:810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" filled="f">
              <w10:wrap anchorx="page" anchory="page"/>
            </v:rect>
          </w:pict>
        </mc:Fallback>
      </mc:AlternateContent>
    </w:r>
    <w:r>
      <w:rPr>
        <w:rFonts w:cs="Times New Roman"/>
        <w:lang w:val="ru-RU"/>
      </w:rPr>
      <w:t>3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F4" w:rsidRDefault="00E07AF4" w:rsidP="00DF47FA">
    <w:pPr>
      <w:jc w:val="right"/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ED9BD8C" wp14:editId="12498100">
              <wp:simplePos x="0" y="0"/>
              <wp:positionH relativeFrom="page">
                <wp:posOffset>704215</wp:posOffset>
              </wp:positionH>
              <wp:positionV relativeFrom="page">
                <wp:posOffset>245271</wp:posOffset>
              </wp:positionV>
              <wp:extent cx="6564630" cy="10265410"/>
              <wp:effectExtent l="0" t="0" r="26670" b="21590"/>
              <wp:wrapNone/>
              <wp:docPr id="15" name="Rectangle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4630" cy="1026541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8" o:spid="_x0000_s1026" style="position:absolute;margin-left:55.45pt;margin-top:19.3pt;width:516.9pt;height:808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" filled="f" strokeweight=".5pt">
              <w10:wrap anchorx="page" anchory="page"/>
            </v:rect>
          </w:pict>
        </mc:Fallback>
      </mc:AlternateContent>
    </w:r>
    <w:r>
      <w:rPr>
        <w:rFonts w:cs="Times New Roman"/>
      </w:rPr>
      <w:fldChar w:fldCharType="begin"/>
    </w:r>
    <w:r>
      <w:rPr>
        <w:rFonts w:cs="Times New Roman"/>
        <w:lang w:val="ru-RU"/>
      </w:rPr>
      <w:instrText>=</w:instrText>
    </w:r>
    <w:r w:rsidRPr="00245AB7">
      <w:rPr>
        <w:rFonts w:eastAsia="Times New Roman" w:cs="Times New Roman"/>
        <w:szCs w:val="24"/>
        <w:lang w:eastAsia="ru-RU"/>
      </w:rPr>
      <w:fldChar w:fldCharType="begin"/>
    </w:r>
    <w:r w:rsidRPr="00245AB7">
      <w:rPr>
        <w:rFonts w:eastAsia="Times New Roman" w:cs="Times New Roman"/>
        <w:szCs w:val="24"/>
        <w:lang w:eastAsia="ru-RU"/>
      </w:rPr>
      <w:instrText xml:space="preserve"> PAGE </w:instrText>
    </w:r>
    <w:r w:rsidRPr="00245AB7">
      <w:rPr>
        <w:rFonts w:eastAsia="Times New Roman" w:cs="Times New Roman"/>
        <w:szCs w:val="24"/>
        <w:lang w:eastAsia="ru-RU"/>
      </w:rPr>
      <w:fldChar w:fldCharType="separate"/>
    </w:r>
    <w:r w:rsidR="005907F0">
      <w:rPr>
        <w:rFonts w:eastAsia="Times New Roman" w:cs="Times New Roman"/>
        <w:noProof/>
        <w:szCs w:val="24"/>
        <w:lang w:eastAsia="ru-RU"/>
      </w:rPr>
      <w:instrText>3</w:instrText>
    </w:r>
    <w:r w:rsidRPr="00245AB7">
      <w:rPr>
        <w:rFonts w:eastAsia="Times New Roman" w:cs="Times New Roman"/>
        <w:szCs w:val="24"/>
        <w:lang w:eastAsia="ru-RU"/>
      </w:rPr>
      <w:fldChar w:fldCharType="end"/>
    </w:r>
    <w:r>
      <w:rPr>
        <w:rFonts w:eastAsia="Times New Roman" w:cs="Times New Roman"/>
        <w:szCs w:val="24"/>
        <w:lang w:val="ru-RU" w:eastAsia="ru-RU"/>
      </w:rPr>
      <w:instrText>+</w:instrText>
    </w:r>
    <w:r>
      <w:rPr>
        <w:rFonts w:cs="Times New Roman"/>
      </w:rPr>
      <w:instrText xml:space="preserve"> </w:instrText>
    </w:r>
    <w:r>
      <w:rPr>
        <w:rFonts w:cs="Times New Roman"/>
        <w:lang w:val="ru-RU"/>
      </w:rPr>
      <w:instrText>3</w:instrText>
    </w:r>
    <w:r>
      <w:rPr>
        <w:rFonts w:cs="Times New Roman"/>
      </w:rPr>
      <w:instrText xml:space="preserve"> </w:instrText>
    </w:r>
    <w:r>
      <w:rPr>
        <w:rFonts w:cs="Times New Roman"/>
      </w:rPr>
      <w:fldChar w:fldCharType="separate"/>
    </w:r>
    <w:r w:rsidR="005907F0">
      <w:rPr>
        <w:rFonts w:cs="Times New Roman"/>
        <w:noProof/>
        <w:lang w:val="ru-RU"/>
      </w:rPr>
      <w:t>6</w:t>
    </w:r>
    <w:r>
      <w:rPr>
        <w:rFonts w:cs="Times New Roman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F4" w:rsidRPr="00F34D4A" w:rsidRDefault="00E07AF4" w:rsidP="00DF47FA">
    <w:pPr>
      <w:jc w:val="right"/>
    </w:pPr>
    <w:r>
      <w:rPr>
        <w:rFonts w:cs="Times New Roman"/>
        <w:noProof/>
        <w:szCs w:val="24"/>
        <w:lang w:val="ru-RU" w:eastAsia="ru-RU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775105" wp14:editId="1B6BF713">
              <wp:simplePos x="0" y="0"/>
              <wp:positionH relativeFrom="column">
                <wp:posOffset>-713105</wp:posOffset>
              </wp:positionH>
              <wp:positionV relativeFrom="paragraph">
                <wp:posOffset>4255135</wp:posOffset>
              </wp:positionV>
              <wp:extent cx="681037" cy="6076950"/>
              <wp:effectExtent l="0" t="0" r="5080" b="0"/>
              <wp:wrapNone/>
              <wp:docPr id="38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037" cy="607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0"/>
                            <w:gridCol w:w="113"/>
                            <w:gridCol w:w="170"/>
                            <w:gridCol w:w="113"/>
                            <w:gridCol w:w="284"/>
                          </w:tblGrid>
                          <w:tr w:rsidR="00E07AF4" w:rsidTr="00DF47FA">
                            <w:trPr>
                              <w:cantSplit/>
                              <w:trHeight w:hRule="exact" w:val="1134"/>
                            </w:trPr>
                            <w:tc>
                              <w:tcPr>
                                <w:tcW w:w="283" w:type="dxa"/>
                                <w:gridSpan w:val="2"/>
                                <w:vMerge w:val="restart"/>
                                <w:textDirection w:val="btLr"/>
                              </w:tcPr>
                              <w:p w:rsidR="00E07AF4" w:rsidRDefault="00E07AF4" w:rsidP="00DF47FA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 w:rsidRPr="00483408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Согласовано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E07AF4" w:rsidRPr="002F550F" w:rsidRDefault="00E07AF4" w:rsidP="00DF47FA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E07AF4" w:rsidRPr="002F550F" w:rsidRDefault="00E07AF4" w:rsidP="00DF47FA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07AF4" w:rsidTr="00DF47FA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283" w:type="dxa"/>
                                <w:gridSpan w:val="2"/>
                                <w:vMerge/>
                                <w:textDirection w:val="btLr"/>
                              </w:tcPr>
                              <w:p w:rsidR="00E07AF4" w:rsidRDefault="00E07AF4" w:rsidP="00DF47FA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E07AF4" w:rsidRPr="002F550F" w:rsidRDefault="00E07AF4" w:rsidP="00DF47FA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E07AF4" w:rsidRPr="002F550F" w:rsidRDefault="00E07AF4" w:rsidP="00DF47FA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07AF4" w:rsidTr="00DF47FA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283" w:type="dxa"/>
                                <w:gridSpan w:val="2"/>
                                <w:vMerge/>
                                <w:textDirection w:val="btLr"/>
                              </w:tcPr>
                              <w:p w:rsidR="00E07AF4" w:rsidRDefault="00E07AF4" w:rsidP="00DF47FA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E07AF4" w:rsidRPr="002F550F" w:rsidRDefault="00E07AF4" w:rsidP="00DF47FA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E07AF4" w:rsidRPr="002F550F" w:rsidRDefault="00E07AF4" w:rsidP="00DF47FA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07AF4" w:rsidRPr="002F550F" w:rsidTr="00DF47FA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283" w:type="dxa"/>
                                <w:gridSpan w:val="2"/>
                                <w:vMerge/>
                                <w:textDirection w:val="btLr"/>
                              </w:tcPr>
                              <w:p w:rsidR="00E07AF4" w:rsidRDefault="00E07AF4" w:rsidP="00DF47FA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E07AF4" w:rsidRPr="002F550F" w:rsidRDefault="00E07AF4" w:rsidP="00DF47FA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E07AF4" w:rsidRPr="002F550F" w:rsidRDefault="00E07AF4" w:rsidP="00DF47FA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E07AF4" w:rsidRPr="002F550F" w:rsidTr="00DF47FA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170" w:type="dxa"/>
                                <w:tcBorders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E07AF4" w:rsidRPr="002F550F" w:rsidRDefault="00E07AF4" w:rsidP="00DF47FA">
                                <w:pPr>
                                  <w:ind w:left="113" w:right="113" w:firstLine="0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E07AF4" w:rsidRPr="002F550F" w:rsidRDefault="00E07AF4" w:rsidP="00DF47FA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  <w:proofErr w:type="spellStart"/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Взам</w:t>
                                </w:r>
                                <w:proofErr w:type="spellEnd"/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 xml:space="preserve">. инв. </w:t>
                                </w:r>
                                <w:r w:rsidRPr="002F550F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E07AF4" w:rsidRPr="002F550F" w:rsidRDefault="00E07AF4" w:rsidP="00DF47FA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E07AF4" w:rsidRPr="002F550F" w:rsidTr="00DF47FA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17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E07AF4" w:rsidRPr="002F550F" w:rsidRDefault="00E07AF4" w:rsidP="00DF47FA">
                                <w:pPr>
                                  <w:ind w:left="113" w:right="113" w:firstLine="0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E07AF4" w:rsidRPr="002F550F" w:rsidRDefault="00E07AF4" w:rsidP="00DF47FA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E07AF4" w:rsidRPr="002F550F" w:rsidRDefault="00E07AF4" w:rsidP="00DF47FA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E07AF4" w:rsidRPr="002F550F" w:rsidTr="00DF47FA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17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E07AF4" w:rsidRPr="002F550F" w:rsidRDefault="00E07AF4" w:rsidP="00DF47FA">
                                <w:pPr>
                                  <w:ind w:left="113" w:right="113" w:firstLine="0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E07AF4" w:rsidRPr="002F550F" w:rsidRDefault="00E07AF4" w:rsidP="00DF47FA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E07AF4" w:rsidRPr="002F550F" w:rsidRDefault="00E07AF4" w:rsidP="00DF47FA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</w:tr>
                        </w:tbl>
                        <w:p w:rsidR="00E07AF4" w:rsidRPr="00AE6B4B" w:rsidRDefault="00E07AF4" w:rsidP="00DF47FA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56.15pt;margin-top:335.05pt;width:53.6pt;height:47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" filled="f" stroked="f">
              <v:textbox inset="0,0,0,0">
                <w:txbxContent>
                  <w:tbl>
                    <w:tblPr>
                      <w:tblStyle w:val="a7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0"/>
                      <w:gridCol w:w="113"/>
                      <w:gridCol w:w="170"/>
                      <w:gridCol w:w="113"/>
                      <w:gridCol w:w="284"/>
                    </w:tblGrid>
                    <w:tr w:rsidR="00E07AF4" w:rsidTr="00DF47FA">
                      <w:trPr>
                        <w:cantSplit/>
                        <w:trHeight w:hRule="exact" w:val="1134"/>
                      </w:trPr>
                      <w:tc>
                        <w:tcPr>
                          <w:tcW w:w="283" w:type="dxa"/>
                          <w:gridSpan w:val="2"/>
                          <w:vMerge w:val="restart"/>
                          <w:textDirection w:val="btLr"/>
                        </w:tcPr>
                        <w:p w:rsidR="00E07AF4" w:rsidRDefault="00E07AF4" w:rsidP="00DF47FA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  <w:proofErr w:type="spellStart"/>
                          <w:r w:rsidRPr="00483408">
                            <w:rPr>
                              <w:rFonts w:cs="Times New Roman"/>
                              <w:sz w:val="19"/>
                              <w:szCs w:val="19"/>
                            </w:rPr>
                            <w:t>Согласовано</w:t>
                          </w:r>
                          <w:proofErr w:type="spellEnd"/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E07AF4" w:rsidRPr="002F550F" w:rsidRDefault="00E07AF4" w:rsidP="00DF47FA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extDirection w:val="btLr"/>
                        </w:tcPr>
                        <w:p w:rsidR="00E07AF4" w:rsidRPr="002F550F" w:rsidRDefault="00E07AF4" w:rsidP="00DF47FA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07AF4" w:rsidTr="00DF47FA">
                      <w:trPr>
                        <w:cantSplit/>
                        <w:trHeight w:val="1134"/>
                      </w:trPr>
                      <w:tc>
                        <w:tcPr>
                          <w:tcW w:w="283" w:type="dxa"/>
                          <w:gridSpan w:val="2"/>
                          <w:vMerge/>
                          <w:textDirection w:val="btLr"/>
                        </w:tcPr>
                        <w:p w:rsidR="00E07AF4" w:rsidRDefault="00E07AF4" w:rsidP="00DF47FA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E07AF4" w:rsidRPr="002F550F" w:rsidRDefault="00E07AF4" w:rsidP="00DF47FA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extDirection w:val="btLr"/>
                        </w:tcPr>
                        <w:p w:rsidR="00E07AF4" w:rsidRPr="002F550F" w:rsidRDefault="00E07AF4" w:rsidP="00DF47FA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07AF4" w:rsidTr="00DF47FA">
                      <w:trPr>
                        <w:cantSplit/>
                        <w:trHeight w:val="1134"/>
                      </w:trPr>
                      <w:tc>
                        <w:tcPr>
                          <w:tcW w:w="283" w:type="dxa"/>
                          <w:gridSpan w:val="2"/>
                          <w:vMerge/>
                          <w:textDirection w:val="btLr"/>
                        </w:tcPr>
                        <w:p w:rsidR="00E07AF4" w:rsidRDefault="00E07AF4" w:rsidP="00DF47FA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E07AF4" w:rsidRPr="002F550F" w:rsidRDefault="00E07AF4" w:rsidP="00DF47FA">
                          <w:pPr>
                            <w:ind w:firstLine="0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extDirection w:val="btLr"/>
                        </w:tcPr>
                        <w:p w:rsidR="00E07AF4" w:rsidRPr="002F550F" w:rsidRDefault="00E07AF4" w:rsidP="00DF47FA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07AF4" w:rsidRPr="002F550F" w:rsidTr="00DF47FA">
                      <w:trPr>
                        <w:cantSplit/>
                        <w:trHeight w:val="1134"/>
                      </w:trPr>
                      <w:tc>
                        <w:tcPr>
                          <w:tcW w:w="283" w:type="dxa"/>
                          <w:gridSpan w:val="2"/>
                          <w:vMerge/>
                          <w:textDirection w:val="btLr"/>
                        </w:tcPr>
                        <w:p w:rsidR="00E07AF4" w:rsidRDefault="00E07AF4" w:rsidP="00DF47FA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E07AF4" w:rsidRPr="002F550F" w:rsidRDefault="00E07AF4" w:rsidP="00DF47FA">
                          <w:pPr>
                            <w:ind w:firstLine="0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extDirection w:val="btLr"/>
                        </w:tcPr>
                        <w:p w:rsidR="00E07AF4" w:rsidRPr="002F550F" w:rsidRDefault="00E07AF4" w:rsidP="00DF47FA">
                          <w:pPr>
                            <w:ind w:firstLine="0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c>
                    </w:tr>
                    <w:tr w:rsidR="00E07AF4" w:rsidRPr="002F550F" w:rsidTr="00DF47FA">
                      <w:trPr>
                        <w:cantSplit/>
                        <w:trHeight w:val="1418"/>
                      </w:trPr>
                      <w:tc>
                        <w:tcPr>
                          <w:tcW w:w="170" w:type="dxa"/>
                          <w:tcBorders>
                            <w:left w:val="nil"/>
                            <w:bottom w:val="nil"/>
                            <w:right w:val="single" w:sz="4" w:space="0" w:color="auto"/>
                          </w:tcBorders>
                          <w:textDirection w:val="btLr"/>
                        </w:tcPr>
                        <w:p w:rsidR="00E07AF4" w:rsidRPr="002F550F" w:rsidRDefault="00E07AF4" w:rsidP="00DF47FA">
                          <w:pPr>
                            <w:ind w:left="113" w:right="113" w:firstLine="0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E07AF4" w:rsidRPr="002F550F" w:rsidRDefault="00E07AF4" w:rsidP="00DF47FA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proofErr w:type="spellStart"/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Взам</w:t>
                          </w:r>
                          <w:proofErr w:type="spellEnd"/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 xml:space="preserve">. инв. </w:t>
                          </w:r>
                          <w:r w:rsidRPr="002F550F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№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E07AF4" w:rsidRPr="002F550F" w:rsidRDefault="00E07AF4" w:rsidP="00DF47FA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</w:tr>
                    <w:tr w:rsidR="00E07AF4" w:rsidRPr="002F550F" w:rsidTr="00DF47FA">
                      <w:trPr>
                        <w:cantSplit/>
                        <w:trHeight w:val="1985"/>
                      </w:trPr>
                      <w:tc>
                        <w:tcPr>
                          <w:tcW w:w="170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  <w:textDirection w:val="btLr"/>
                        </w:tcPr>
                        <w:p w:rsidR="00E07AF4" w:rsidRPr="002F550F" w:rsidRDefault="00E07AF4" w:rsidP="00DF47FA">
                          <w:pPr>
                            <w:ind w:left="113" w:right="113" w:firstLine="0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E07AF4" w:rsidRPr="002F550F" w:rsidRDefault="00E07AF4" w:rsidP="00DF47FA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E07AF4" w:rsidRPr="002F550F" w:rsidRDefault="00E07AF4" w:rsidP="00DF47FA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</w:tr>
                    <w:tr w:rsidR="00E07AF4" w:rsidRPr="002F550F" w:rsidTr="00DF47FA">
                      <w:trPr>
                        <w:cantSplit/>
                        <w:trHeight w:val="1418"/>
                      </w:trPr>
                      <w:tc>
                        <w:tcPr>
                          <w:tcW w:w="170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  <w:textDirection w:val="btLr"/>
                        </w:tcPr>
                        <w:p w:rsidR="00E07AF4" w:rsidRPr="002F550F" w:rsidRDefault="00E07AF4" w:rsidP="00DF47FA">
                          <w:pPr>
                            <w:ind w:left="113" w:right="113" w:firstLine="0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E07AF4" w:rsidRPr="002F550F" w:rsidRDefault="00E07AF4" w:rsidP="00DF47FA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E07AF4" w:rsidRPr="002F550F" w:rsidRDefault="00E07AF4" w:rsidP="00DF47FA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</w:tr>
                  </w:tbl>
                  <w:p w:rsidR="00E07AF4" w:rsidRPr="00AE6B4B" w:rsidRDefault="00E07AF4" w:rsidP="00DF47FA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7F2479B" wp14:editId="44B1C586">
              <wp:simplePos x="0" y="0"/>
              <wp:positionH relativeFrom="page">
                <wp:posOffset>710565</wp:posOffset>
              </wp:positionH>
              <wp:positionV relativeFrom="page">
                <wp:posOffset>213995</wp:posOffset>
              </wp:positionV>
              <wp:extent cx="6564630" cy="10296525"/>
              <wp:effectExtent l="0" t="0" r="26670" b="28575"/>
              <wp:wrapNone/>
              <wp:docPr id="8" name="Rectangle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4630" cy="102965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6" o:spid="_x0000_s1026" style="position:absolute;margin-left:55.95pt;margin-top:16.85pt;width:516.9pt;height:810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" filled="f">
              <w10:wrap anchorx="page" anchory="page"/>
            </v:rect>
          </w:pict>
        </mc:Fallback>
      </mc:AlternateContent>
    </w:r>
    <w:r>
      <w:rPr>
        <w:rFonts w:cs="Times New Roman"/>
      </w:rPr>
      <w:fldChar w:fldCharType="begin"/>
    </w:r>
    <w:r>
      <w:rPr>
        <w:rFonts w:cs="Times New Roman"/>
        <w:lang w:val="ru-RU"/>
      </w:rPr>
      <w:instrText>=</w:instrText>
    </w:r>
    <w:r w:rsidRPr="00245AB7">
      <w:rPr>
        <w:rFonts w:eastAsia="Times New Roman" w:cs="Times New Roman"/>
        <w:szCs w:val="24"/>
        <w:lang w:eastAsia="ru-RU"/>
      </w:rPr>
      <w:fldChar w:fldCharType="begin"/>
    </w:r>
    <w:r w:rsidRPr="00245AB7">
      <w:rPr>
        <w:rFonts w:eastAsia="Times New Roman" w:cs="Times New Roman"/>
        <w:szCs w:val="24"/>
        <w:lang w:eastAsia="ru-RU"/>
      </w:rPr>
      <w:instrText xml:space="preserve"> PAGE </w:instrText>
    </w:r>
    <w:r w:rsidRPr="00245AB7">
      <w:rPr>
        <w:rFonts w:eastAsia="Times New Roman" w:cs="Times New Roman"/>
        <w:szCs w:val="24"/>
        <w:lang w:eastAsia="ru-RU"/>
      </w:rPr>
      <w:fldChar w:fldCharType="separate"/>
    </w:r>
    <w:r w:rsidR="005907F0">
      <w:rPr>
        <w:rFonts w:eastAsia="Times New Roman" w:cs="Times New Roman"/>
        <w:noProof/>
        <w:szCs w:val="24"/>
        <w:lang w:eastAsia="ru-RU"/>
      </w:rPr>
      <w:instrText>4</w:instrText>
    </w:r>
    <w:r w:rsidRPr="00245AB7">
      <w:rPr>
        <w:rFonts w:eastAsia="Times New Roman" w:cs="Times New Roman"/>
        <w:szCs w:val="24"/>
        <w:lang w:eastAsia="ru-RU"/>
      </w:rPr>
      <w:fldChar w:fldCharType="end"/>
    </w:r>
    <w:r>
      <w:rPr>
        <w:rFonts w:eastAsia="Times New Roman" w:cs="Times New Roman"/>
        <w:szCs w:val="24"/>
        <w:lang w:val="ru-RU" w:eastAsia="ru-RU"/>
      </w:rPr>
      <w:instrText>+</w:instrText>
    </w:r>
    <w:r>
      <w:rPr>
        <w:rFonts w:cs="Times New Roman"/>
      </w:rPr>
      <w:instrText xml:space="preserve"> </w:instrText>
    </w:r>
    <w:r>
      <w:rPr>
        <w:rFonts w:cs="Times New Roman"/>
        <w:lang w:val="ru-RU"/>
      </w:rPr>
      <w:instrText>3</w:instrText>
    </w:r>
    <w:r>
      <w:rPr>
        <w:rFonts w:cs="Times New Roman"/>
      </w:rPr>
      <w:fldChar w:fldCharType="separate"/>
    </w:r>
    <w:r w:rsidR="005907F0">
      <w:rPr>
        <w:rFonts w:cs="Times New Roman"/>
        <w:noProof/>
        <w:lang w:val="ru-RU"/>
      </w:rPr>
      <w:t>7</w:t>
    </w:r>
    <w:r>
      <w:rPr>
        <w:rFonts w:cs="Times New Roman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F4" w:rsidRDefault="00E07AF4" w:rsidP="00DF47FA">
    <w:pPr>
      <w:jc w:val="right"/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6516D22E" wp14:editId="378A1F07">
              <wp:simplePos x="0" y="0"/>
              <wp:positionH relativeFrom="page">
                <wp:posOffset>704215</wp:posOffset>
              </wp:positionH>
              <wp:positionV relativeFrom="page">
                <wp:posOffset>245271</wp:posOffset>
              </wp:positionV>
              <wp:extent cx="6564630" cy="10265410"/>
              <wp:effectExtent l="0" t="0" r="26670" b="21590"/>
              <wp:wrapNone/>
              <wp:docPr id="2" name="Rectangle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4630" cy="1026541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8" o:spid="_x0000_s1026" style="position:absolute;margin-left:55.45pt;margin-top:19.3pt;width:516.9pt;height:808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" filled="f" strokeweight=".5pt">
              <w10:wrap anchorx="page" anchory="page"/>
            </v:rect>
          </w:pict>
        </mc:Fallback>
      </mc:AlternateContent>
    </w:r>
    <w:r>
      <w:rPr>
        <w:rFonts w:cs="Times New Roman"/>
      </w:rPr>
      <w:fldChar w:fldCharType="begin"/>
    </w:r>
    <w:r>
      <w:rPr>
        <w:rFonts w:cs="Times New Roman"/>
        <w:lang w:val="ru-RU"/>
      </w:rPr>
      <w:instrText>=</w:instrText>
    </w:r>
    <w:r w:rsidRPr="00245AB7">
      <w:rPr>
        <w:rFonts w:eastAsia="Times New Roman" w:cs="Times New Roman"/>
        <w:szCs w:val="24"/>
        <w:lang w:eastAsia="ru-RU"/>
      </w:rPr>
      <w:fldChar w:fldCharType="begin"/>
    </w:r>
    <w:r w:rsidRPr="00245AB7">
      <w:rPr>
        <w:rFonts w:eastAsia="Times New Roman" w:cs="Times New Roman"/>
        <w:szCs w:val="24"/>
        <w:lang w:eastAsia="ru-RU"/>
      </w:rPr>
      <w:instrText xml:space="preserve"> PAGE </w:instrText>
    </w:r>
    <w:r w:rsidRPr="00245AB7">
      <w:rPr>
        <w:rFonts w:eastAsia="Times New Roman" w:cs="Times New Roman"/>
        <w:szCs w:val="24"/>
        <w:lang w:eastAsia="ru-RU"/>
      </w:rPr>
      <w:fldChar w:fldCharType="separate"/>
    </w:r>
    <w:r w:rsidR="005907F0">
      <w:rPr>
        <w:rFonts w:eastAsia="Times New Roman" w:cs="Times New Roman"/>
        <w:noProof/>
        <w:szCs w:val="24"/>
        <w:lang w:eastAsia="ru-RU"/>
      </w:rPr>
      <w:instrText>17</w:instrText>
    </w:r>
    <w:r w:rsidRPr="00245AB7">
      <w:rPr>
        <w:rFonts w:eastAsia="Times New Roman" w:cs="Times New Roman"/>
        <w:szCs w:val="24"/>
        <w:lang w:eastAsia="ru-RU"/>
      </w:rPr>
      <w:fldChar w:fldCharType="end"/>
    </w:r>
    <w:r>
      <w:rPr>
        <w:rFonts w:eastAsia="Times New Roman" w:cs="Times New Roman"/>
        <w:szCs w:val="24"/>
        <w:lang w:val="ru-RU" w:eastAsia="ru-RU"/>
      </w:rPr>
      <w:instrText>+</w:instrText>
    </w:r>
    <w:r>
      <w:rPr>
        <w:rFonts w:cs="Times New Roman"/>
      </w:rPr>
      <w:instrText xml:space="preserve"> </w:instrText>
    </w:r>
    <w:r>
      <w:rPr>
        <w:rFonts w:cs="Times New Roman"/>
        <w:lang w:val="ru-RU"/>
      </w:rPr>
      <w:instrText>3</w:instrText>
    </w:r>
    <w:r>
      <w:rPr>
        <w:rFonts w:cs="Times New Roman"/>
      </w:rPr>
      <w:instrText xml:space="preserve"> </w:instrText>
    </w:r>
    <w:r>
      <w:rPr>
        <w:rFonts w:cs="Times New Roman"/>
      </w:rPr>
      <w:fldChar w:fldCharType="separate"/>
    </w:r>
    <w:r w:rsidR="005907F0">
      <w:rPr>
        <w:rFonts w:cs="Times New Roman"/>
        <w:noProof/>
        <w:lang w:val="ru-RU"/>
      </w:rPr>
      <w:t>20</w:t>
    </w:r>
    <w:r>
      <w:rPr>
        <w:rFonts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CC23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3755452"/>
    <w:multiLevelType w:val="hybridMultilevel"/>
    <w:tmpl w:val="A68CB61C"/>
    <w:lvl w:ilvl="0" w:tplc="E7ECFA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66165D"/>
    <w:multiLevelType w:val="hybridMultilevel"/>
    <w:tmpl w:val="690444F0"/>
    <w:lvl w:ilvl="0" w:tplc="81065B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5F4F66"/>
    <w:multiLevelType w:val="hybridMultilevel"/>
    <w:tmpl w:val="2E468AD4"/>
    <w:lvl w:ilvl="0" w:tplc="BB78780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0344B9"/>
    <w:multiLevelType w:val="hybridMultilevel"/>
    <w:tmpl w:val="3D425970"/>
    <w:lvl w:ilvl="0" w:tplc="AD60B292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F1FC1"/>
    <w:multiLevelType w:val="hybridMultilevel"/>
    <w:tmpl w:val="9F2A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566AC"/>
    <w:multiLevelType w:val="hybridMultilevel"/>
    <w:tmpl w:val="1254722E"/>
    <w:lvl w:ilvl="0" w:tplc="6BD41EE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44617BC"/>
    <w:multiLevelType w:val="hybridMultilevel"/>
    <w:tmpl w:val="989C21B0"/>
    <w:lvl w:ilvl="0" w:tplc="80B4F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A0439D"/>
    <w:multiLevelType w:val="singleLevel"/>
    <w:tmpl w:val="16DE924C"/>
    <w:lvl w:ilvl="0">
      <w:numFmt w:val="bullet"/>
      <w:pStyle w:val="1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</w:abstractNum>
  <w:abstractNum w:abstractNumId="9">
    <w:nsid w:val="4F2048EE"/>
    <w:multiLevelType w:val="hybridMultilevel"/>
    <w:tmpl w:val="AC966252"/>
    <w:lvl w:ilvl="0" w:tplc="A1AE3F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9133E"/>
    <w:multiLevelType w:val="hybridMultilevel"/>
    <w:tmpl w:val="761450C2"/>
    <w:lvl w:ilvl="0" w:tplc="78D87A7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0D46755"/>
    <w:multiLevelType w:val="hybridMultilevel"/>
    <w:tmpl w:val="C55CDBA8"/>
    <w:lvl w:ilvl="0" w:tplc="78D87A7E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74B3A50"/>
    <w:multiLevelType w:val="multilevel"/>
    <w:tmpl w:val="2A6A8172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3">
    <w:nsid w:val="7E334585"/>
    <w:multiLevelType w:val="hybridMultilevel"/>
    <w:tmpl w:val="C05044EC"/>
    <w:lvl w:ilvl="0" w:tplc="C3A62A74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2"/>
  </w:num>
  <w:num w:numId="5">
    <w:abstractNumId w:val="0"/>
  </w:num>
  <w:num w:numId="6">
    <w:abstractNumId w:val="11"/>
  </w:num>
  <w:num w:numId="7">
    <w:abstractNumId w:val="3"/>
  </w:num>
  <w:num w:numId="8">
    <w:abstractNumId w:val="12"/>
    <w:lvlOverride w:ilvl="0">
      <w:startOverride w:val="12"/>
    </w:lvlOverride>
  </w:num>
  <w:num w:numId="9">
    <w:abstractNumId w:val="12"/>
    <w:lvlOverride w:ilvl="0">
      <w:startOverride w:val="12"/>
    </w:lvlOverride>
  </w:num>
  <w:num w:numId="10">
    <w:abstractNumId w:val="12"/>
    <w:lvlOverride w:ilvl="0">
      <w:startOverride w:val="17"/>
    </w:lvlOverride>
  </w:num>
  <w:num w:numId="11">
    <w:abstractNumId w:val="12"/>
    <w:lvlOverride w:ilvl="0">
      <w:startOverride w:val="17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4A"/>
    <w:rsid w:val="00000713"/>
    <w:rsid w:val="000A325F"/>
    <w:rsid w:val="000A73C3"/>
    <w:rsid w:val="000E0951"/>
    <w:rsid w:val="001730F2"/>
    <w:rsid w:val="00182C7B"/>
    <w:rsid w:val="002150FA"/>
    <w:rsid w:val="002178E8"/>
    <w:rsid w:val="0022434A"/>
    <w:rsid w:val="00293A30"/>
    <w:rsid w:val="002C70A8"/>
    <w:rsid w:val="003262D2"/>
    <w:rsid w:val="004127D0"/>
    <w:rsid w:val="004150B7"/>
    <w:rsid w:val="00430F71"/>
    <w:rsid w:val="004931F7"/>
    <w:rsid w:val="00542BF9"/>
    <w:rsid w:val="005907F0"/>
    <w:rsid w:val="005C7B54"/>
    <w:rsid w:val="005D51D7"/>
    <w:rsid w:val="006A708E"/>
    <w:rsid w:val="006D5C21"/>
    <w:rsid w:val="006F393A"/>
    <w:rsid w:val="0073796C"/>
    <w:rsid w:val="007754AD"/>
    <w:rsid w:val="0080721F"/>
    <w:rsid w:val="008109F5"/>
    <w:rsid w:val="00816D94"/>
    <w:rsid w:val="00890891"/>
    <w:rsid w:val="00970EF8"/>
    <w:rsid w:val="00A1201F"/>
    <w:rsid w:val="00A16083"/>
    <w:rsid w:val="00A47629"/>
    <w:rsid w:val="00A93136"/>
    <w:rsid w:val="00AF3E96"/>
    <w:rsid w:val="00B91794"/>
    <w:rsid w:val="00BB1F1F"/>
    <w:rsid w:val="00BF0300"/>
    <w:rsid w:val="00C00252"/>
    <w:rsid w:val="00C50005"/>
    <w:rsid w:val="00CF4E43"/>
    <w:rsid w:val="00D555E9"/>
    <w:rsid w:val="00DB1A0F"/>
    <w:rsid w:val="00DF47FA"/>
    <w:rsid w:val="00E07AF4"/>
    <w:rsid w:val="00E15047"/>
    <w:rsid w:val="00E30D4F"/>
    <w:rsid w:val="00EB4065"/>
    <w:rsid w:val="00EC7414"/>
    <w:rsid w:val="00F3697E"/>
    <w:rsid w:val="00F42F5D"/>
    <w:rsid w:val="00F71A30"/>
    <w:rsid w:val="00FC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4A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4"/>
      <w:lang w:val="en-US" w:bidi="en-US"/>
    </w:rPr>
  </w:style>
  <w:style w:type="paragraph" w:styleId="10">
    <w:name w:val="heading 1"/>
    <w:basedOn w:val="a"/>
    <w:next w:val="a"/>
    <w:link w:val="11"/>
    <w:uiPriority w:val="9"/>
    <w:qFormat/>
    <w:rsid w:val="0022434A"/>
    <w:pPr>
      <w:keepNext/>
      <w:keepLines/>
      <w:numPr>
        <w:numId w:val="4"/>
      </w:numPr>
      <w:tabs>
        <w:tab w:val="left" w:pos="993"/>
      </w:tabs>
      <w:spacing w:before="240" w:after="240"/>
      <w:outlineLvl w:val="0"/>
    </w:pPr>
    <w:rPr>
      <w:rFonts w:eastAsiaTheme="majorEastAsia" w:cstheme="majorBidi"/>
      <w:b/>
      <w:bCs/>
      <w:szCs w:val="28"/>
      <w:lang w:val="ru-RU"/>
    </w:rPr>
  </w:style>
  <w:style w:type="paragraph" w:styleId="2">
    <w:name w:val="heading 2"/>
    <w:aliases w:val="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,Заголовок 2 Знак1 Знак Знак Знак"/>
    <w:basedOn w:val="a"/>
    <w:next w:val="a"/>
    <w:link w:val="20"/>
    <w:unhideWhenUsed/>
    <w:qFormat/>
    <w:rsid w:val="0022434A"/>
    <w:pPr>
      <w:keepNext/>
      <w:keepLines/>
      <w:numPr>
        <w:ilvl w:val="1"/>
        <w:numId w:val="4"/>
      </w:numPr>
      <w:tabs>
        <w:tab w:val="left" w:pos="1134"/>
      </w:tabs>
      <w:spacing w:before="240" w:after="240"/>
      <w:ind w:left="0" w:firstLine="709"/>
      <w:outlineLvl w:val="1"/>
    </w:pPr>
    <w:rPr>
      <w:rFonts w:eastAsiaTheme="majorEastAsia" w:cstheme="majorBidi"/>
      <w:b/>
      <w:bCs/>
      <w:szCs w:val="24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2434A"/>
    <w:pPr>
      <w:keepNext/>
      <w:keepLines/>
      <w:numPr>
        <w:ilvl w:val="2"/>
        <w:numId w:val="4"/>
      </w:numPr>
      <w:tabs>
        <w:tab w:val="left" w:pos="1276"/>
      </w:tabs>
      <w:spacing w:before="200"/>
      <w:outlineLvl w:val="2"/>
    </w:pPr>
    <w:rPr>
      <w:rFonts w:eastAsiaTheme="majorEastAsia" w:cstheme="majorBidi"/>
      <w:b/>
      <w:bCs/>
      <w:szCs w:val="24"/>
      <w:lang w:val="ru-RU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22434A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434A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434A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434A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434A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434A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22434A"/>
    <w:rPr>
      <w:rFonts w:ascii="Times New Roman" w:eastAsiaTheme="majorEastAsia" w:hAnsi="Times New Roman" w:cstheme="majorBidi"/>
      <w:b/>
      <w:bCs/>
      <w:sz w:val="24"/>
      <w:szCs w:val="28"/>
      <w:lang w:bidi="en-US"/>
    </w:rPr>
  </w:style>
  <w:style w:type="character" w:customStyle="1" w:styleId="20">
    <w:name w:val="Заголовок 2 Знак"/>
    <w:aliases w:val="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basedOn w:val="a0"/>
    <w:link w:val="2"/>
    <w:rsid w:val="0022434A"/>
    <w:rPr>
      <w:rFonts w:ascii="Times New Roman" w:eastAsiaTheme="majorEastAsia" w:hAnsi="Times New Roman" w:cstheme="majorBidi"/>
      <w:b/>
      <w:bCs/>
      <w:sz w:val="24"/>
      <w:szCs w:val="24"/>
      <w:lang w:bidi="en-US"/>
    </w:rPr>
  </w:style>
  <w:style w:type="character" w:customStyle="1" w:styleId="30">
    <w:name w:val="Заголовок 3 Знак"/>
    <w:basedOn w:val="a0"/>
    <w:link w:val="3"/>
    <w:uiPriority w:val="9"/>
    <w:rsid w:val="0022434A"/>
    <w:rPr>
      <w:rFonts w:ascii="Times New Roman" w:eastAsiaTheme="majorEastAsia" w:hAnsi="Times New Roman" w:cstheme="majorBidi"/>
      <w:b/>
      <w:bCs/>
      <w:sz w:val="24"/>
      <w:szCs w:val="24"/>
      <w:lang w:bidi="en-US"/>
    </w:rPr>
  </w:style>
  <w:style w:type="character" w:customStyle="1" w:styleId="41">
    <w:name w:val="Заголовок 4 Знак"/>
    <w:basedOn w:val="a0"/>
    <w:link w:val="40"/>
    <w:uiPriority w:val="9"/>
    <w:semiHidden/>
    <w:rsid w:val="00224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2434A"/>
    <w:rPr>
      <w:rFonts w:asciiTheme="majorHAnsi" w:eastAsiaTheme="majorEastAsia" w:hAnsiTheme="majorHAnsi" w:cstheme="majorBidi"/>
      <w:color w:val="243F60" w:themeColor="accent1" w:themeShade="7F"/>
      <w:sz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2434A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2434A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2434A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243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header"/>
    <w:aliases w:val="Текст в штампе,??????? ??????????, Знак7,ВерхКолонтитул,header-first,HeaderPort,Знак7,Знак1 Знак Знак1,Верхний колонтитул Знак Знак Знак,Знак1 Знак Знак Знак,Верхний колонтитул1,Знак1 Знак1,Верхний колонтитул Знак Знак1, Знак"/>
    <w:basedOn w:val="a"/>
    <w:link w:val="a4"/>
    <w:uiPriority w:val="99"/>
    <w:unhideWhenUsed/>
    <w:qFormat/>
    <w:rsid w:val="002243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Текст в штампе Знак,??????? ?????????? Знак, Знак7 Знак,ВерхКолонтитул Знак,header-first Знак,HeaderPort Знак,Знак7 Знак,Знак1 Знак Знак1 Знак,Верхний колонтитул Знак Знак Знак Знак,Знак1 Знак Знак Знак Знак,Знак1 Знак1 Знак"/>
    <w:basedOn w:val="a0"/>
    <w:link w:val="a3"/>
    <w:uiPriority w:val="99"/>
    <w:rsid w:val="0022434A"/>
    <w:rPr>
      <w:rFonts w:ascii="Times New Roman" w:eastAsiaTheme="minorEastAsia" w:hAnsi="Times New Roman"/>
      <w:sz w:val="24"/>
      <w:lang w:val="en-US" w:bidi="en-US"/>
    </w:rPr>
  </w:style>
  <w:style w:type="paragraph" w:styleId="a5">
    <w:name w:val="footer"/>
    <w:aliases w:val=" Знак3"/>
    <w:basedOn w:val="a"/>
    <w:link w:val="a6"/>
    <w:uiPriority w:val="99"/>
    <w:unhideWhenUsed/>
    <w:rsid w:val="002243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3 Знак"/>
    <w:basedOn w:val="a0"/>
    <w:link w:val="a5"/>
    <w:uiPriority w:val="99"/>
    <w:rsid w:val="0022434A"/>
    <w:rPr>
      <w:rFonts w:ascii="Times New Roman" w:eastAsiaTheme="minorEastAsia" w:hAnsi="Times New Roman"/>
      <w:sz w:val="24"/>
      <w:lang w:val="en-US" w:bidi="en-US"/>
    </w:rPr>
  </w:style>
  <w:style w:type="table" w:styleId="a7">
    <w:name w:val="Table Grid"/>
    <w:basedOn w:val="a1"/>
    <w:uiPriority w:val="59"/>
    <w:rsid w:val="0022434A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43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34A"/>
    <w:rPr>
      <w:rFonts w:ascii="Tahoma" w:eastAsiaTheme="minorEastAsia" w:hAnsi="Tahoma" w:cs="Tahoma"/>
      <w:sz w:val="16"/>
      <w:szCs w:val="16"/>
      <w:lang w:val="en-US" w:bidi="en-US"/>
    </w:rPr>
  </w:style>
  <w:style w:type="table" w:customStyle="1" w:styleId="12">
    <w:name w:val="Сетка таблицы1"/>
    <w:basedOn w:val="a1"/>
    <w:next w:val="a7"/>
    <w:locked/>
    <w:rsid w:val="00224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locked/>
    <w:rsid w:val="00224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semiHidden/>
    <w:unhideWhenUsed/>
    <w:qFormat/>
    <w:rsid w:val="0022434A"/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2243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2243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d">
    <w:name w:val="Subtitle"/>
    <w:basedOn w:val="a"/>
    <w:next w:val="a"/>
    <w:link w:val="ae"/>
    <w:uiPriority w:val="11"/>
    <w:qFormat/>
    <w:rsid w:val="0022434A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2243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f">
    <w:name w:val="Strong"/>
    <w:basedOn w:val="a0"/>
    <w:uiPriority w:val="22"/>
    <w:qFormat/>
    <w:rsid w:val="0022434A"/>
    <w:rPr>
      <w:b/>
      <w:bCs/>
    </w:rPr>
  </w:style>
  <w:style w:type="character" w:styleId="af0">
    <w:name w:val="Emphasis"/>
    <w:basedOn w:val="a0"/>
    <w:uiPriority w:val="20"/>
    <w:qFormat/>
    <w:rsid w:val="0022434A"/>
    <w:rPr>
      <w:i/>
      <w:iCs/>
    </w:rPr>
  </w:style>
  <w:style w:type="paragraph" w:styleId="af1">
    <w:name w:val="No Spacing"/>
    <w:uiPriority w:val="1"/>
    <w:qFormat/>
    <w:rsid w:val="0022434A"/>
    <w:pPr>
      <w:spacing w:after="0" w:line="240" w:lineRule="auto"/>
    </w:pPr>
    <w:rPr>
      <w:rFonts w:eastAsiaTheme="minorEastAsia"/>
      <w:lang w:val="en-US" w:bidi="en-US"/>
    </w:rPr>
  </w:style>
  <w:style w:type="paragraph" w:styleId="af2">
    <w:name w:val="List Paragraph"/>
    <w:basedOn w:val="a"/>
    <w:uiPriority w:val="34"/>
    <w:qFormat/>
    <w:rsid w:val="0022434A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22434A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22434A"/>
    <w:rPr>
      <w:rFonts w:ascii="Times New Roman" w:eastAsiaTheme="minorEastAsia" w:hAnsi="Times New Roman"/>
      <w:i/>
      <w:iCs/>
      <w:color w:val="000000" w:themeColor="text1"/>
      <w:sz w:val="24"/>
      <w:lang w:val="en-US" w:bidi="en-US"/>
    </w:rPr>
  </w:style>
  <w:style w:type="paragraph" w:styleId="af3">
    <w:name w:val="Intense Quote"/>
    <w:basedOn w:val="a"/>
    <w:next w:val="a"/>
    <w:link w:val="af4"/>
    <w:uiPriority w:val="30"/>
    <w:qFormat/>
    <w:rsid w:val="002243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22434A"/>
    <w:rPr>
      <w:rFonts w:ascii="Times New Roman" w:eastAsiaTheme="minorEastAsia" w:hAnsi="Times New Roman"/>
      <w:b/>
      <w:bCs/>
      <w:i/>
      <w:iCs/>
      <w:color w:val="4F81BD" w:themeColor="accent1"/>
      <w:sz w:val="24"/>
      <w:lang w:val="en-US" w:bidi="en-US"/>
    </w:rPr>
  </w:style>
  <w:style w:type="character" w:styleId="af5">
    <w:name w:val="Subtle Emphasis"/>
    <w:basedOn w:val="a0"/>
    <w:uiPriority w:val="19"/>
    <w:qFormat/>
    <w:rsid w:val="0022434A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22434A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22434A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22434A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22434A"/>
    <w:rPr>
      <w:b/>
      <w:bCs/>
      <w:smallCaps/>
      <w:spacing w:val="5"/>
    </w:rPr>
  </w:style>
  <w:style w:type="paragraph" w:styleId="afa">
    <w:name w:val="TOC Heading"/>
    <w:basedOn w:val="10"/>
    <w:next w:val="a"/>
    <w:uiPriority w:val="39"/>
    <w:unhideWhenUsed/>
    <w:qFormat/>
    <w:rsid w:val="0022434A"/>
    <w:pPr>
      <w:outlineLvl w:val="9"/>
    </w:pPr>
  </w:style>
  <w:style w:type="paragraph" w:customStyle="1" w:styleId="31">
    <w:name w:val="Заголовок_3"/>
    <w:basedOn w:val="a"/>
    <w:next w:val="a"/>
    <w:link w:val="32"/>
    <w:rsid w:val="0022434A"/>
    <w:pPr>
      <w:keepNext/>
      <w:keepLines/>
      <w:spacing w:before="240" w:after="240"/>
    </w:pPr>
    <w:rPr>
      <w:rFonts w:eastAsia="Times New Roman" w:cs="Times New Roman"/>
      <w:b/>
      <w:bCs/>
      <w:szCs w:val="28"/>
      <w:lang w:val="ru-RU" w:eastAsia="ru-RU"/>
    </w:rPr>
  </w:style>
  <w:style w:type="character" w:customStyle="1" w:styleId="32">
    <w:name w:val="Заголовок_3 Знак"/>
    <w:basedOn w:val="a0"/>
    <w:link w:val="31"/>
    <w:rsid w:val="0022434A"/>
    <w:rPr>
      <w:rFonts w:ascii="Times New Roman" w:eastAsia="Times New Roman" w:hAnsi="Times New Roman" w:cs="Times New Roman"/>
      <w:b/>
      <w:bCs/>
      <w:sz w:val="24"/>
      <w:szCs w:val="28"/>
      <w:lang w:eastAsia="ru-RU" w:bidi="en-US"/>
    </w:rPr>
  </w:style>
  <w:style w:type="paragraph" w:styleId="13">
    <w:name w:val="toc 1"/>
    <w:basedOn w:val="a"/>
    <w:next w:val="a"/>
    <w:autoRedefine/>
    <w:uiPriority w:val="39"/>
    <w:unhideWhenUsed/>
    <w:rsid w:val="0022434A"/>
    <w:pPr>
      <w:tabs>
        <w:tab w:val="left" w:pos="284"/>
        <w:tab w:val="right" w:leader="dot" w:pos="9781"/>
      </w:tabs>
      <w:spacing w:after="60"/>
      <w:ind w:right="293" w:firstLine="0"/>
    </w:pPr>
  </w:style>
  <w:style w:type="paragraph" w:styleId="24">
    <w:name w:val="toc 2"/>
    <w:basedOn w:val="a"/>
    <w:next w:val="a"/>
    <w:autoRedefine/>
    <w:uiPriority w:val="39"/>
    <w:unhideWhenUsed/>
    <w:rsid w:val="0022434A"/>
    <w:pPr>
      <w:tabs>
        <w:tab w:val="left" w:pos="851"/>
        <w:tab w:val="right" w:leader="dot" w:pos="9781"/>
      </w:tabs>
      <w:spacing w:after="60"/>
      <w:ind w:right="295" w:firstLine="397"/>
    </w:pPr>
  </w:style>
  <w:style w:type="character" w:styleId="afb">
    <w:name w:val="Hyperlink"/>
    <w:basedOn w:val="a0"/>
    <w:uiPriority w:val="99"/>
    <w:unhideWhenUsed/>
    <w:rsid w:val="0022434A"/>
    <w:rPr>
      <w:color w:val="0000FF" w:themeColor="hyperlink"/>
      <w:u w:val="single"/>
    </w:rPr>
  </w:style>
  <w:style w:type="paragraph" w:customStyle="1" w:styleId="afc">
    <w:name w:val="Обычный (без отступа)"/>
    <w:basedOn w:val="a"/>
    <w:link w:val="afd"/>
    <w:qFormat/>
    <w:rsid w:val="0022434A"/>
    <w:pPr>
      <w:ind w:firstLine="0"/>
    </w:pPr>
    <w:rPr>
      <w:lang w:val="ru-RU"/>
    </w:rPr>
  </w:style>
  <w:style w:type="character" w:customStyle="1" w:styleId="afd">
    <w:name w:val="Обычный (без отступа) Знак"/>
    <w:basedOn w:val="a0"/>
    <w:link w:val="afc"/>
    <w:rsid w:val="0022434A"/>
    <w:rPr>
      <w:rFonts w:ascii="Times New Roman" w:eastAsiaTheme="minorEastAsia" w:hAnsi="Times New Roman"/>
      <w:sz w:val="24"/>
      <w:lang w:bidi="en-US"/>
    </w:rPr>
  </w:style>
  <w:style w:type="paragraph" w:styleId="33">
    <w:name w:val="toc 3"/>
    <w:basedOn w:val="a"/>
    <w:next w:val="a"/>
    <w:autoRedefine/>
    <w:uiPriority w:val="39"/>
    <w:unhideWhenUsed/>
    <w:rsid w:val="0022434A"/>
    <w:pPr>
      <w:tabs>
        <w:tab w:val="left" w:pos="1560"/>
        <w:tab w:val="right" w:leader="dot" w:pos="9781"/>
      </w:tabs>
      <w:spacing w:after="60"/>
      <w:ind w:left="964" w:firstLine="0"/>
    </w:pPr>
  </w:style>
  <w:style w:type="paragraph" w:styleId="4">
    <w:name w:val="List Bullet 4"/>
    <w:basedOn w:val="a"/>
    <w:autoRedefine/>
    <w:rsid w:val="0022434A"/>
    <w:pPr>
      <w:numPr>
        <w:numId w:val="5"/>
      </w:numPr>
      <w:jc w:val="left"/>
    </w:pPr>
    <w:rPr>
      <w:rFonts w:ascii="Arial" w:eastAsia="Times New Roman" w:hAnsi="Arial" w:cs="Arial"/>
      <w:szCs w:val="20"/>
      <w:lang w:val="ru-RU" w:eastAsia="ru-RU" w:bidi="ar-SA"/>
    </w:rPr>
  </w:style>
  <w:style w:type="paragraph" w:styleId="afe">
    <w:name w:val="Plain Text"/>
    <w:aliases w:val="Основной,текст,Текст таблицы"/>
    <w:basedOn w:val="a"/>
    <w:link w:val="aff"/>
    <w:uiPriority w:val="99"/>
    <w:qFormat/>
    <w:rsid w:val="0022434A"/>
    <w:pPr>
      <w:widowControl w:val="0"/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character" w:customStyle="1" w:styleId="aff">
    <w:name w:val="Текст Знак"/>
    <w:aliases w:val="Основной Знак,текст Знак,Текст таблицы Знак"/>
    <w:basedOn w:val="a0"/>
    <w:link w:val="afe"/>
    <w:uiPriority w:val="99"/>
    <w:rsid w:val="0022434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42">
    <w:name w:val="заголовок 4"/>
    <w:basedOn w:val="a"/>
    <w:next w:val="a"/>
    <w:rsid w:val="0022434A"/>
    <w:pPr>
      <w:keepNext/>
      <w:ind w:firstLine="0"/>
      <w:jc w:val="center"/>
    </w:pPr>
    <w:rPr>
      <w:rFonts w:eastAsia="Times New Roman" w:cs="Times New Roman"/>
      <w:szCs w:val="20"/>
      <w:lang w:val="ru-RU" w:eastAsia="ru-RU" w:bidi="ar-SA"/>
    </w:rPr>
  </w:style>
  <w:style w:type="paragraph" w:styleId="34">
    <w:name w:val="Body Text Indent 3"/>
    <w:basedOn w:val="a"/>
    <w:link w:val="35"/>
    <w:rsid w:val="0022434A"/>
    <w:pPr>
      <w:overflowPunct w:val="0"/>
      <w:autoSpaceDE w:val="0"/>
      <w:autoSpaceDN w:val="0"/>
      <w:adjustRightInd w:val="0"/>
      <w:ind w:left="850" w:firstLine="0"/>
      <w:jc w:val="left"/>
      <w:textAlignment w:val="baseline"/>
    </w:pPr>
    <w:rPr>
      <w:rFonts w:eastAsia="Times New Roman" w:cs="Times New Roman"/>
      <w:szCs w:val="20"/>
      <w:lang w:val="ru-RU" w:eastAsia="ru-RU" w:bidi="ar-SA"/>
    </w:rPr>
  </w:style>
  <w:style w:type="character" w:customStyle="1" w:styleId="35">
    <w:name w:val="Основной текст с отступом 3 Знак"/>
    <w:basedOn w:val="a0"/>
    <w:link w:val="34"/>
    <w:rsid w:val="002243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"/>
    <w:link w:val="14"/>
    <w:rsid w:val="0022434A"/>
    <w:pPr>
      <w:overflowPunct w:val="0"/>
      <w:autoSpaceDE w:val="0"/>
      <w:autoSpaceDN w:val="0"/>
      <w:adjustRightInd w:val="0"/>
      <w:ind w:firstLine="0"/>
      <w:textAlignment w:val="baseline"/>
    </w:pPr>
    <w:rPr>
      <w:rFonts w:eastAsia="Times New Roman" w:cs="Times New Roman"/>
      <w:szCs w:val="20"/>
      <w:lang w:val="ru-RU" w:eastAsia="ru-RU" w:bidi="ar-SA"/>
    </w:rPr>
  </w:style>
  <w:style w:type="character" w:customStyle="1" w:styleId="aff1">
    <w:name w:val="Основной текст Знак"/>
    <w:basedOn w:val="a0"/>
    <w:uiPriority w:val="99"/>
    <w:semiHidden/>
    <w:rsid w:val="0022434A"/>
    <w:rPr>
      <w:rFonts w:ascii="Times New Roman" w:eastAsiaTheme="minorEastAsia" w:hAnsi="Times New Roman"/>
      <w:sz w:val="24"/>
      <w:lang w:val="en-US" w:bidi="en-US"/>
    </w:rPr>
  </w:style>
  <w:style w:type="character" w:customStyle="1" w:styleId="14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link w:val="aff0"/>
    <w:rsid w:val="002243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lock Text"/>
    <w:basedOn w:val="a"/>
    <w:rsid w:val="0022434A"/>
    <w:pPr>
      <w:ind w:left="284" w:right="284"/>
    </w:pPr>
    <w:rPr>
      <w:rFonts w:eastAsia="Times New Roman" w:cs="Times New Roman"/>
      <w:szCs w:val="20"/>
      <w:lang w:val="ru-RU" w:eastAsia="ru-RU" w:bidi="ar-SA"/>
    </w:rPr>
  </w:style>
  <w:style w:type="paragraph" w:customStyle="1" w:styleId="36">
    <w:name w:val="ЗАГОЛОВОК №3"/>
    <w:rsid w:val="0022434A"/>
    <w:pPr>
      <w:keepLines/>
      <w:spacing w:after="0" w:line="36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5">
    <w:name w:val="Текст1"/>
    <w:basedOn w:val="a"/>
    <w:rsid w:val="0022434A"/>
    <w:pPr>
      <w:widowControl w:val="0"/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customStyle="1" w:styleId="310">
    <w:name w:val="Основной текст 31"/>
    <w:basedOn w:val="a"/>
    <w:link w:val="311"/>
    <w:uiPriority w:val="99"/>
    <w:rsid w:val="0022434A"/>
    <w:pPr>
      <w:overflowPunct w:val="0"/>
      <w:autoSpaceDE w:val="0"/>
      <w:autoSpaceDN w:val="0"/>
      <w:adjustRightInd w:val="0"/>
      <w:ind w:firstLine="0"/>
      <w:textAlignment w:val="baseline"/>
    </w:pPr>
    <w:rPr>
      <w:rFonts w:eastAsia="Times New Roman" w:cs="Times New Roman"/>
      <w:szCs w:val="20"/>
      <w:lang w:val="x-none" w:eastAsia="x-none" w:bidi="ar-SA"/>
    </w:rPr>
  </w:style>
  <w:style w:type="character" w:customStyle="1" w:styleId="311">
    <w:name w:val="Основной текст 31 Знак"/>
    <w:link w:val="310"/>
    <w:uiPriority w:val="99"/>
    <w:rsid w:val="002243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ff3">
    <w:name w:val="Стиль"/>
    <w:uiPriority w:val="99"/>
    <w:rsid w:val="00224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ïåðå÷åíü"/>
    <w:basedOn w:val="a"/>
    <w:uiPriority w:val="99"/>
    <w:rsid w:val="0022434A"/>
    <w:pPr>
      <w:spacing w:after="120"/>
      <w:ind w:left="907" w:hanging="170"/>
    </w:pPr>
    <w:rPr>
      <w:rFonts w:eastAsia="Times New Roman" w:cs="Times New Roman"/>
      <w:szCs w:val="24"/>
      <w:lang w:val="ru-RU" w:eastAsia="ru-RU" w:bidi="ar-SA"/>
    </w:rPr>
  </w:style>
  <w:style w:type="paragraph" w:customStyle="1" w:styleId="16">
    <w:name w:val="Обычный1"/>
    <w:rsid w:val="0022434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5">
    <w:name w:val="Название2"/>
    <w:basedOn w:val="a"/>
    <w:rsid w:val="0022434A"/>
    <w:pPr>
      <w:ind w:firstLine="0"/>
      <w:jc w:val="center"/>
    </w:pPr>
    <w:rPr>
      <w:rFonts w:eastAsia="Times New Roman" w:cs="Times New Roman"/>
      <w:snapToGrid w:val="0"/>
      <w:szCs w:val="20"/>
      <w:lang w:val="ru-RU" w:eastAsia="ru-RU" w:bidi="ar-SA"/>
    </w:rPr>
  </w:style>
  <w:style w:type="paragraph" w:customStyle="1" w:styleId="26">
    <w:name w:val="Обычный2"/>
    <w:rsid w:val="0022434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10">
    <w:name w:val="Название11"/>
    <w:basedOn w:val="a"/>
    <w:rsid w:val="0022434A"/>
    <w:pPr>
      <w:snapToGrid w:val="0"/>
      <w:ind w:firstLine="0"/>
      <w:jc w:val="center"/>
    </w:pPr>
    <w:rPr>
      <w:rFonts w:eastAsia="Calibri" w:cs="Times New Roman"/>
      <w:szCs w:val="20"/>
      <w:lang w:val="ru-RU" w:eastAsia="ru-RU" w:bidi="ar-SA"/>
    </w:rPr>
  </w:style>
  <w:style w:type="paragraph" w:customStyle="1" w:styleId="aff5">
    <w:name w:val="Таблица Заголовок"/>
    <w:basedOn w:val="a"/>
    <w:qFormat/>
    <w:rsid w:val="0022434A"/>
    <w:pPr>
      <w:keepLines/>
      <w:ind w:firstLine="0"/>
      <w:contextualSpacing/>
      <w:jc w:val="center"/>
    </w:pPr>
    <w:rPr>
      <w:rFonts w:eastAsia="Times New Roman" w:cs="Times New Roman"/>
      <w:szCs w:val="20"/>
      <w:lang w:val="ru-RU" w:eastAsia="ru-RU" w:bidi="ar-SA"/>
    </w:rPr>
  </w:style>
  <w:style w:type="paragraph" w:customStyle="1" w:styleId="aff6">
    <w:name w:val="Таблица Данные"/>
    <w:basedOn w:val="aff5"/>
    <w:qFormat/>
    <w:rsid w:val="0022434A"/>
  </w:style>
  <w:style w:type="paragraph" w:customStyle="1" w:styleId="aff7">
    <w:name w:val="Обычный.Обычный док"/>
    <w:rsid w:val="0022434A"/>
    <w:pPr>
      <w:overflowPunct w:val="0"/>
      <w:autoSpaceDE w:val="0"/>
      <w:autoSpaceDN w:val="0"/>
      <w:adjustRightInd w:val="0"/>
      <w:spacing w:after="0" w:line="240" w:lineRule="auto"/>
      <w:ind w:firstLine="851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7">
    <w:name w:val="Название1"/>
    <w:basedOn w:val="a"/>
    <w:rsid w:val="0022434A"/>
    <w:pPr>
      <w:snapToGrid w:val="0"/>
      <w:ind w:firstLine="0"/>
      <w:jc w:val="center"/>
    </w:pPr>
    <w:rPr>
      <w:rFonts w:eastAsia="Times New Roman" w:cs="Times New Roman"/>
      <w:szCs w:val="20"/>
      <w:lang w:val="ru-RU" w:eastAsia="ru-RU" w:bidi="ar-SA"/>
    </w:rPr>
  </w:style>
  <w:style w:type="paragraph" w:customStyle="1" w:styleId="aff8">
    <w:name w:val="ОбычныйПосередине"/>
    <w:basedOn w:val="a"/>
    <w:qFormat/>
    <w:rsid w:val="0022434A"/>
    <w:pPr>
      <w:ind w:firstLine="0"/>
      <w:jc w:val="center"/>
    </w:pPr>
    <w:rPr>
      <w:szCs w:val="24"/>
    </w:rPr>
  </w:style>
  <w:style w:type="paragraph" w:customStyle="1" w:styleId="aff9">
    <w:name w:val="ОбычныйБезОступа"/>
    <w:basedOn w:val="aff8"/>
    <w:qFormat/>
    <w:rsid w:val="0022434A"/>
    <w:pPr>
      <w:jc w:val="left"/>
    </w:pPr>
  </w:style>
  <w:style w:type="paragraph" w:customStyle="1" w:styleId="37">
    <w:name w:val="Название3"/>
    <w:basedOn w:val="a"/>
    <w:rsid w:val="0022434A"/>
    <w:pPr>
      <w:ind w:firstLine="0"/>
      <w:jc w:val="center"/>
    </w:pPr>
    <w:rPr>
      <w:rFonts w:eastAsia="Times New Roman" w:cs="Times New Roman"/>
      <w:snapToGrid w:val="0"/>
      <w:szCs w:val="20"/>
      <w:lang w:val="ru-RU" w:eastAsia="ru-RU" w:bidi="ar-SA"/>
    </w:rPr>
  </w:style>
  <w:style w:type="paragraph" w:customStyle="1" w:styleId="210">
    <w:name w:val="Основной текст 21"/>
    <w:aliases w:val="Iniiaiie oaeno 1"/>
    <w:basedOn w:val="a"/>
    <w:rsid w:val="0022434A"/>
    <w:pPr>
      <w:ind w:firstLine="851"/>
    </w:pPr>
    <w:rPr>
      <w:rFonts w:eastAsia="Times New Roman" w:cs="Times New Roman"/>
      <w:szCs w:val="20"/>
      <w:lang w:val="ru-RU" w:eastAsia="ru-RU" w:bidi="ar-SA"/>
    </w:rPr>
  </w:style>
  <w:style w:type="paragraph" w:customStyle="1" w:styleId="formattext">
    <w:name w:val="formattext"/>
    <w:basedOn w:val="a"/>
    <w:rsid w:val="0022434A"/>
    <w:pPr>
      <w:spacing w:after="72"/>
      <w:ind w:firstLine="0"/>
      <w:jc w:val="left"/>
    </w:pPr>
    <w:rPr>
      <w:rFonts w:eastAsia="Calibri" w:cs="Times New Roman"/>
      <w:szCs w:val="24"/>
      <w:lang w:val="ru-RU" w:eastAsia="ru-RU" w:bidi="ar-SA"/>
    </w:rPr>
  </w:style>
  <w:style w:type="paragraph" w:customStyle="1" w:styleId="38">
    <w:name w:val="заголовок 3"/>
    <w:basedOn w:val="a"/>
    <w:next w:val="a"/>
    <w:rsid w:val="0022434A"/>
    <w:pPr>
      <w:keepNext/>
      <w:ind w:firstLine="0"/>
    </w:pPr>
    <w:rPr>
      <w:rFonts w:eastAsia="Times New Roman" w:cs="Times New Roman"/>
      <w:szCs w:val="20"/>
      <w:lang w:val="ru-RU" w:eastAsia="ru-RU" w:bidi="ar-SA"/>
    </w:rPr>
  </w:style>
  <w:style w:type="paragraph" w:customStyle="1" w:styleId="1">
    <w:name w:val="Основной текст1"/>
    <w:rsid w:val="0022434A"/>
    <w:pPr>
      <w:numPr>
        <w:numId w:val="19"/>
      </w:numPr>
      <w:spacing w:after="0"/>
    </w:pPr>
    <w:rPr>
      <w:rFonts w:eastAsia="Times New Roman" w:cs="Times New Roman"/>
      <w:szCs w:val="20"/>
      <w:lang w:eastAsia="ru-RU"/>
    </w:rPr>
  </w:style>
  <w:style w:type="paragraph" w:customStyle="1" w:styleId="affa">
    <w:name w:val="Заголовок !!!!"/>
    <w:basedOn w:val="10"/>
    <w:link w:val="affb"/>
    <w:qFormat/>
    <w:rsid w:val="0022434A"/>
    <w:pPr>
      <w:keepNext w:val="0"/>
      <w:keepLines w:val="0"/>
      <w:widowControl w:val="0"/>
      <w:numPr>
        <w:numId w:val="0"/>
      </w:numPr>
      <w:ind w:firstLine="709"/>
      <w:contextualSpacing/>
    </w:pPr>
  </w:style>
  <w:style w:type="character" w:customStyle="1" w:styleId="affb">
    <w:name w:val="Заголовок !!!! Знак"/>
    <w:basedOn w:val="a0"/>
    <w:link w:val="affa"/>
    <w:rsid w:val="0022434A"/>
    <w:rPr>
      <w:rFonts w:ascii="Times New Roman" w:eastAsiaTheme="majorEastAsia" w:hAnsi="Times New Roman" w:cstheme="majorBidi"/>
      <w:b/>
      <w:bCs/>
      <w:sz w:val="24"/>
      <w:szCs w:val="28"/>
      <w:lang w:bidi="en-US"/>
    </w:rPr>
  </w:style>
  <w:style w:type="paragraph" w:styleId="27">
    <w:name w:val="Body Text 2"/>
    <w:basedOn w:val="a"/>
    <w:link w:val="28"/>
    <w:uiPriority w:val="99"/>
    <w:unhideWhenUsed/>
    <w:rsid w:val="0022434A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rsid w:val="0022434A"/>
    <w:rPr>
      <w:rFonts w:ascii="Times New Roman" w:eastAsiaTheme="minorEastAsia" w:hAnsi="Times New Roman"/>
      <w:sz w:val="24"/>
      <w:lang w:val="en-US" w:bidi="en-US"/>
    </w:rPr>
  </w:style>
  <w:style w:type="paragraph" w:customStyle="1" w:styleId="280">
    <w:name w:val="Основной текст 28"/>
    <w:basedOn w:val="a"/>
    <w:rsid w:val="00542BF9"/>
    <w:pPr>
      <w:overflowPunct w:val="0"/>
      <w:autoSpaceDE w:val="0"/>
      <w:autoSpaceDN w:val="0"/>
      <w:adjustRightInd w:val="0"/>
      <w:ind w:firstLine="851"/>
      <w:textAlignment w:val="baseline"/>
    </w:pPr>
    <w:rPr>
      <w:rFonts w:eastAsia="Times New Roman" w:cs="Times New Roman"/>
      <w:szCs w:val="20"/>
      <w:lang w:val="ru-RU" w:eastAsia="ru-RU" w:bidi="ar-SA"/>
    </w:rPr>
  </w:style>
  <w:style w:type="paragraph" w:customStyle="1" w:styleId="-">
    <w:name w:val="УГТП-Текст"/>
    <w:basedOn w:val="a"/>
    <w:link w:val="-1"/>
    <w:rsid w:val="00A1201F"/>
    <w:pPr>
      <w:ind w:left="284" w:right="284" w:firstLine="851"/>
    </w:pPr>
    <w:rPr>
      <w:rFonts w:ascii="Arial" w:eastAsia="Times New Roman" w:hAnsi="Arial" w:cs="Arial"/>
      <w:szCs w:val="24"/>
      <w:lang w:val="ru-RU" w:eastAsia="ru-RU" w:bidi="ar-SA"/>
    </w:rPr>
  </w:style>
  <w:style w:type="character" w:customStyle="1" w:styleId="-1">
    <w:name w:val="УГТП-Текст Знак1"/>
    <w:basedOn w:val="a0"/>
    <w:link w:val="-"/>
    <w:rsid w:val="00A1201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8">
    <w:name w:val="1 основной стиль"/>
    <w:basedOn w:val="a"/>
    <w:rsid w:val="00A1201F"/>
    <w:pPr>
      <w:overflowPunct w:val="0"/>
      <w:autoSpaceDE w:val="0"/>
      <w:autoSpaceDN w:val="0"/>
      <w:adjustRightInd w:val="0"/>
      <w:ind w:firstLine="851"/>
      <w:textAlignment w:val="baseline"/>
    </w:pPr>
    <w:rPr>
      <w:rFonts w:ascii="Arial" w:eastAsia="Times New Roman" w:hAnsi="Arial" w:cs="Arial"/>
      <w:szCs w:val="24"/>
      <w:lang w:val="ru-RU" w:eastAsia="ru-RU" w:bidi="ar-SA"/>
    </w:rPr>
  </w:style>
  <w:style w:type="paragraph" w:styleId="29">
    <w:name w:val="Body Text Indent 2"/>
    <w:basedOn w:val="a"/>
    <w:link w:val="2a"/>
    <w:uiPriority w:val="99"/>
    <w:semiHidden/>
    <w:unhideWhenUsed/>
    <w:rsid w:val="00A47629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A47629"/>
    <w:rPr>
      <w:rFonts w:ascii="Times New Roman" w:eastAsiaTheme="minorEastAsia" w:hAnsi="Times New Roman"/>
      <w:sz w:val="24"/>
      <w:lang w:val="en-US" w:bidi="en-US"/>
    </w:rPr>
  </w:style>
  <w:style w:type="paragraph" w:customStyle="1" w:styleId="affc">
    <w:name w:val="Îáû÷íûé"/>
    <w:rsid w:val="00293A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fd">
    <w:name w:val="annotation text"/>
    <w:basedOn w:val="a"/>
    <w:link w:val="affe"/>
    <w:uiPriority w:val="99"/>
    <w:semiHidden/>
    <w:unhideWhenUsed/>
    <w:rsid w:val="00293A30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293A30"/>
    <w:rPr>
      <w:rFonts w:ascii="Times New Roman" w:eastAsiaTheme="minorEastAsia" w:hAnsi="Times New Roman"/>
      <w:sz w:val="20"/>
      <w:szCs w:val="20"/>
      <w:lang w:val="en-US" w:bidi="en-US"/>
    </w:rPr>
  </w:style>
  <w:style w:type="character" w:styleId="afff">
    <w:name w:val="annotation reference"/>
    <w:basedOn w:val="a0"/>
    <w:uiPriority w:val="99"/>
    <w:rsid w:val="00293A3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4A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4"/>
      <w:lang w:val="en-US" w:bidi="en-US"/>
    </w:rPr>
  </w:style>
  <w:style w:type="paragraph" w:styleId="10">
    <w:name w:val="heading 1"/>
    <w:basedOn w:val="a"/>
    <w:next w:val="a"/>
    <w:link w:val="11"/>
    <w:uiPriority w:val="9"/>
    <w:qFormat/>
    <w:rsid w:val="0022434A"/>
    <w:pPr>
      <w:keepNext/>
      <w:keepLines/>
      <w:numPr>
        <w:numId w:val="4"/>
      </w:numPr>
      <w:tabs>
        <w:tab w:val="left" w:pos="993"/>
      </w:tabs>
      <w:spacing w:before="240" w:after="240"/>
      <w:outlineLvl w:val="0"/>
    </w:pPr>
    <w:rPr>
      <w:rFonts w:eastAsiaTheme="majorEastAsia" w:cstheme="majorBidi"/>
      <w:b/>
      <w:bCs/>
      <w:szCs w:val="28"/>
      <w:lang w:val="ru-RU"/>
    </w:rPr>
  </w:style>
  <w:style w:type="paragraph" w:styleId="2">
    <w:name w:val="heading 2"/>
    <w:aliases w:val="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,Заголовок 2 Знак1 Знак Знак Знак"/>
    <w:basedOn w:val="a"/>
    <w:next w:val="a"/>
    <w:link w:val="20"/>
    <w:unhideWhenUsed/>
    <w:qFormat/>
    <w:rsid w:val="0022434A"/>
    <w:pPr>
      <w:keepNext/>
      <w:keepLines/>
      <w:numPr>
        <w:ilvl w:val="1"/>
        <w:numId w:val="4"/>
      </w:numPr>
      <w:tabs>
        <w:tab w:val="left" w:pos="1134"/>
      </w:tabs>
      <w:spacing w:before="240" w:after="240"/>
      <w:ind w:left="0" w:firstLine="709"/>
      <w:outlineLvl w:val="1"/>
    </w:pPr>
    <w:rPr>
      <w:rFonts w:eastAsiaTheme="majorEastAsia" w:cstheme="majorBidi"/>
      <w:b/>
      <w:bCs/>
      <w:szCs w:val="24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2434A"/>
    <w:pPr>
      <w:keepNext/>
      <w:keepLines/>
      <w:numPr>
        <w:ilvl w:val="2"/>
        <w:numId w:val="4"/>
      </w:numPr>
      <w:tabs>
        <w:tab w:val="left" w:pos="1276"/>
      </w:tabs>
      <w:spacing w:before="200"/>
      <w:outlineLvl w:val="2"/>
    </w:pPr>
    <w:rPr>
      <w:rFonts w:eastAsiaTheme="majorEastAsia" w:cstheme="majorBidi"/>
      <w:b/>
      <w:bCs/>
      <w:szCs w:val="24"/>
      <w:lang w:val="ru-RU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22434A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434A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434A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434A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434A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434A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22434A"/>
    <w:rPr>
      <w:rFonts w:ascii="Times New Roman" w:eastAsiaTheme="majorEastAsia" w:hAnsi="Times New Roman" w:cstheme="majorBidi"/>
      <w:b/>
      <w:bCs/>
      <w:sz w:val="24"/>
      <w:szCs w:val="28"/>
      <w:lang w:bidi="en-US"/>
    </w:rPr>
  </w:style>
  <w:style w:type="character" w:customStyle="1" w:styleId="20">
    <w:name w:val="Заголовок 2 Знак"/>
    <w:aliases w:val="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basedOn w:val="a0"/>
    <w:link w:val="2"/>
    <w:rsid w:val="0022434A"/>
    <w:rPr>
      <w:rFonts w:ascii="Times New Roman" w:eastAsiaTheme="majorEastAsia" w:hAnsi="Times New Roman" w:cstheme="majorBidi"/>
      <w:b/>
      <w:bCs/>
      <w:sz w:val="24"/>
      <w:szCs w:val="24"/>
      <w:lang w:bidi="en-US"/>
    </w:rPr>
  </w:style>
  <w:style w:type="character" w:customStyle="1" w:styleId="30">
    <w:name w:val="Заголовок 3 Знак"/>
    <w:basedOn w:val="a0"/>
    <w:link w:val="3"/>
    <w:uiPriority w:val="9"/>
    <w:rsid w:val="0022434A"/>
    <w:rPr>
      <w:rFonts w:ascii="Times New Roman" w:eastAsiaTheme="majorEastAsia" w:hAnsi="Times New Roman" w:cstheme="majorBidi"/>
      <w:b/>
      <w:bCs/>
      <w:sz w:val="24"/>
      <w:szCs w:val="24"/>
      <w:lang w:bidi="en-US"/>
    </w:rPr>
  </w:style>
  <w:style w:type="character" w:customStyle="1" w:styleId="41">
    <w:name w:val="Заголовок 4 Знак"/>
    <w:basedOn w:val="a0"/>
    <w:link w:val="40"/>
    <w:uiPriority w:val="9"/>
    <w:semiHidden/>
    <w:rsid w:val="00224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2434A"/>
    <w:rPr>
      <w:rFonts w:asciiTheme="majorHAnsi" w:eastAsiaTheme="majorEastAsia" w:hAnsiTheme="majorHAnsi" w:cstheme="majorBidi"/>
      <w:color w:val="243F60" w:themeColor="accent1" w:themeShade="7F"/>
      <w:sz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2434A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2434A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2434A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243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header"/>
    <w:aliases w:val="Текст в штампе,??????? ??????????, Знак7,ВерхКолонтитул,header-first,HeaderPort,Знак7,Знак1 Знак Знак1,Верхний колонтитул Знак Знак Знак,Знак1 Знак Знак Знак,Верхний колонтитул1,Знак1 Знак1,Верхний колонтитул Знак Знак1, Знак"/>
    <w:basedOn w:val="a"/>
    <w:link w:val="a4"/>
    <w:uiPriority w:val="99"/>
    <w:unhideWhenUsed/>
    <w:qFormat/>
    <w:rsid w:val="002243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Текст в штампе Знак,??????? ?????????? Знак, Знак7 Знак,ВерхКолонтитул Знак,header-first Знак,HeaderPort Знак,Знак7 Знак,Знак1 Знак Знак1 Знак,Верхний колонтитул Знак Знак Знак Знак,Знак1 Знак Знак Знак Знак,Знак1 Знак1 Знак"/>
    <w:basedOn w:val="a0"/>
    <w:link w:val="a3"/>
    <w:uiPriority w:val="99"/>
    <w:rsid w:val="0022434A"/>
    <w:rPr>
      <w:rFonts w:ascii="Times New Roman" w:eastAsiaTheme="minorEastAsia" w:hAnsi="Times New Roman"/>
      <w:sz w:val="24"/>
      <w:lang w:val="en-US" w:bidi="en-US"/>
    </w:rPr>
  </w:style>
  <w:style w:type="paragraph" w:styleId="a5">
    <w:name w:val="footer"/>
    <w:aliases w:val=" Знак3"/>
    <w:basedOn w:val="a"/>
    <w:link w:val="a6"/>
    <w:uiPriority w:val="99"/>
    <w:unhideWhenUsed/>
    <w:rsid w:val="002243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3 Знак"/>
    <w:basedOn w:val="a0"/>
    <w:link w:val="a5"/>
    <w:uiPriority w:val="99"/>
    <w:rsid w:val="0022434A"/>
    <w:rPr>
      <w:rFonts w:ascii="Times New Roman" w:eastAsiaTheme="minorEastAsia" w:hAnsi="Times New Roman"/>
      <w:sz w:val="24"/>
      <w:lang w:val="en-US" w:bidi="en-US"/>
    </w:rPr>
  </w:style>
  <w:style w:type="table" w:styleId="a7">
    <w:name w:val="Table Grid"/>
    <w:basedOn w:val="a1"/>
    <w:uiPriority w:val="59"/>
    <w:rsid w:val="0022434A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43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34A"/>
    <w:rPr>
      <w:rFonts w:ascii="Tahoma" w:eastAsiaTheme="minorEastAsia" w:hAnsi="Tahoma" w:cs="Tahoma"/>
      <w:sz w:val="16"/>
      <w:szCs w:val="16"/>
      <w:lang w:val="en-US" w:bidi="en-US"/>
    </w:rPr>
  </w:style>
  <w:style w:type="table" w:customStyle="1" w:styleId="12">
    <w:name w:val="Сетка таблицы1"/>
    <w:basedOn w:val="a1"/>
    <w:next w:val="a7"/>
    <w:locked/>
    <w:rsid w:val="00224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locked/>
    <w:rsid w:val="00224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semiHidden/>
    <w:unhideWhenUsed/>
    <w:qFormat/>
    <w:rsid w:val="0022434A"/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2243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2243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d">
    <w:name w:val="Subtitle"/>
    <w:basedOn w:val="a"/>
    <w:next w:val="a"/>
    <w:link w:val="ae"/>
    <w:uiPriority w:val="11"/>
    <w:qFormat/>
    <w:rsid w:val="0022434A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2243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f">
    <w:name w:val="Strong"/>
    <w:basedOn w:val="a0"/>
    <w:uiPriority w:val="22"/>
    <w:qFormat/>
    <w:rsid w:val="0022434A"/>
    <w:rPr>
      <w:b/>
      <w:bCs/>
    </w:rPr>
  </w:style>
  <w:style w:type="character" w:styleId="af0">
    <w:name w:val="Emphasis"/>
    <w:basedOn w:val="a0"/>
    <w:uiPriority w:val="20"/>
    <w:qFormat/>
    <w:rsid w:val="0022434A"/>
    <w:rPr>
      <w:i/>
      <w:iCs/>
    </w:rPr>
  </w:style>
  <w:style w:type="paragraph" w:styleId="af1">
    <w:name w:val="No Spacing"/>
    <w:uiPriority w:val="1"/>
    <w:qFormat/>
    <w:rsid w:val="0022434A"/>
    <w:pPr>
      <w:spacing w:after="0" w:line="240" w:lineRule="auto"/>
    </w:pPr>
    <w:rPr>
      <w:rFonts w:eastAsiaTheme="minorEastAsia"/>
      <w:lang w:val="en-US" w:bidi="en-US"/>
    </w:rPr>
  </w:style>
  <w:style w:type="paragraph" w:styleId="af2">
    <w:name w:val="List Paragraph"/>
    <w:basedOn w:val="a"/>
    <w:uiPriority w:val="34"/>
    <w:qFormat/>
    <w:rsid w:val="0022434A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22434A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22434A"/>
    <w:rPr>
      <w:rFonts w:ascii="Times New Roman" w:eastAsiaTheme="minorEastAsia" w:hAnsi="Times New Roman"/>
      <w:i/>
      <w:iCs/>
      <w:color w:val="000000" w:themeColor="text1"/>
      <w:sz w:val="24"/>
      <w:lang w:val="en-US" w:bidi="en-US"/>
    </w:rPr>
  </w:style>
  <w:style w:type="paragraph" w:styleId="af3">
    <w:name w:val="Intense Quote"/>
    <w:basedOn w:val="a"/>
    <w:next w:val="a"/>
    <w:link w:val="af4"/>
    <w:uiPriority w:val="30"/>
    <w:qFormat/>
    <w:rsid w:val="002243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22434A"/>
    <w:rPr>
      <w:rFonts w:ascii="Times New Roman" w:eastAsiaTheme="minorEastAsia" w:hAnsi="Times New Roman"/>
      <w:b/>
      <w:bCs/>
      <w:i/>
      <w:iCs/>
      <w:color w:val="4F81BD" w:themeColor="accent1"/>
      <w:sz w:val="24"/>
      <w:lang w:val="en-US" w:bidi="en-US"/>
    </w:rPr>
  </w:style>
  <w:style w:type="character" w:styleId="af5">
    <w:name w:val="Subtle Emphasis"/>
    <w:basedOn w:val="a0"/>
    <w:uiPriority w:val="19"/>
    <w:qFormat/>
    <w:rsid w:val="0022434A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22434A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22434A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22434A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22434A"/>
    <w:rPr>
      <w:b/>
      <w:bCs/>
      <w:smallCaps/>
      <w:spacing w:val="5"/>
    </w:rPr>
  </w:style>
  <w:style w:type="paragraph" w:styleId="afa">
    <w:name w:val="TOC Heading"/>
    <w:basedOn w:val="10"/>
    <w:next w:val="a"/>
    <w:uiPriority w:val="39"/>
    <w:unhideWhenUsed/>
    <w:qFormat/>
    <w:rsid w:val="0022434A"/>
    <w:pPr>
      <w:outlineLvl w:val="9"/>
    </w:pPr>
  </w:style>
  <w:style w:type="paragraph" w:customStyle="1" w:styleId="31">
    <w:name w:val="Заголовок_3"/>
    <w:basedOn w:val="a"/>
    <w:next w:val="a"/>
    <w:link w:val="32"/>
    <w:rsid w:val="0022434A"/>
    <w:pPr>
      <w:keepNext/>
      <w:keepLines/>
      <w:spacing w:before="240" w:after="240"/>
    </w:pPr>
    <w:rPr>
      <w:rFonts w:eastAsia="Times New Roman" w:cs="Times New Roman"/>
      <w:b/>
      <w:bCs/>
      <w:szCs w:val="28"/>
      <w:lang w:val="ru-RU" w:eastAsia="ru-RU"/>
    </w:rPr>
  </w:style>
  <w:style w:type="character" w:customStyle="1" w:styleId="32">
    <w:name w:val="Заголовок_3 Знак"/>
    <w:basedOn w:val="a0"/>
    <w:link w:val="31"/>
    <w:rsid w:val="0022434A"/>
    <w:rPr>
      <w:rFonts w:ascii="Times New Roman" w:eastAsia="Times New Roman" w:hAnsi="Times New Roman" w:cs="Times New Roman"/>
      <w:b/>
      <w:bCs/>
      <w:sz w:val="24"/>
      <w:szCs w:val="28"/>
      <w:lang w:eastAsia="ru-RU" w:bidi="en-US"/>
    </w:rPr>
  </w:style>
  <w:style w:type="paragraph" w:styleId="13">
    <w:name w:val="toc 1"/>
    <w:basedOn w:val="a"/>
    <w:next w:val="a"/>
    <w:autoRedefine/>
    <w:uiPriority w:val="39"/>
    <w:unhideWhenUsed/>
    <w:rsid w:val="0022434A"/>
    <w:pPr>
      <w:tabs>
        <w:tab w:val="left" w:pos="284"/>
        <w:tab w:val="right" w:leader="dot" w:pos="9781"/>
      </w:tabs>
      <w:spacing w:after="60"/>
      <w:ind w:right="293" w:firstLine="0"/>
    </w:pPr>
  </w:style>
  <w:style w:type="paragraph" w:styleId="24">
    <w:name w:val="toc 2"/>
    <w:basedOn w:val="a"/>
    <w:next w:val="a"/>
    <w:autoRedefine/>
    <w:uiPriority w:val="39"/>
    <w:unhideWhenUsed/>
    <w:rsid w:val="0022434A"/>
    <w:pPr>
      <w:tabs>
        <w:tab w:val="left" w:pos="851"/>
        <w:tab w:val="right" w:leader="dot" w:pos="9781"/>
      </w:tabs>
      <w:spacing w:after="60"/>
      <w:ind w:right="295" w:firstLine="397"/>
    </w:pPr>
  </w:style>
  <w:style w:type="character" w:styleId="afb">
    <w:name w:val="Hyperlink"/>
    <w:basedOn w:val="a0"/>
    <w:uiPriority w:val="99"/>
    <w:unhideWhenUsed/>
    <w:rsid w:val="0022434A"/>
    <w:rPr>
      <w:color w:val="0000FF" w:themeColor="hyperlink"/>
      <w:u w:val="single"/>
    </w:rPr>
  </w:style>
  <w:style w:type="paragraph" w:customStyle="1" w:styleId="afc">
    <w:name w:val="Обычный (без отступа)"/>
    <w:basedOn w:val="a"/>
    <w:link w:val="afd"/>
    <w:qFormat/>
    <w:rsid w:val="0022434A"/>
    <w:pPr>
      <w:ind w:firstLine="0"/>
    </w:pPr>
    <w:rPr>
      <w:lang w:val="ru-RU"/>
    </w:rPr>
  </w:style>
  <w:style w:type="character" w:customStyle="1" w:styleId="afd">
    <w:name w:val="Обычный (без отступа) Знак"/>
    <w:basedOn w:val="a0"/>
    <w:link w:val="afc"/>
    <w:rsid w:val="0022434A"/>
    <w:rPr>
      <w:rFonts w:ascii="Times New Roman" w:eastAsiaTheme="minorEastAsia" w:hAnsi="Times New Roman"/>
      <w:sz w:val="24"/>
      <w:lang w:bidi="en-US"/>
    </w:rPr>
  </w:style>
  <w:style w:type="paragraph" w:styleId="33">
    <w:name w:val="toc 3"/>
    <w:basedOn w:val="a"/>
    <w:next w:val="a"/>
    <w:autoRedefine/>
    <w:uiPriority w:val="39"/>
    <w:unhideWhenUsed/>
    <w:rsid w:val="0022434A"/>
    <w:pPr>
      <w:tabs>
        <w:tab w:val="left" w:pos="1560"/>
        <w:tab w:val="right" w:leader="dot" w:pos="9781"/>
      </w:tabs>
      <w:spacing w:after="60"/>
      <w:ind w:left="964" w:firstLine="0"/>
    </w:pPr>
  </w:style>
  <w:style w:type="paragraph" w:styleId="4">
    <w:name w:val="List Bullet 4"/>
    <w:basedOn w:val="a"/>
    <w:autoRedefine/>
    <w:rsid w:val="0022434A"/>
    <w:pPr>
      <w:numPr>
        <w:numId w:val="5"/>
      </w:numPr>
      <w:jc w:val="left"/>
    </w:pPr>
    <w:rPr>
      <w:rFonts w:ascii="Arial" w:eastAsia="Times New Roman" w:hAnsi="Arial" w:cs="Arial"/>
      <w:szCs w:val="20"/>
      <w:lang w:val="ru-RU" w:eastAsia="ru-RU" w:bidi="ar-SA"/>
    </w:rPr>
  </w:style>
  <w:style w:type="paragraph" w:styleId="afe">
    <w:name w:val="Plain Text"/>
    <w:aliases w:val="Основной,текст,Текст таблицы"/>
    <w:basedOn w:val="a"/>
    <w:link w:val="aff"/>
    <w:uiPriority w:val="99"/>
    <w:qFormat/>
    <w:rsid w:val="0022434A"/>
    <w:pPr>
      <w:widowControl w:val="0"/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character" w:customStyle="1" w:styleId="aff">
    <w:name w:val="Текст Знак"/>
    <w:aliases w:val="Основной Знак,текст Знак,Текст таблицы Знак"/>
    <w:basedOn w:val="a0"/>
    <w:link w:val="afe"/>
    <w:uiPriority w:val="99"/>
    <w:rsid w:val="0022434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42">
    <w:name w:val="заголовок 4"/>
    <w:basedOn w:val="a"/>
    <w:next w:val="a"/>
    <w:rsid w:val="0022434A"/>
    <w:pPr>
      <w:keepNext/>
      <w:ind w:firstLine="0"/>
      <w:jc w:val="center"/>
    </w:pPr>
    <w:rPr>
      <w:rFonts w:eastAsia="Times New Roman" w:cs="Times New Roman"/>
      <w:szCs w:val="20"/>
      <w:lang w:val="ru-RU" w:eastAsia="ru-RU" w:bidi="ar-SA"/>
    </w:rPr>
  </w:style>
  <w:style w:type="paragraph" w:styleId="34">
    <w:name w:val="Body Text Indent 3"/>
    <w:basedOn w:val="a"/>
    <w:link w:val="35"/>
    <w:rsid w:val="0022434A"/>
    <w:pPr>
      <w:overflowPunct w:val="0"/>
      <w:autoSpaceDE w:val="0"/>
      <w:autoSpaceDN w:val="0"/>
      <w:adjustRightInd w:val="0"/>
      <w:ind w:left="850" w:firstLine="0"/>
      <w:jc w:val="left"/>
      <w:textAlignment w:val="baseline"/>
    </w:pPr>
    <w:rPr>
      <w:rFonts w:eastAsia="Times New Roman" w:cs="Times New Roman"/>
      <w:szCs w:val="20"/>
      <w:lang w:val="ru-RU" w:eastAsia="ru-RU" w:bidi="ar-SA"/>
    </w:rPr>
  </w:style>
  <w:style w:type="character" w:customStyle="1" w:styleId="35">
    <w:name w:val="Основной текст с отступом 3 Знак"/>
    <w:basedOn w:val="a0"/>
    <w:link w:val="34"/>
    <w:rsid w:val="002243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"/>
    <w:link w:val="14"/>
    <w:rsid w:val="0022434A"/>
    <w:pPr>
      <w:overflowPunct w:val="0"/>
      <w:autoSpaceDE w:val="0"/>
      <w:autoSpaceDN w:val="0"/>
      <w:adjustRightInd w:val="0"/>
      <w:ind w:firstLine="0"/>
      <w:textAlignment w:val="baseline"/>
    </w:pPr>
    <w:rPr>
      <w:rFonts w:eastAsia="Times New Roman" w:cs="Times New Roman"/>
      <w:szCs w:val="20"/>
      <w:lang w:val="ru-RU" w:eastAsia="ru-RU" w:bidi="ar-SA"/>
    </w:rPr>
  </w:style>
  <w:style w:type="character" w:customStyle="1" w:styleId="aff1">
    <w:name w:val="Основной текст Знак"/>
    <w:basedOn w:val="a0"/>
    <w:uiPriority w:val="99"/>
    <w:semiHidden/>
    <w:rsid w:val="0022434A"/>
    <w:rPr>
      <w:rFonts w:ascii="Times New Roman" w:eastAsiaTheme="minorEastAsia" w:hAnsi="Times New Roman"/>
      <w:sz w:val="24"/>
      <w:lang w:val="en-US" w:bidi="en-US"/>
    </w:rPr>
  </w:style>
  <w:style w:type="character" w:customStyle="1" w:styleId="14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link w:val="aff0"/>
    <w:rsid w:val="002243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lock Text"/>
    <w:basedOn w:val="a"/>
    <w:rsid w:val="0022434A"/>
    <w:pPr>
      <w:ind w:left="284" w:right="284"/>
    </w:pPr>
    <w:rPr>
      <w:rFonts w:eastAsia="Times New Roman" w:cs="Times New Roman"/>
      <w:szCs w:val="20"/>
      <w:lang w:val="ru-RU" w:eastAsia="ru-RU" w:bidi="ar-SA"/>
    </w:rPr>
  </w:style>
  <w:style w:type="paragraph" w:customStyle="1" w:styleId="36">
    <w:name w:val="ЗАГОЛОВОК №3"/>
    <w:rsid w:val="0022434A"/>
    <w:pPr>
      <w:keepLines/>
      <w:spacing w:after="0" w:line="36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5">
    <w:name w:val="Текст1"/>
    <w:basedOn w:val="a"/>
    <w:rsid w:val="0022434A"/>
    <w:pPr>
      <w:widowControl w:val="0"/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customStyle="1" w:styleId="310">
    <w:name w:val="Основной текст 31"/>
    <w:basedOn w:val="a"/>
    <w:link w:val="311"/>
    <w:uiPriority w:val="99"/>
    <w:rsid w:val="0022434A"/>
    <w:pPr>
      <w:overflowPunct w:val="0"/>
      <w:autoSpaceDE w:val="0"/>
      <w:autoSpaceDN w:val="0"/>
      <w:adjustRightInd w:val="0"/>
      <w:ind w:firstLine="0"/>
      <w:textAlignment w:val="baseline"/>
    </w:pPr>
    <w:rPr>
      <w:rFonts w:eastAsia="Times New Roman" w:cs="Times New Roman"/>
      <w:szCs w:val="20"/>
      <w:lang w:val="x-none" w:eastAsia="x-none" w:bidi="ar-SA"/>
    </w:rPr>
  </w:style>
  <w:style w:type="character" w:customStyle="1" w:styleId="311">
    <w:name w:val="Основной текст 31 Знак"/>
    <w:link w:val="310"/>
    <w:uiPriority w:val="99"/>
    <w:rsid w:val="002243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ff3">
    <w:name w:val="Стиль"/>
    <w:uiPriority w:val="99"/>
    <w:rsid w:val="00224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ïåðå÷åíü"/>
    <w:basedOn w:val="a"/>
    <w:uiPriority w:val="99"/>
    <w:rsid w:val="0022434A"/>
    <w:pPr>
      <w:spacing w:after="120"/>
      <w:ind w:left="907" w:hanging="170"/>
    </w:pPr>
    <w:rPr>
      <w:rFonts w:eastAsia="Times New Roman" w:cs="Times New Roman"/>
      <w:szCs w:val="24"/>
      <w:lang w:val="ru-RU" w:eastAsia="ru-RU" w:bidi="ar-SA"/>
    </w:rPr>
  </w:style>
  <w:style w:type="paragraph" w:customStyle="1" w:styleId="16">
    <w:name w:val="Обычный1"/>
    <w:rsid w:val="0022434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5">
    <w:name w:val="Название2"/>
    <w:basedOn w:val="a"/>
    <w:rsid w:val="0022434A"/>
    <w:pPr>
      <w:ind w:firstLine="0"/>
      <w:jc w:val="center"/>
    </w:pPr>
    <w:rPr>
      <w:rFonts w:eastAsia="Times New Roman" w:cs="Times New Roman"/>
      <w:snapToGrid w:val="0"/>
      <w:szCs w:val="20"/>
      <w:lang w:val="ru-RU" w:eastAsia="ru-RU" w:bidi="ar-SA"/>
    </w:rPr>
  </w:style>
  <w:style w:type="paragraph" w:customStyle="1" w:styleId="26">
    <w:name w:val="Обычный2"/>
    <w:rsid w:val="0022434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10">
    <w:name w:val="Название11"/>
    <w:basedOn w:val="a"/>
    <w:rsid w:val="0022434A"/>
    <w:pPr>
      <w:snapToGrid w:val="0"/>
      <w:ind w:firstLine="0"/>
      <w:jc w:val="center"/>
    </w:pPr>
    <w:rPr>
      <w:rFonts w:eastAsia="Calibri" w:cs="Times New Roman"/>
      <w:szCs w:val="20"/>
      <w:lang w:val="ru-RU" w:eastAsia="ru-RU" w:bidi="ar-SA"/>
    </w:rPr>
  </w:style>
  <w:style w:type="paragraph" w:customStyle="1" w:styleId="aff5">
    <w:name w:val="Таблица Заголовок"/>
    <w:basedOn w:val="a"/>
    <w:qFormat/>
    <w:rsid w:val="0022434A"/>
    <w:pPr>
      <w:keepLines/>
      <w:ind w:firstLine="0"/>
      <w:contextualSpacing/>
      <w:jc w:val="center"/>
    </w:pPr>
    <w:rPr>
      <w:rFonts w:eastAsia="Times New Roman" w:cs="Times New Roman"/>
      <w:szCs w:val="20"/>
      <w:lang w:val="ru-RU" w:eastAsia="ru-RU" w:bidi="ar-SA"/>
    </w:rPr>
  </w:style>
  <w:style w:type="paragraph" w:customStyle="1" w:styleId="aff6">
    <w:name w:val="Таблица Данные"/>
    <w:basedOn w:val="aff5"/>
    <w:qFormat/>
    <w:rsid w:val="0022434A"/>
  </w:style>
  <w:style w:type="paragraph" w:customStyle="1" w:styleId="aff7">
    <w:name w:val="Обычный.Обычный док"/>
    <w:rsid w:val="0022434A"/>
    <w:pPr>
      <w:overflowPunct w:val="0"/>
      <w:autoSpaceDE w:val="0"/>
      <w:autoSpaceDN w:val="0"/>
      <w:adjustRightInd w:val="0"/>
      <w:spacing w:after="0" w:line="240" w:lineRule="auto"/>
      <w:ind w:firstLine="851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7">
    <w:name w:val="Название1"/>
    <w:basedOn w:val="a"/>
    <w:rsid w:val="0022434A"/>
    <w:pPr>
      <w:snapToGrid w:val="0"/>
      <w:ind w:firstLine="0"/>
      <w:jc w:val="center"/>
    </w:pPr>
    <w:rPr>
      <w:rFonts w:eastAsia="Times New Roman" w:cs="Times New Roman"/>
      <w:szCs w:val="20"/>
      <w:lang w:val="ru-RU" w:eastAsia="ru-RU" w:bidi="ar-SA"/>
    </w:rPr>
  </w:style>
  <w:style w:type="paragraph" w:customStyle="1" w:styleId="aff8">
    <w:name w:val="ОбычныйПосередине"/>
    <w:basedOn w:val="a"/>
    <w:qFormat/>
    <w:rsid w:val="0022434A"/>
    <w:pPr>
      <w:ind w:firstLine="0"/>
      <w:jc w:val="center"/>
    </w:pPr>
    <w:rPr>
      <w:szCs w:val="24"/>
    </w:rPr>
  </w:style>
  <w:style w:type="paragraph" w:customStyle="1" w:styleId="aff9">
    <w:name w:val="ОбычныйБезОступа"/>
    <w:basedOn w:val="aff8"/>
    <w:qFormat/>
    <w:rsid w:val="0022434A"/>
    <w:pPr>
      <w:jc w:val="left"/>
    </w:pPr>
  </w:style>
  <w:style w:type="paragraph" w:customStyle="1" w:styleId="37">
    <w:name w:val="Название3"/>
    <w:basedOn w:val="a"/>
    <w:rsid w:val="0022434A"/>
    <w:pPr>
      <w:ind w:firstLine="0"/>
      <w:jc w:val="center"/>
    </w:pPr>
    <w:rPr>
      <w:rFonts w:eastAsia="Times New Roman" w:cs="Times New Roman"/>
      <w:snapToGrid w:val="0"/>
      <w:szCs w:val="20"/>
      <w:lang w:val="ru-RU" w:eastAsia="ru-RU" w:bidi="ar-SA"/>
    </w:rPr>
  </w:style>
  <w:style w:type="paragraph" w:customStyle="1" w:styleId="210">
    <w:name w:val="Основной текст 21"/>
    <w:aliases w:val="Iniiaiie oaeno 1"/>
    <w:basedOn w:val="a"/>
    <w:rsid w:val="0022434A"/>
    <w:pPr>
      <w:ind w:firstLine="851"/>
    </w:pPr>
    <w:rPr>
      <w:rFonts w:eastAsia="Times New Roman" w:cs="Times New Roman"/>
      <w:szCs w:val="20"/>
      <w:lang w:val="ru-RU" w:eastAsia="ru-RU" w:bidi="ar-SA"/>
    </w:rPr>
  </w:style>
  <w:style w:type="paragraph" w:customStyle="1" w:styleId="formattext">
    <w:name w:val="formattext"/>
    <w:basedOn w:val="a"/>
    <w:rsid w:val="0022434A"/>
    <w:pPr>
      <w:spacing w:after="72"/>
      <w:ind w:firstLine="0"/>
      <w:jc w:val="left"/>
    </w:pPr>
    <w:rPr>
      <w:rFonts w:eastAsia="Calibri" w:cs="Times New Roman"/>
      <w:szCs w:val="24"/>
      <w:lang w:val="ru-RU" w:eastAsia="ru-RU" w:bidi="ar-SA"/>
    </w:rPr>
  </w:style>
  <w:style w:type="paragraph" w:customStyle="1" w:styleId="38">
    <w:name w:val="заголовок 3"/>
    <w:basedOn w:val="a"/>
    <w:next w:val="a"/>
    <w:rsid w:val="0022434A"/>
    <w:pPr>
      <w:keepNext/>
      <w:ind w:firstLine="0"/>
    </w:pPr>
    <w:rPr>
      <w:rFonts w:eastAsia="Times New Roman" w:cs="Times New Roman"/>
      <w:szCs w:val="20"/>
      <w:lang w:val="ru-RU" w:eastAsia="ru-RU" w:bidi="ar-SA"/>
    </w:rPr>
  </w:style>
  <w:style w:type="paragraph" w:customStyle="1" w:styleId="1">
    <w:name w:val="Основной текст1"/>
    <w:rsid w:val="0022434A"/>
    <w:pPr>
      <w:numPr>
        <w:numId w:val="19"/>
      </w:numPr>
      <w:spacing w:after="0"/>
    </w:pPr>
    <w:rPr>
      <w:rFonts w:eastAsia="Times New Roman" w:cs="Times New Roman"/>
      <w:szCs w:val="20"/>
      <w:lang w:eastAsia="ru-RU"/>
    </w:rPr>
  </w:style>
  <w:style w:type="paragraph" w:customStyle="1" w:styleId="affa">
    <w:name w:val="Заголовок !!!!"/>
    <w:basedOn w:val="10"/>
    <w:link w:val="affb"/>
    <w:qFormat/>
    <w:rsid w:val="0022434A"/>
    <w:pPr>
      <w:keepNext w:val="0"/>
      <w:keepLines w:val="0"/>
      <w:widowControl w:val="0"/>
      <w:numPr>
        <w:numId w:val="0"/>
      </w:numPr>
      <w:ind w:firstLine="709"/>
      <w:contextualSpacing/>
    </w:pPr>
  </w:style>
  <w:style w:type="character" w:customStyle="1" w:styleId="affb">
    <w:name w:val="Заголовок !!!! Знак"/>
    <w:basedOn w:val="a0"/>
    <w:link w:val="affa"/>
    <w:rsid w:val="0022434A"/>
    <w:rPr>
      <w:rFonts w:ascii="Times New Roman" w:eastAsiaTheme="majorEastAsia" w:hAnsi="Times New Roman" w:cstheme="majorBidi"/>
      <w:b/>
      <w:bCs/>
      <w:sz w:val="24"/>
      <w:szCs w:val="28"/>
      <w:lang w:bidi="en-US"/>
    </w:rPr>
  </w:style>
  <w:style w:type="paragraph" w:styleId="27">
    <w:name w:val="Body Text 2"/>
    <w:basedOn w:val="a"/>
    <w:link w:val="28"/>
    <w:uiPriority w:val="99"/>
    <w:unhideWhenUsed/>
    <w:rsid w:val="0022434A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rsid w:val="0022434A"/>
    <w:rPr>
      <w:rFonts w:ascii="Times New Roman" w:eastAsiaTheme="minorEastAsia" w:hAnsi="Times New Roman"/>
      <w:sz w:val="24"/>
      <w:lang w:val="en-US" w:bidi="en-US"/>
    </w:rPr>
  </w:style>
  <w:style w:type="paragraph" w:customStyle="1" w:styleId="280">
    <w:name w:val="Основной текст 28"/>
    <w:basedOn w:val="a"/>
    <w:rsid w:val="00542BF9"/>
    <w:pPr>
      <w:overflowPunct w:val="0"/>
      <w:autoSpaceDE w:val="0"/>
      <w:autoSpaceDN w:val="0"/>
      <w:adjustRightInd w:val="0"/>
      <w:ind w:firstLine="851"/>
      <w:textAlignment w:val="baseline"/>
    </w:pPr>
    <w:rPr>
      <w:rFonts w:eastAsia="Times New Roman" w:cs="Times New Roman"/>
      <w:szCs w:val="20"/>
      <w:lang w:val="ru-RU" w:eastAsia="ru-RU" w:bidi="ar-SA"/>
    </w:rPr>
  </w:style>
  <w:style w:type="paragraph" w:customStyle="1" w:styleId="-">
    <w:name w:val="УГТП-Текст"/>
    <w:basedOn w:val="a"/>
    <w:link w:val="-1"/>
    <w:rsid w:val="00A1201F"/>
    <w:pPr>
      <w:ind w:left="284" w:right="284" w:firstLine="851"/>
    </w:pPr>
    <w:rPr>
      <w:rFonts w:ascii="Arial" w:eastAsia="Times New Roman" w:hAnsi="Arial" w:cs="Arial"/>
      <w:szCs w:val="24"/>
      <w:lang w:val="ru-RU" w:eastAsia="ru-RU" w:bidi="ar-SA"/>
    </w:rPr>
  </w:style>
  <w:style w:type="character" w:customStyle="1" w:styleId="-1">
    <w:name w:val="УГТП-Текст Знак1"/>
    <w:basedOn w:val="a0"/>
    <w:link w:val="-"/>
    <w:rsid w:val="00A1201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8">
    <w:name w:val="1 основной стиль"/>
    <w:basedOn w:val="a"/>
    <w:rsid w:val="00A1201F"/>
    <w:pPr>
      <w:overflowPunct w:val="0"/>
      <w:autoSpaceDE w:val="0"/>
      <w:autoSpaceDN w:val="0"/>
      <w:adjustRightInd w:val="0"/>
      <w:ind w:firstLine="851"/>
      <w:textAlignment w:val="baseline"/>
    </w:pPr>
    <w:rPr>
      <w:rFonts w:ascii="Arial" w:eastAsia="Times New Roman" w:hAnsi="Arial" w:cs="Arial"/>
      <w:szCs w:val="24"/>
      <w:lang w:val="ru-RU" w:eastAsia="ru-RU" w:bidi="ar-SA"/>
    </w:rPr>
  </w:style>
  <w:style w:type="paragraph" w:styleId="29">
    <w:name w:val="Body Text Indent 2"/>
    <w:basedOn w:val="a"/>
    <w:link w:val="2a"/>
    <w:uiPriority w:val="99"/>
    <w:semiHidden/>
    <w:unhideWhenUsed/>
    <w:rsid w:val="00A47629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A47629"/>
    <w:rPr>
      <w:rFonts w:ascii="Times New Roman" w:eastAsiaTheme="minorEastAsia" w:hAnsi="Times New Roman"/>
      <w:sz w:val="24"/>
      <w:lang w:val="en-US" w:bidi="en-US"/>
    </w:rPr>
  </w:style>
  <w:style w:type="paragraph" w:customStyle="1" w:styleId="affc">
    <w:name w:val="Îáû÷íûé"/>
    <w:rsid w:val="00293A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fd">
    <w:name w:val="annotation text"/>
    <w:basedOn w:val="a"/>
    <w:link w:val="affe"/>
    <w:uiPriority w:val="99"/>
    <w:semiHidden/>
    <w:unhideWhenUsed/>
    <w:rsid w:val="00293A30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293A30"/>
    <w:rPr>
      <w:rFonts w:ascii="Times New Roman" w:eastAsiaTheme="minorEastAsia" w:hAnsi="Times New Roman"/>
      <w:sz w:val="20"/>
      <w:szCs w:val="20"/>
      <w:lang w:val="en-US" w:bidi="en-US"/>
    </w:rPr>
  </w:style>
  <w:style w:type="character" w:styleId="afff">
    <w:name w:val="annotation reference"/>
    <w:basedOn w:val="a0"/>
    <w:uiPriority w:val="99"/>
    <w:rsid w:val="00293A3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7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DA4F91F1E5DEB25CB21328924FCBF170E3789DC6530A0F234C4C03FDB8n131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www.meteorb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21</Pages>
  <Words>6330</Words>
  <Characters>36087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Сиразтдинова Райля Минисламовна</dc:creator>
  <cp:lastModifiedBy>Сиразтдинова Райля Минисламовна</cp:lastModifiedBy>
  <cp:revision>29</cp:revision>
  <cp:lastPrinted>2018-10-15T07:09:00Z</cp:lastPrinted>
  <dcterms:created xsi:type="dcterms:W3CDTF">2018-05-14T11:39:00Z</dcterms:created>
  <dcterms:modified xsi:type="dcterms:W3CDTF">2018-10-15T13:02:00Z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ntJobId">
    <vt:lpwstr>16132bc3-76bd-44f1-9572-474758f784bd</vt:lpwstr>
  </property>
</Properties>
</file>