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r w:rsidRPr="00643B6D">
        <w:rPr>
          <w:rFonts w:eastAsia="Times New Roman" w:cs="Times New Roman"/>
          <w:b/>
          <w:bCs/>
          <w:sz w:val="28"/>
          <w:szCs w:val="28"/>
          <w:lang w:val="ru-RU" w:eastAsia="ru-RU" w:bidi="ar-SA"/>
        </w:rPr>
        <w:t xml:space="preserve">Общество с ограниченной ответственностью </w:t>
      </w: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r w:rsidRPr="00643B6D">
        <w:rPr>
          <w:rFonts w:eastAsia="Times New Roman" w:cs="Times New Roman"/>
          <w:b/>
          <w:bCs/>
          <w:sz w:val="28"/>
          <w:szCs w:val="28"/>
          <w:lang w:val="ru-RU" w:eastAsia="ru-RU" w:bidi="ar-SA"/>
        </w:rPr>
        <w:t>«БашНИПИнефть»</w:t>
      </w: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32"/>
          <w:szCs w:val="32"/>
          <w:lang w:val="ru-RU" w:eastAsia="ru-RU" w:bidi="ar-SA"/>
        </w:rPr>
      </w:pPr>
      <w:r w:rsidRPr="00643B6D">
        <w:rPr>
          <w:rFonts w:eastAsia="Times New Roman" w:cs="Times New Roman"/>
          <w:b/>
          <w:bCs/>
          <w:sz w:val="32"/>
          <w:szCs w:val="32"/>
          <w:lang w:val="ru-RU" w:eastAsia="ru-RU" w:bidi="ar-SA"/>
        </w:rPr>
        <w:t>Проект планировки и проект межевания территории</w:t>
      </w: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tbl>
      <w:tblPr>
        <w:tblStyle w:val="a7"/>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007"/>
      </w:tblGrid>
      <w:tr w:rsidR="00683E89" w:rsidRPr="00643B6D" w:rsidTr="00567803">
        <w:trPr>
          <w:trHeight w:val="1951"/>
        </w:trPr>
        <w:tc>
          <w:tcPr>
            <w:tcW w:w="10007" w:type="dxa"/>
          </w:tcPr>
          <w:p w:rsidR="00D94557" w:rsidRPr="00643B6D" w:rsidRDefault="00EF479F" w:rsidP="00567803">
            <w:pPr>
              <w:tabs>
                <w:tab w:val="left" w:pos="975"/>
              </w:tabs>
              <w:ind w:firstLine="0"/>
              <w:jc w:val="center"/>
              <w:rPr>
                <w:rFonts w:eastAsia="Times New Roman" w:cs="Times New Roman"/>
                <w:b/>
                <w:bCs/>
                <w:sz w:val="32"/>
                <w:szCs w:val="32"/>
                <w:lang w:val="ru-RU" w:eastAsia="ru-RU" w:bidi="ar-SA"/>
              </w:rPr>
            </w:pPr>
            <w:r w:rsidRPr="00643B6D">
              <w:rPr>
                <w:rFonts w:eastAsia="Times New Roman" w:cs="Times New Roman"/>
                <w:b/>
                <w:sz w:val="32"/>
                <w:szCs w:val="32"/>
                <w:lang w:val="ru-RU" w:eastAsia="ru-RU"/>
              </w:rPr>
              <w:t>«</w:t>
            </w:r>
            <w:r w:rsidRPr="00643B6D">
              <w:fldChar w:fldCharType="begin"/>
            </w:r>
            <w:r w:rsidRPr="00643B6D">
              <w:rPr>
                <w:lang w:val="ru-RU"/>
              </w:rPr>
              <w:instrText xml:space="preserve"> </w:instrText>
            </w:r>
            <w:r w:rsidRPr="00643B6D">
              <w:instrText>DOCPROPERTY</w:instrText>
            </w:r>
            <w:r w:rsidRPr="00643B6D">
              <w:rPr>
                <w:lang w:val="ru-RU"/>
              </w:rPr>
              <w:instrText xml:space="preserve">  "Название проекта"  \* </w:instrText>
            </w:r>
            <w:r w:rsidRPr="00643B6D">
              <w:instrText>MERGEFORMAT</w:instrText>
            </w:r>
            <w:r w:rsidRPr="00643B6D">
              <w:rPr>
                <w:lang w:val="ru-RU"/>
              </w:rPr>
              <w:instrText xml:space="preserve"> </w:instrText>
            </w:r>
            <w:r w:rsidRPr="00643B6D">
              <w:fldChar w:fldCharType="separate"/>
            </w:r>
            <w:r w:rsidRPr="00643B6D">
              <w:rPr>
                <w:rFonts w:eastAsia="Times New Roman" w:cs="Times New Roman"/>
                <w:b/>
                <w:sz w:val="32"/>
                <w:szCs w:val="32"/>
                <w:lang w:val="ru-RU" w:eastAsia="ru-RU"/>
              </w:rPr>
              <w:t>Расширение системы сбора и ППД Шкаповского нефтяного месторождения (ИП 2016</w:t>
            </w:r>
            <w:r w:rsidRPr="00643B6D">
              <w:rPr>
                <w:sz w:val="32"/>
                <w:szCs w:val="32"/>
                <w:lang w:val="ru-RU"/>
              </w:rPr>
              <w:t>)</w:t>
            </w:r>
            <w:r w:rsidRPr="00643B6D">
              <w:fldChar w:fldCharType="end"/>
            </w:r>
            <w:r w:rsidRPr="00643B6D">
              <w:rPr>
                <w:rFonts w:eastAsia="Times New Roman" w:cs="Times New Roman"/>
                <w:b/>
                <w:sz w:val="32"/>
                <w:szCs w:val="32"/>
                <w:lang w:val="ru-RU" w:eastAsia="ru-RU"/>
              </w:rPr>
              <w:t>»</w:t>
            </w:r>
          </w:p>
          <w:p w:rsidR="00D94557" w:rsidRPr="00643B6D" w:rsidRDefault="00D94557" w:rsidP="00567803">
            <w:pPr>
              <w:tabs>
                <w:tab w:val="left" w:pos="975"/>
              </w:tabs>
              <w:ind w:firstLine="0"/>
              <w:jc w:val="center"/>
              <w:rPr>
                <w:rFonts w:eastAsia="Times New Roman" w:cs="Times New Roman"/>
                <w:b/>
                <w:bCs/>
                <w:sz w:val="32"/>
                <w:szCs w:val="32"/>
                <w:lang w:val="ru-RU" w:eastAsia="ru-RU" w:bidi="ar-SA"/>
              </w:rPr>
            </w:pPr>
          </w:p>
          <w:p w:rsidR="00D94557" w:rsidRPr="00643B6D" w:rsidRDefault="00D94557" w:rsidP="00567803">
            <w:pPr>
              <w:tabs>
                <w:tab w:val="left" w:pos="975"/>
              </w:tabs>
              <w:ind w:firstLine="0"/>
              <w:jc w:val="center"/>
              <w:rPr>
                <w:rFonts w:eastAsia="Times New Roman" w:cs="Times New Roman"/>
                <w:b/>
                <w:bCs/>
                <w:sz w:val="32"/>
                <w:szCs w:val="32"/>
                <w:lang w:val="ru-RU" w:eastAsia="ru-RU" w:bidi="ar-SA"/>
              </w:rPr>
            </w:pPr>
          </w:p>
          <w:p w:rsidR="00D94557" w:rsidRPr="00643B6D" w:rsidRDefault="00D94557" w:rsidP="00567803">
            <w:pPr>
              <w:tabs>
                <w:tab w:val="left" w:pos="975"/>
              </w:tabs>
              <w:ind w:firstLine="0"/>
              <w:jc w:val="center"/>
              <w:rPr>
                <w:rFonts w:eastAsia="Times New Roman" w:cs="Times New Roman"/>
                <w:b/>
                <w:bCs/>
                <w:sz w:val="32"/>
                <w:szCs w:val="32"/>
                <w:lang w:val="ru-RU" w:eastAsia="ru-RU" w:bidi="ar-SA"/>
              </w:rPr>
            </w:pPr>
          </w:p>
        </w:tc>
      </w:tr>
    </w:tbl>
    <w:p w:rsidR="00D94557" w:rsidRPr="00643B6D" w:rsidRDefault="00D94557" w:rsidP="00D94557">
      <w:pPr>
        <w:tabs>
          <w:tab w:val="left" w:pos="975"/>
        </w:tabs>
        <w:ind w:firstLine="0"/>
        <w:jc w:val="center"/>
        <w:rPr>
          <w:rFonts w:eastAsia="Times New Roman" w:cs="Times New Roman"/>
          <w:b/>
          <w:bCs/>
          <w:sz w:val="32"/>
          <w:szCs w:val="32"/>
          <w:lang w:val="ru-RU" w:eastAsia="ru-RU" w:bidi="ar-SA"/>
        </w:rPr>
      </w:pPr>
    </w:p>
    <w:p w:rsidR="00D94557" w:rsidRPr="00643B6D" w:rsidRDefault="00D94557" w:rsidP="00D94557">
      <w:pPr>
        <w:tabs>
          <w:tab w:val="left" w:pos="975"/>
        </w:tabs>
        <w:ind w:firstLine="0"/>
        <w:jc w:val="center"/>
        <w:rPr>
          <w:rFonts w:eastAsia="Times New Roman" w:cs="Times New Roman"/>
          <w:b/>
          <w:bCs/>
          <w:sz w:val="32"/>
          <w:szCs w:val="32"/>
          <w:lang w:val="ru-RU" w:eastAsia="ru-RU" w:bidi="ar-SA"/>
        </w:rPr>
      </w:pPr>
      <w:r w:rsidRPr="00643B6D">
        <w:rPr>
          <w:rFonts w:eastAsia="Times New Roman" w:cs="Times New Roman"/>
          <w:b/>
          <w:bCs/>
          <w:sz w:val="32"/>
          <w:szCs w:val="32"/>
          <w:lang w:val="ru-RU" w:eastAsia="ru-RU" w:bidi="ar-SA"/>
        </w:rPr>
        <w:t>Документация по планировке территории</w:t>
      </w: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Cs/>
          <w:sz w:val="28"/>
          <w:szCs w:val="28"/>
          <w:lang w:val="ru-RU" w:eastAsia="ru-RU" w:bidi="ar-SA"/>
        </w:rPr>
      </w:pPr>
      <w:r w:rsidRPr="00643B6D">
        <w:rPr>
          <w:rFonts w:eastAsia="Times New Roman" w:cs="Times New Roman"/>
          <w:bCs/>
          <w:sz w:val="28"/>
          <w:szCs w:val="28"/>
          <w:lang w:val="ru-RU" w:eastAsia="ru-RU" w:bidi="ar-SA"/>
        </w:rPr>
        <w:t>Раздел 3 «Материалы по обоснованию проекта планировки территории. Графическая часть»</w:t>
      </w:r>
    </w:p>
    <w:p w:rsidR="00D94557" w:rsidRPr="00643B6D" w:rsidRDefault="00D94557" w:rsidP="00D94557">
      <w:pPr>
        <w:tabs>
          <w:tab w:val="left" w:pos="975"/>
        </w:tabs>
        <w:ind w:firstLine="0"/>
        <w:jc w:val="center"/>
        <w:rPr>
          <w:rFonts w:eastAsia="Times New Roman" w:cs="Times New Roman"/>
          <w:bCs/>
          <w:sz w:val="28"/>
          <w:szCs w:val="28"/>
          <w:lang w:val="ru-RU" w:eastAsia="ru-RU" w:bidi="ar-SA"/>
        </w:rPr>
      </w:pPr>
      <w:r w:rsidRPr="00643B6D">
        <w:rPr>
          <w:rFonts w:eastAsia="Times New Roman" w:cs="Times New Roman"/>
          <w:bCs/>
          <w:sz w:val="28"/>
          <w:szCs w:val="28"/>
          <w:lang w:val="ru-RU" w:eastAsia="ru-RU" w:bidi="ar-SA"/>
        </w:rPr>
        <w:t>Раздел 4 «Материалы по обоснованию проекта планировки территории. Пояснительная записка»</w:t>
      </w: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EF479F" w:rsidP="00D94557">
      <w:pPr>
        <w:tabs>
          <w:tab w:val="left" w:pos="975"/>
        </w:tabs>
        <w:ind w:firstLine="0"/>
        <w:jc w:val="center"/>
        <w:rPr>
          <w:rFonts w:eastAsia="Times New Roman" w:cs="Times New Roman"/>
          <w:b/>
          <w:bCs/>
          <w:sz w:val="28"/>
          <w:szCs w:val="28"/>
          <w:lang w:val="ru-RU" w:eastAsia="ru-RU" w:bidi="ar-SA"/>
        </w:rPr>
      </w:pPr>
      <w:r w:rsidRPr="00643B6D">
        <w:rPr>
          <w:b/>
          <w:sz w:val="28"/>
          <w:szCs w:val="32"/>
          <w:lang w:val="ru-RU"/>
        </w:rPr>
        <w:t>16228</w:t>
      </w:r>
      <w:r w:rsidR="00515E60" w:rsidRPr="00643B6D">
        <w:rPr>
          <w:b/>
          <w:sz w:val="28"/>
          <w:szCs w:val="32"/>
          <w:lang w:val="ru-RU"/>
        </w:rPr>
        <w:t>-П-</w:t>
      </w:r>
      <w:r w:rsidRPr="00643B6D">
        <w:rPr>
          <w:b/>
          <w:sz w:val="28"/>
          <w:szCs w:val="32"/>
          <w:lang w:val="ru-RU"/>
        </w:rPr>
        <w:t>276</w:t>
      </w:r>
      <w:r w:rsidR="00515E60" w:rsidRPr="00643B6D">
        <w:rPr>
          <w:b/>
          <w:sz w:val="28"/>
          <w:szCs w:val="32"/>
          <w:lang w:val="ru-RU"/>
        </w:rPr>
        <w:t>.000</w:t>
      </w:r>
      <w:r w:rsidR="00515E60" w:rsidRPr="00643B6D">
        <w:rPr>
          <w:sz w:val="28"/>
          <w:szCs w:val="28"/>
          <w:lang w:val="ru-RU"/>
        </w:rPr>
        <w:t>.</w:t>
      </w:r>
      <w:r w:rsidR="00515E60" w:rsidRPr="00643B6D">
        <w:rPr>
          <w:b/>
          <w:sz w:val="28"/>
          <w:szCs w:val="28"/>
          <w:lang w:val="ru-RU"/>
        </w:rPr>
        <w:t>000</w:t>
      </w:r>
      <w:r w:rsidR="00D94557" w:rsidRPr="00643B6D">
        <w:rPr>
          <w:rFonts w:eastAsia="Times New Roman" w:cs="Times New Roman"/>
          <w:b/>
          <w:bCs/>
          <w:sz w:val="28"/>
          <w:szCs w:val="28"/>
          <w:lang w:val="ru-RU" w:eastAsia="ru-RU" w:bidi="ar-SA"/>
        </w:rPr>
        <w:t>-ППС-01</w:t>
      </w: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r w:rsidRPr="00643B6D">
        <w:rPr>
          <w:rFonts w:eastAsia="Times New Roman" w:cs="Times New Roman"/>
          <w:b/>
          <w:bCs/>
          <w:sz w:val="28"/>
          <w:szCs w:val="28"/>
          <w:lang w:val="ru-RU" w:eastAsia="ru-RU" w:bidi="ar-SA"/>
        </w:rPr>
        <w:t>Том 2</w:t>
      </w: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EF479F" w:rsidRPr="00643B6D" w:rsidRDefault="00EF479F"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ind w:firstLine="0"/>
        <w:jc w:val="left"/>
        <w:rPr>
          <w:rFonts w:eastAsia="Times New Roman" w:cs="Times New Roman"/>
          <w:b/>
          <w:bCs/>
          <w:sz w:val="28"/>
          <w:szCs w:val="24"/>
          <w:lang w:val="ru-RU" w:eastAsia="ru-RU" w:bidi="ar-SA"/>
        </w:rPr>
      </w:pPr>
    </w:p>
    <w:p w:rsidR="00D94557" w:rsidRPr="00643B6D" w:rsidRDefault="00D94557" w:rsidP="00D94557">
      <w:pPr>
        <w:ind w:firstLine="0"/>
        <w:jc w:val="center"/>
        <w:rPr>
          <w:rFonts w:eastAsia="Times New Roman" w:cs="Times New Roman"/>
          <w:b/>
          <w:bCs/>
          <w:szCs w:val="24"/>
          <w:lang w:val="ru-RU" w:eastAsia="ru-RU"/>
        </w:rPr>
      </w:pPr>
      <w:r w:rsidRPr="00643B6D">
        <w:rPr>
          <w:rFonts w:eastAsia="Times New Roman" w:cs="Times New Roman"/>
          <w:b/>
          <w:bCs/>
          <w:szCs w:val="24"/>
          <w:lang w:val="ru-RU" w:eastAsia="ru-RU"/>
        </w:rPr>
        <w:fldChar w:fldCharType="begin"/>
      </w:r>
      <w:r w:rsidRPr="00643B6D">
        <w:rPr>
          <w:rFonts w:eastAsia="Times New Roman" w:cs="Times New Roman"/>
          <w:b/>
          <w:bCs/>
          <w:szCs w:val="24"/>
          <w:lang w:val="ru-RU" w:eastAsia="ru-RU"/>
        </w:rPr>
        <w:instrText xml:space="preserve"> MERGEFIELD Год </w:instrText>
      </w:r>
      <w:r w:rsidRPr="00643B6D">
        <w:rPr>
          <w:rFonts w:eastAsia="Times New Roman" w:cs="Times New Roman"/>
          <w:b/>
          <w:bCs/>
          <w:szCs w:val="24"/>
          <w:lang w:val="ru-RU" w:eastAsia="ru-RU"/>
        </w:rPr>
        <w:fldChar w:fldCharType="separate"/>
      </w:r>
      <w:r w:rsidRPr="00643B6D">
        <w:rPr>
          <w:rFonts w:eastAsia="Times New Roman" w:cs="Times New Roman"/>
          <w:b/>
          <w:bCs/>
          <w:noProof/>
          <w:szCs w:val="24"/>
          <w:lang w:val="ru-RU" w:eastAsia="ru-RU"/>
        </w:rPr>
        <w:t>2018</w:t>
      </w:r>
      <w:r w:rsidRPr="00643B6D">
        <w:rPr>
          <w:rFonts w:eastAsia="Times New Roman" w:cs="Times New Roman"/>
          <w:b/>
          <w:bCs/>
          <w:szCs w:val="24"/>
          <w:lang w:val="ru-RU" w:eastAsia="ru-RU"/>
        </w:rPr>
        <w:fldChar w:fldCharType="end"/>
      </w:r>
    </w:p>
    <w:p w:rsidR="00D94557" w:rsidRPr="00643B6D" w:rsidRDefault="00D94557" w:rsidP="00D94557">
      <w:pPr>
        <w:jc w:val="center"/>
        <w:rPr>
          <w:rFonts w:eastAsia="Times New Roman" w:cs="Times New Roman"/>
          <w:b/>
          <w:bCs/>
          <w:szCs w:val="24"/>
          <w:lang w:val="ru-RU" w:eastAsia="ru-RU"/>
        </w:rPr>
        <w:sectPr w:rsidR="00D94557" w:rsidRPr="00643B6D" w:rsidSect="00567803">
          <w:headerReference w:type="default" r:id="rId9"/>
          <w:pgSz w:w="11906" w:h="16838" w:code="9"/>
          <w:pgMar w:top="397" w:right="709" w:bottom="397" w:left="1406" w:header="0" w:footer="0" w:gutter="0"/>
          <w:cols w:space="708"/>
          <w:docGrid w:linePitch="360"/>
        </w:sectPr>
      </w:pPr>
    </w:p>
    <w:p w:rsidR="00D94557" w:rsidRPr="00643B6D" w:rsidRDefault="00D94557" w:rsidP="00D94557">
      <w:pPr>
        <w:tabs>
          <w:tab w:val="left" w:pos="975"/>
        </w:tabs>
        <w:jc w:val="center"/>
        <w:rPr>
          <w:rFonts w:eastAsia="Times New Roman" w:cs="Times New Roman"/>
          <w:bCs/>
          <w:sz w:val="20"/>
          <w:szCs w:val="20"/>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r w:rsidRPr="00643B6D">
        <w:rPr>
          <w:rFonts w:eastAsia="Times New Roman" w:cs="Times New Roman"/>
          <w:b/>
          <w:bCs/>
          <w:sz w:val="28"/>
          <w:szCs w:val="28"/>
          <w:lang w:val="ru-RU" w:eastAsia="ru-RU" w:bidi="ar-SA"/>
        </w:rPr>
        <w:lastRenderedPageBreak/>
        <w:t xml:space="preserve">Общество с ограниченной ответственностью </w:t>
      </w:r>
    </w:p>
    <w:p w:rsidR="00D94557" w:rsidRPr="00643B6D" w:rsidRDefault="00D94557" w:rsidP="00D94557">
      <w:pPr>
        <w:tabs>
          <w:tab w:val="left" w:pos="975"/>
        </w:tabs>
        <w:ind w:firstLine="0"/>
        <w:jc w:val="center"/>
        <w:rPr>
          <w:rFonts w:eastAsia="Times New Roman" w:cs="Times New Roman"/>
          <w:b/>
          <w:bCs/>
          <w:sz w:val="28"/>
          <w:szCs w:val="28"/>
          <w:lang w:val="ru-RU" w:eastAsia="ru-RU" w:bidi="ar-SA"/>
        </w:rPr>
      </w:pPr>
      <w:r w:rsidRPr="00643B6D">
        <w:rPr>
          <w:rFonts w:eastAsia="Times New Roman" w:cs="Times New Roman"/>
          <w:b/>
          <w:bCs/>
          <w:sz w:val="28"/>
          <w:szCs w:val="28"/>
          <w:lang w:val="ru-RU" w:eastAsia="ru-RU" w:bidi="ar-SA"/>
        </w:rPr>
        <w:t>«БашНИПИнефть»</w:t>
      </w:r>
    </w:p>
    <w:p w:rsidR="00D94557" w:rsidRPr="00643B6D" w:rsidRDefault="00D94557" w:rsidP="00D94557">
      <w:pPr>
        <w:tabs>
          <w:tab w:val="left" w:pos="975"/>
        </w:tabs>
        <w:ind w:firstLine="0"/>
        <w:jc w:val="left"/>
        <w:rPr>
          <w:rFonts w:eastAsia="Times New Roman" w:cs="Times New Roman"/>
          <w:sz w:val="20"/>
          <w:szCs w:val="24"/>
          <w:lang w:val="ru-RU" w:eastAsia="ru-RU" w:bidi="ar-SA"/>
        </w:rPr>
      </w:pPr>
    </w:p>
    <w:p w:rsidR="00D94557" w:rsidRPr="00643B6D" w:rsidRDefault="00D94557" w:rsidP="00D94557">
      <w:pPr>
        <w:tabs>
          <w:tab w:val="left" w:pos="975"/>
        </w:tabs>
        <w:ind w:firstLine="0"/>
        <w:jc w:val="left"/>
        <w:rPr>
          <w:rFonts w:eastAsia="Times New Roman" w:cs="Times New Roman"/>
          <w:sz w:val="20"/>
          <w:szCs w:val="24"/>
          <w:lang w:val="ru-RU" w:eastAsia="ru-RU" w:bidi="ar-SA"/>
        </w:rPr>
      </w:pPr>
    </w:p>
    <w:p w:rsidR="00D94557" w:rsidRPr="00643B6D" w:rsidRDefault="00D94557" w:rsidP="00D94557">
      <w:pPr>
        <w:tabs>
          <w:tab w:val="left" w:pos="975"/>
        </w:tabs>
        <w:ind w:firstLine="0"/>
        <w:jc w:val="left"/>
        <w:rPr>
          <w:rFonts w:eastAsia="Times New Roman" w:cs="Times New Roman"/>
          <w:sz w:val="20"/>
          <w:szCs w:val="24"/>
          <w:lang w:val="ru-RU" w:eastAsia="ru-RU" w:bidi="ar-SA"/>
        </w:rPr>
      </w:pPr>
    </w:p>
    <w:p w:rsidR="00D94557" w:rsidRPr="00643B6D" w:rsidRDefault="00D94557" w:rsidP="00D94557">
      <w:pPr>
        <w:tabs>
          <w:tab w:val="left" w:pos="975"/>
        </w:tabs>
        <w:ind w:firstLine="0"/>
        <w:jc w:val="left"/>
        <w:rPr>
          <w:rFonts w:eastAsia="Times New Roman" w:cs="Times New Roman"/>
          <w:sz w:val="20"/>
          <w:szCs w:val="24"/>
          <w:lang w:val="ru-RU" w:eastAsia="ru-RU" w:bidi="ar-SA"/>
        </w:rPr>
      </w:pPr>
    </w:p>
    <w:p w:rsidR="00D94557" w:rsidRPr="00643B6D" w:rsidRDefault="00D94557" w:rsidP="00D94557">
      <w:pPr>
        <w:ind w:firstLine="0"/>
        <w:jc w:val="left"/>
        <w:rPr>
          <w:rFonts w:eastAsia="Times New Roman" w:cs="Times New Roman"/>
          <w:szCs w:val="24"/>
          <w:lang w:val="ru-RU" w:eastAsia="ru-RU" w:bidi="ar-SA"/>
        </w:rPr>
      </w:pPr>
    </w:p>
    <w:p w:rsidR="00D94557" w:rsidRPr="00643B6D" w:rsidRDefault="00D94557" w:rsidP="00D94557">
      <w:pPr>
        <w:ind w:firstLine="0"/>
        <w:jc w:val="left"/>
        <w:rPr>
          <w:rFonts w:eastAsia="Times New Roman" w:cs="Times New Roman"/>
          <w:szCs w:val="24"/>
          <w:lang w:val="ru-RU" w:eastAsia="ru-RU" w:bidi="ar-SA"/>
        </w:rPr>
      </w:pPr>
    </w:p>
    <w:p w:rsidR="00D94557" w:rsidRPr="00643B6D" w:rsidRDefault="00D94557" w:rsidP="00D94557">
      <w:pPr>
        <w:ind w:firstLine="0"/>
        <w:jc w:val="center"/>
        <w:rPr>
          <w:rFonts w:cs="Times New Roman"/>
          <w:b/>
          <w:bCs/>
          <w:sz w:val="32"/>
          <w:szCs w:val="32"/>
          <w:lang w:val="ru-RU"/>
        </w:rPr>
      </w:pPr>
      <w:r w:rsidRPr="00643B6D">
        <w:rPr>
          <w:rFonts w:cs="Times New Roman"/>
          <w:b/>
          <w:bCs/>
          <w:sz w:val="32"/>
          <w:szCs w:val="32"/>
          <w:lang w:val="ru-RU"/>
        </w:rPr>
        <w:t>Проект планировки и проект межевания территории</w:t>
      </w:r>
    </w:p>
    <w:p w:rsidR="00D94557" w:rsidRPr="00643B6D" w:rsidRDefault="00D94557" w:rsidP="00D94557">
      <w:pPr>
        <w:ind w:firstLine="0"/>
        <w:jc w:val="center"/>
        <w:rPr>
          <w:rFonts w:cs="Times New Roman"/>
          <w:b/>
          <w:bCs/>
          <w:sz w:val="32"/>
          <w:szCs w:val="32"/>
          <w:lang w:val="ru-RU"/>
        </w:rPr>
      </w:pPr>
    </w:p>
    <w:p w:rsidR="00D94557" w:rsidRPr="00643B6D" w:rsidRDefault="00D94557" w:rsidP="00D94557">
      <w:pPr>
        <w:ind w:firstLine="0"/>
        <w:jc w:val="center"/>
        <w:rPr>
          <w:rFonts w:eastAsia="Times New Roman" w:cs="Times New Roman"/>
          <w:sz w:val="32"/>
          <w:szCs w:val="32"/>
          <w:lang w:val="ru-RU" w:eastAsia="ru-RU" w:bidi="ar-SA"/>
        </w:rPr>
      </w:pPr>
    </w:p>
    <w:tbl>
      <w:tblPr>
        <w:tblStyle w:val="a7"/>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007"/>
      </w:tblGrid>
      <w:tr w:rsidR="00683E89" w:rsidRPr="00643B6D" w:rsidTr="00567803">
        <w:trPr>
          <w:trHeight w:val="2164"/>
        </w:trPr>
        <w:tc>
          <w:tcPr>
            <w:tcW w:w="10007" w:type="dxa"/>
          </w:tcPr>
          <w:p w:rsidR="00EF479F" w:rsidRPr="00643B6D" w:rsidRDefault="00EF479F" w:rsidP="00EF479F">
            <w:pPr>
              <w:tabs>
                <w:tab w:val="left" w:pos="975"/>
              </w:tabs>
              <w:ind w:firstLine="0"/>
              <w:jc w:val="center"/>
              <w:rPr>
                <w:rFonts w:eastAsia="Times New Roman" w:cs="Times New Roman"/>
                <w:b/>
                <w:bCs/>
                <w:sz w:val="32"/>
                <w:szCs w:val="32"/>
                <w:lang w:val="ru-RU" w:eastAsia="ru-RU" w:bidi="ar-SA"/>
              </w:rPr>
            </w:pPr>
            <w:r w:rsidRPr="00643B6D">
              <w:rPr>
                <w:rFonts w:eastAsia="Times New Roman" w:cs="Times New Roman"/>
                <w:b/>
                <w:sz w:val="32"/>
                <w:szCs w:val="32"/>
                <w:lang w:val="ru-RU" w:eastAsia="ru-RU"/>
              </w:rPr>
              <w:t>«</w:t>
            </w:r>
            <w:r w:rsidRPr="00643B6D">
              <w:fldChar w:fldCharType="begin"/>
            </w:r>
            <w:r w:rsidRPr="00643B6D">
              <w:rPr>
                <w:lang w:val="ru-RU"/>
              </w:rPr>
              <w:instrText xml:space="preserve"> </w:instrText>
            </w:r>
            <w:r w:rsidRPr="00643B6D">
              <w:instrText>DOCPROPERTY</w:instrText>
            </w:r>
            <w:r w:rsidRPr="00643B6D">
              <w:rPr>
                <w:lang w:val="ru-RU"/>
              </w:rPr>
              <w:instrText xml:space="preserve">  "Название проекта"  \* </w:instrText>
            </w:r>
            <w:r w:rsidRPr="00643B6D">
              <w:instrText>MERGEFORMAT</w:instrText>
            </w:r>
            <w:r w:rsidRPr="00643B6D">
              <w:rPr>
                <w:lang w:val="ru-RU"/>
              </w:rPr>
              <w:instrText xml:space="preserve"> </w:instrText>
            </w:r>
            <w:r w:rsidRPr="00643B6D">
              <w:fldChar w:fldCharType="separate"/>
            </w:r>
            <w:r w:rsidRPr="00643B6D">
              <w:rPr>
                <w:rFonts w:eastAsia="Times New Roman" w:cs="Times New Roman"/>
                <w:b/>
                <w:sz w:val="32"/>
                <w:szCs w:val="32"/>
                <w:lang w:val="ru-RU" w:eastAsia="ru-RU"/>
              </w:rPr>
              <w:t>Расширение системы сбора и ППД Шкаповского нефтяного месторождения (ИП 2016</w:t>
            </w:r>
            <w:r w:rsidRPr="00643B6D">
              <w:rPr>
                <w:sz w:val="32"/>
                <w:szCs w:val="32"/>
                <w:lang w:val="ru-RU"/>
              </w:rPr>
              <w:t>)</w:t>
            </w:r>
            <w:r w:rsidRPr="00643B6D">
              <w:fldChar w:fldCharType="end"/>
            </w:r>
            <w:r w:rsidRPr="00643B6D">
              <w:rPr>
                <w:rFonts w:eastAsia="Times New Roman" w:cs="Times New Roman"/>
                <w:b/>
                <w:sz w:val="32"/>
                <w:szCs w:val="32"/>
                <w:lang w:val="ru-RU" w:eastAsia="ru-RU"/>
              </w:rPr>
              <w:t>»</w:t>
            </w:r>
          </w:p>
          <w:p w:rsidR="00D94557" w:rsidRPr="00643B6D" w:rsidRDefault="00D94557" w:rsidP="00567803">
            <w:pPr>
              <w:tabs>
                <w:tab w:val="left" w:pos="975"/>
              </w:tabs>
              <w:ind w:right="534" w:firstLine="0"/>
              <w:jc w:val="center"/>
              <w:rPr>
                <w:rFonts w:eastAsia="Times New Roman" w:cs="Times New Roman"/>
                <w:b/>
                <w:bCs/>
                <w:sz w:val="32"/>
                <w:szCs w:val="32"/>
                <w:lang w:val="ru-RU" w:eastAsia="ru-RU"/>
              </w:rPr>
            </w:pPr>
          </w:p>
        </w:tc>
      </w:tr>
    </w:tbl>
    <w:p w:rsidR="00D94557" w:rsidRPr="00643B6D" w:rsidRDefault="00D94557" w:rsidP="00D94557">
      <w:pPr>
        <w:tabs>
          <w:tab w:val="left" w:pos="975"/>
        </w:tabs>
        <w:ind w:right="534" w:firstLine="0"/>
        <w:jc w:val="center"/>
        <w:rPr>
          <w:rFonts w:cs="Times New Roman"/>
          <w:b/>
          <w:bCs/>
          <w:sz w:val="32"/>
          <w:szCs w:val="32"/>
          <w:lang w:val="ru-RU"/>
        </w:rPr>
      </w:pPr>
    </w:p>
    <w:p w:rsidR="00D94557" w:rsidRPr="00643B6D" w:rsidRDefault="00D94557" w:rsidP="00D94557">
      <w:pPr>
        <w:tabs>
          <w:tab w:val="left" w:pos="975"/>
        </w:tabs>
        <w:ind w:right="534" w:firstLine="0"/>
        <w:jc w:val="center"/>
        <w:rPr>
          <w:rFonts w:eastAsia="Times New Roman" w:cs="Times New Roman"/>
          <w:b/>
          <w:sz w:val="32"/>
          <w:szCs w:val="32"/>
          <w:lang w:val="ru-RU" w:eastAsia="ru-RU"/>
        </w:rPr>
      </w:pPr>
      <w:r w:rsidRPr="00643B6D">
        <w:rPr>
          <w:rFonts w:cs="Times New Roman"/>
          <w:b/>
          <w:bCs/>
          <w:sz w:val="32"/>
          <w:szCs w:val="32"/>
          <w:lang w:val="ru-RU"/>
        </w:rPr>
        <w:t>Документация по планировке территории</w:t>
      </w:r>
    </w:p>
    <w:p w:rsidR="00D94557" w:rsidRPr="00643B6D" w:rsidRDefault="00D94557" w:rsidP="00D94557">
      <w:pPr>
        <w:tabs>
          <w:tab w:val="left" w:pos="975"/>
        </w:tabs>
        <w:ind w:firstLine="0"/>
        <w:jc w:val="center"/>
        <w:rPr>
          <w:rFonts w:eastAsia="Times New Roman" w:cs="Times New Roman"/>
          <w:b/>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sz w:val="28"/>
          <w:szCs w:val="28"/>
          <w:lang w:val="ru-RU" w:eastAsia="ru-RU" w:bidi="ar-SA"/>
        </w:rPr>
      </w:pPr>
    </w:p>
    <w:p w:rsidR="00D94557" w:rsidRPr="00643B6D" w:rsidRDefault="00D94557" w:rsidP="00D94557">
      <w:pPr>
        <w:tabs>
          <w:tab w:val="left" w:pos="975"/>
        </w:tabs>
        <w:ind w:firstLine="0"/>
        <w:jc w:val="center"/>
        <w:rPr>
          <w:rFonts w:eastAsia="Times New Roman" w:cs="Times New Roman"/>
          <w:bCs/>
          <w:sz w:val="28"/>
          <w:szCs w:val="28"/>
          <w:lang w:val="ru-RU" w:eastAsia="ru-RU" w:bidi="ar-SA"/>
        </w:rPr>
      </w:pPr>
      <w:r w:rsidRPr="00643B6D">
        <w:rPr>
          <w:rFonts w:eastAsia="Times New Roman" w:cs="Times New Roman"/>
          <w:bCs/>
          <w:sz w:val="28"/>
          <w:szCs w:val="28"/>
          <w:lang w:val="ru-RU" w:eastAsia="ru-RU" w:bidi="ar-SA"/>
        </w:rPr>
        <w:t>Раздел 3 «Материалы по обоснованию проекта планировки территории. Графическая часть»</w:t>
      </w:r>
    </w:p>
    <w:p w:rsidR="00D94557" w:rsidRPr="00643B6D" w:rsidRDefault="00D94557" w:rsidP="00D94557">
      <w:pPr>
        <w:tabs>
          <w:tab w:val="left" w:pos="975"/>
        </w:tabs>
        <w:ind w:firstLine="0"/>
        <w:jc w:val="center"/>
        <w:rPr>
          <w:rFonts w:eastAsia="Times New Roman" w:cs="Times New Roman"/>
          <w:bCs/>
          <w:sz w:val="28"/>
          <w:szCs w:val="28"/>
          <w:lang w:val="ru-RU" w:eastAsia="ru-RU" w:bidi="ar-SA"/>
        </w:rPr>
      </w:pPr>
      <w:r w:rsidRPr="00643B6D">
        <w:rPr>
          <w:rFonts w:eastAsia="Times New Roman" w:cs="Times New Roman"/>
          <w:bCs/>
          <w:sz w:val="28"/>
          <w:szCs w:val="28"/>
          <w:lang w:val="ru-RU" w:eastAsia="ru-RU" w:bidi="ar-SA"/>
        </w:rPr>
        <w:t>Раздел 4 «Материалы по обоснованию проекта планировки территории. Пояснительная записка»</w:t>
      </w:r>
    </w:p>
    <w:p w:rsidR="00D94557" w:rsidRPr="00643B6D" w:rsidRDefault="00D94557" w:rsidP="00D94557">
      <w:pPr>
        <w:tabs>
          <w:tab w:val="left" w:pos="975"/>
        </w:tabs>
        <w:ind w:right="534" w:firstLine="0"/>
        <w:jc w:val="center"/>
        <w:rPr>
          <w:rFonts w:eastAsia="Times New Roman" w:cs="Times New Roman"/>
          <w:bCs/>
          <w:sz w:val="28"/>
          <w:szCs w:val="28"/>
          <w:lang w:val="ru-RU" w:eastAsia="ru-RU" w:bidi="ar-SA"/>
        </w:rPr>
      </w:pPr>
    </w:p>
    <w:p w:rsidR="00D94557" w:rsidRPr="00643B6D" w:rsidRDefault="00D94557" w:rsidP="00D94557">
      <w:pPr>
        <w:tabs>
          <w:tab w:val="left" w:pos="975"/>
        </w:tabs>
        <w:ind w:right="534" w:firstLine="0"/>
        <w:jc w:val="center"/>
        <w:rPr>
          <w:rFonts w:eastAsia="Times New Roman" w:cs="Times New Roman"/>
          <w:bCs/>
          <w:sz w:val="28"/>
          <w:szCs w:val="28"/>
          <w:lang w:val="ru-RU" w:eastAsia="ru-RU" w:bidi="ar-SA"/>
        </w:rPr>
      </w:pPr>
    </w:p>
    <w:p w:rsidR="00EF479F" w:rsidRPr="00643B6D" w:rsidRDefault="00EF479F" w:rsidP="00EF479F">
      <w:pPr>
        <w:tabs>
          <w:tab w:val="left" w:pos="975"/>
        </w:tabs>
        <w:ind w:firstLine="0"/>
        <w:jc w:val="center"/>
        <w:rPr>
          <w:rFonts w:eastAsia="Times New Roman" w:cs="Times New Roman"/>
          <w:b/>
          <w:bCs/>
          <w:sz w:val="28"/>
          <w:szCs w:val="28"/>
          <w:lang w:val="ru-RU" w:eastAsia="ru-RU" w:bidi="ar-SA"/>
        </w:rPr>
      </w:pPr>
      <w:r w:rsidRPr="00643B6D">
        <w:rPr>
          <w:b/>
          <w:sz w:val="28"/>
          <w:szCs w:val="32"/>
          <w:lang w:val="ru-RU"/>
        </w:rPr>
        <w:t>16228-П-276.000</w:t>
      </w:r>
      <w:r w:rsidRPr="00643B6D">
        <w:rPr>
          <w:sz w:val="28"/>
          <w:szCs w:val="28"/>
          <w:lang w:val="ru-RU"/>
        </w:rPr>
        <w:t>.</w:t>
      </w:r>
      <w:r w:rsidRPr="00643B6D">
        <w:rPr>
          <w:b/>
          <w:sz w:val="28"/>
          <w:szCs w:val="28"/>
          <w:lang w:val="ru-RU"/>
        </w:rPr>
        <w:t>000</w:t>
      </w:r>
      <w:r w:rsidRPr="00643B6D">
        <w:rPr>
          <w:rFonts w:eastAsia="Times New Roman" w:cs="Times New Roman"/>
          <w:b/>
          <w:bCs/>
          <w:sz w:val="28"/>
          <w:szCs w:val="28"/>
          <w:lang w:val="ru-RU" w:eastAsia="ru-RU" w:bidi="ar-SA"/>
        </w:rPr>
        <w:t>-ППС-01</w:t>
      </w:r>
    </w:p>
    <w:p w:rsidR="00D94557" w:rsidRPr="00643B6D" w:rsidRDefault="00D94557" w:rsidP="00D94557">
      <w:pPr>
        <w:tabs>
          <w:tab w:val="left" w:pos="0"/>
        </w:tabs>
        <w:ind w:right="534" w:firstLine="0"/>
        <w:jc w:val="center"/>
        <w:rPr>
          <w:rFonts w:eastAsia="Times New Roman" w:cs="Times New Roman"/>
          <w:bCs/>
          <w:sz w:val="28"/>
          <w:szCs w:val="28"/>
          <w:lang w:val="ru-RU" w:eastAsia="ru-RU" w:bidi="ar-SA"/>
        </w:rPr>
      </w:pPr>
    </w:p>
    <w:p w:rsidR="00D94557" w:rsidRPr="00643B6D" w:rsidRDefault="00D94557" w:rsidP="00D94557">
      <w:pPr>
        <w:tabs>
          <w:tab w:val="left" w:pos="0"/>
        </w:tabs>
        <w:ind w:right="534" w:firstLine="0"/>
        <w:jc w:val="center"/>
        <w:rPr>
          <w:rFonts w:eastAsia="Times New Roman" w:cs="Times New Roman"/>
          <w:bCs/>
          <w:sz w:val="28"/>
          <w:szCs w:val="28"/>
          <w:lang w:val="ru-RU" w:eastAsia="ru-RU" w:bidi="ar-SA"/>
        </w:rPr>
      </w:pPr>
    </w:p>
    <w:p w:rsidR="00D94557" w:rsidRPr="00643B6D" w:rsidRDefault="00D94557" w:rsidP="00D94557">
      <w:pPr>
        <w:tabs>
          <w:tab w:val="left" w:pos="0"/>
        </w:tabs>
        <w:ind w:right="534" w:firstLine="0"/>
        <w:jc w:val="center"/>
        <w:rPr>
          <w:rFonts w:eastAsia="Times New Roman" w:cs="Times New Roman"/>
          <w:bCs/>
          <w:sz w:val="28"/>
          <w:szCs w:val="28"/>
          <w:lang w:val="ru-RU" w:eastAsia="ru-RU" w:bidi="ar-SA"/>
        </w:rPr>
      </w:pPr>
      <w:bookmarkStart w:id="0" w:name="_GoBack"/>
      <w:bookmarkEnd w:id="0"/>
    </w:p>
    <w:p w:rsidR="00D94557" w:rsidRPr="00643B6D" w:rsidRDefault="00D94557" w:rsidP="00D94557">
      <w:pPr>
        <w:tabs>
          <w:tab w:val="left" w:pos="0"/>
        </w:tabs>
        <w:ind w:right="534" w:firstLine="0"/>
        <w:jc w:val="center"/>
        <w:rPr>
          <w:rFonts w:cs="Times New Roman"/>
          <w:b/>
          <w:bCs/>
          <w:sz w:val="28"/>
          <w:szCs w:val="28"/>
          <w:lang w:val="ru-RU"/>
        </w:rPr>
      </w:pPr>
      <w:r w:rsidRPr="00643B6D">
        <w:rPr>
          <w:rFonts w:cs="Times New Roman"/>
          <w:b/>
          <w:bCs/>
          <w:sz w:val="28"/>
          <w:szCs w:val="28"/>
          <w:lang w:val="ru-RU"/>
        </w:rPr>
        <w:t>Том 2</w:t>
      </w:r>
    </w:p>
    <w:p w:rsidR="00D94557" w:rsidRPr="00643B6D" w:rsidRDefault="00D94557" w:rsidP="00D94557">
      <w:pPr>
        <w:tabs>
          <w:tab w:val="left" w:pos="975"/>
        </w:tabs>
        <w:ind w:firstLine="0"/>
        <w:jc w:val="center"/>
        <w:rPr>
          <w:rFonts w:eastAsia="Times New Roman" w:cs="Times New Roman"/>
          <w:b/>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sz w:val="28"/>
          <w:szCs w:val="28"/>
          <w:lang w:val="ru-RU" w:eastAsia="ru-RU" w:bidi="ar-SA"/>
        </w:rPr>
      </w:pPr>
    </w:p>
    <w:p w:rsidR="00D94557" w:rsidRPr="00643B6D" w:rsidRDefault="00D94557" w:rsidP="00D94557">
      <w:pPr>
        <w:tabs>
          <w:tab w:val="left" w:pos="975"/>
        </w:tabs>
        <w:ind w:firstLine="0"/>
        <w:jc w:val="center"/>
        <w:rPr>
          <w:rFonts w:eastAsia="Times New Roman" w:cs="Times New Roman"/>
          <w:b/>
          <w:sz w:val="28"/>
          <w:szCs w:val="28"/>
          <w:lang w:val="ru-RU" w:eastAsia="ru-RU" w:bidi="ar-SA"/>
        </w:rPr>
      </w:pPr>
    </w:p>
    <w:tbl>
      <w:tblPr>
        <w:tblStyle w:val="a7"/>
        <w:tblpPr w:leftFromText="180" w:rightFromText="180" w:vertAnchor="text" w:horzAnchor="margin" w:tblpY="18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8"/>
        <w:gridCol w:w="2669"/>
      </w:tblGrid>
      <w:tr w:rsidR="00683E89" w:rsidRPr="00643B6D" w:rsidTr="00567803">
        <w:trPr>
          <w:trHeight w:val="558"/>
        </w:trPr>
        <w:tc>
          <w:tcPr>
            <w:tcW w:w="7338" w:type="dxa"/>
          </w:tcPr>
          <w:p w:rsidR="00D94557" w:rsidRPr="00643B6D" w:rsidRDefault="00D94557" w:rsidP="00567803">
            <w:pPr>
              <w:tabs>
                <w:tab w:val="left" w:pos="975"/>
              </w:tabs>
              <w:ind w:firstLine="0"/>
              <w:rPr>
                <w:rFonts w:cs="Times New Roman"/>
                <w:sz w:val="28"/>
                <w:szCs w:val="28"/>
                <w:lang w:val="ru-RU"/>
              </w:rPr>
            </w:pPr>
            <w:r w:rsidRPr="00643B6D">
              <w:rPr>
                <w:rFonts w:cs="Times New Roman"/>
                <w:sz w:val="28"/>
                <w:szCs w:val="28"/>
                <w:lang w:val="ru-RU"/>
              </w:rPr>
              <w:t>Нача</w:t>
            </w:r>
            <w:r w:rsidRPr="00643B6D">
              <w:rPr>
                <w:rFonts w:cs="Times New Roman"/>
                <w:sz w:val="28"/>
                <w:szCs w:val="28"/>
              </w:rPr>
              <w:t>льник отдела</w:t>
            </w:r>
          </w:p>
          <w:p w:rsidR="00D94557" w:rsidRPr="00643B6D" w:rsidRDefault="00D94557" w:rsidP="00567803">
            <w:pPr>
              <w:tabs>
                <w:tab w:val="left" w:pos="975"/>
              </w:tabs>
              <w:ind w:firstLine="0"/>
              <w:rPr>
                <w:rFonts w:cs="Times New Roman"/>
                <w:sz w:val="28"/>
                <w:szCs w:val="28"/>
                <w:lang w:val="ru-RU"/>
              </w:rPr>
            </w:pPr>
          </w:p>
          <w:p w:rsidR="00D94557" w:rsidRPr="00643B6D" w:rsidRDefault="00D94557" w:rsidP="00567803">
            <w:pPr>
              <w:tabs>
                <w:tab w:val="left" w:pos="975"/>
              </w:tabs>
              <w:ind w:firstLine="0"/>
              <w:rPr>
                <w:rFonts w:eastAsia="Times New Roman" w:cs="Times New Roman"/>
                <w:szCs w:val="24"/>
                <w:lang w:val="ru-RU" w:eastAsia="ru-RU"/>
              </w:rPr>
            </w:pPr>
          </w:p>
        </w:tc>
        <w:tc>
          <w:tcPr>
            <w:tcW w:w="2669" w:type="dxa"/>
          </w:tcPr>
          <w:p w:rsidR="00D94557" w:rsidRPr="00643B6D" w:rsidRDefault="00D94557" w:rsidP="00567803">
            <w:pPr>
              <w:tabs>
                <w:tab w:val="left" w:pos="975"/>
              </w:tabs>
              <w:ind w:firstLine="0"/>
              <w:rPr>
                <w:rFonts w:eastAsia="Times New Roman" w:cs="Times New Roman"/>
                <w:szCs w:val="24"/>
                <w:lang w:val="ru-RU" w:eastAsia="ru-RU"/>
              </w:rPr>
            </w:pPr>
            <w:r w:rsidRPr="00643B6D">
              <w:rPr>
                <w:rFonts w:cs="Times New Roman"/>
                <w:sz w:val="28"/>
                <w:szCs w:val="28"/>
              </w:rPr>
              <w:t>Р.Т. Манашев</w:t>
            </w:r>
          </w:p>
        </w:tc>
      </w:tr>
      <w:tr w:rsidR="00683E89" w:rsidRPr="00643B6D" w:rsidTr="00567803">
        <w:trPr>
          <w:trHeight w:val="558"/>
        </w:trPr>
        <w:tc>
          <w:tcPr>
            <w:tcW w:w="7338" w:type="dxa"/>
          </w:tcPr>
          <w:p w:rsidR="00D94557" w:rsidRPr="00643B6D" w:rsidRDefault="00D94557" w:rsidP="00567803">
            <w:pPr>
              <w:tabs>
                <w:tab w:val="left" w:pos="975"/>
              </w:tabs>
              <w:ind w:firstLine="0"/>
              <w:rPr>
                <w:rFonts w:cs="Times New Roman"/>
                <w:sz w:val="28"/>
                <w:szCs w:val="28"/>
                <w:lang w:val="ru-RU"/>
              </w:rPr>
            </w:pPr>
            <w:r w:rsidRPr="00643B6D">
              <w:rPr>
                <w:rFonts w:cs="Times New Roman"/>
                <w:sz w:val="28"/>
                <w:szCs w:val="28"/>
              </w:rPr>
              <w:t xml:space="preserve">Главный </w:t>
            </w:r>
            <w:r w:rsidR="00515E60" w:rsidRPr="00643B6D">
              <w:rPr>
                <w:rFonts w:cs="Times New Roman"/>
                <w:sz w:val="28"/>
                <w:szCs w:val="28"/>
                <w:lang w:val="ru-RU"/>
              </w:rPr>
              <w:t>специалист</w:t>
            </w:r>
          </w:p>
          <w:p w:rsidR="00D94557" w:rsidRPr="00643B6D" w:rsidRDefault="00D94557" w:rsidP="00567803">
            <w:pPr>
              <w:tabs>
                <w:tab w:val="left" w:pos="975"/>
              </w:tabs>
              <w:ind w:firstLine="0"/>
              <w:rPr>
                <w:rFonts w:eastAsia="Times New Roman" w:cs="Times New Roman"/>
                <w:sz w:val="28"/>
                <w:lang w:val="ru-RU"/>
              </w:rPr>
            </w:pPr>
          </w:p>
        </w:tc>
        <w:tc>
          <w:tcPr>
            <w:tcW w:w="2669" w:type="dxa"/>
          </w:tcPr>
          <w:p w:rsidR="00D94557" w:rsidRPr="00643B6D" w:rsidRDefault="00D94557" w:rsidP="00567803">
            <w:pPr>
              <w:tabs>
                <w:tab w:val="left" w:pos="975"/>
              </w:tabs>
              <w:ind w:firstLine="0"/>
            </w:pPr>
            <w:r w:rsidRPr="00643B6D">
              <w:rPr>
                <w:rFonts w:cs="Times New Roman"/>
                <w:sz w:val="28"/>
                <w:szCs w:val="28"/>
              </w:rPr>
              <w:fldChar w:fldCharType="begin"/>
            </w:r>
            <w:r w:rsidRPr="00643B6D">
              <w:rPr>
                <w:rFonts w:cs="Times New Roman"/>
                <w:sz w:val="28"/>
                <w:szCs w:val="28"/>
              </w:rPr>
              <w:instrText xml:space="preserve"> MERGEFIELD Главный_архитектор_проекта </w:instrText>
            </w:r>
            <w:r w:rsidRPr="00643B6D">
              <w:rPr>
                <w:rFonts w:cs="Times New Roman"/>
                <w:sz w:val="28"/>
                <w:szCs w:val="28"/>
              </w:rPr>
              <w:fldChar w:fldCharType="separate"/>
            </w:r>
            <w:r w:rsidRPr="00643B6D">
              <w:rPr>
                <w:rFonts w:cs="Times New Roman"/>
                <w:noProof/>
                <w:sz w:val="28"/>
                <w:szCs w:val="28"/>
              </w:rPr>
              <w:t>Р.М. Сиразтдинова</w:t>
            </w:r>
            <w:r w:rsidRPr="00643B6D">
              <w:rPr>
                <w:rFonts w:cs="Times New Roman"/>
                <w:sz w:val="28"/>
                <w:szCs w:val="28"/>
              </w:rPr>
              <w:fldChar w:fldCharType="end"/>
            </w:r>
          </w:p>
        </w:tc>
      </w:tr>
    </w:tbl>
    <w:p w:rsidR="00D94557" w:rsidRPr="00643B6D" w:rsidRDefault="00D94557" w:rsidP="00D94557">
      <w:pPr>
        <w:ind w:firstLine="0"/>
        <w:jc w:val="center"/>
        <w:rPr>
          <w:rFonts w:eastAsia="Times New Roman" w:cs="Times New Roman"/>
          <w:b/>
          <w:bCs/>
          <w:szCs w:val="24"/>
          <w:lang w:val="ru-RU" w:eastAsia="ru-RU"/>
        </w:rPr>
      </w:pPr>
    </w:p>
    <w:p w:rsidR="00D94557" w:rsidRPr="00643B6D" w:rsidRDefault="00D94557" w:rsidP="00D94557">
      <w:pPr>
        <w:ind w:firstLine="0"/>
        <w:jc w:val="center"/>
        <w:rPr>
          <w:rFonts w:eastAsia="Times New Roman" w:cs="Times New Roman"/>
          <w:b/>
          <w:bCs/>
          <w:szCs w:val="24"/>
          <w:lang w:val="ru-RU" w:eastAsia="ru-RU"/>
        </w:rPr>
      </w:pPr>
    </w:p>
    <w:p w:rsidR="00D94557" w:rsidRPr="00643B6D" w:rsidRDefault="00D94557" w:rsidP="00D94557">
      <w:pPr>
        <w:ind w:firstLine="0"/>
        <w:jc w:val="center"/>
        <w:rPr>
          <w:rFonts w:eastAsia="Times New Roman" w:cs="Times New Roman"/>
          <w:b/>
          <w:bCs/>
          <w:szCs w:val="24"/>
          <w:lang w:val="ru-RU" w:eastAsia="ru-RU"/>
        </w:rPr>
      </w:pPr>
    </w:p>
    <w:p w:rsidR="00D94557" w:rsidRPr="00643B6D" w:rsidRDefault="00D94557" w:rsidP="00D94557">
      <w:pPr>
        <w:ind w:firstLine="0"/>
        <w:jc w:val="center"/>
        <w:rPr>
          <w:rFonts w:eastAsia="Times New Roman" w:cs="Times New Roman"/>
          <w:b/>
          <w:bCs/>
          <w:szCs w:val="24"/>
          <w:lang w:val="ru-RU" w:eastAsia="ru-RU"/>
        </w:rPr>
      </w:pPr>
      <w:r w:rsidRPr="00643B6D">
        <w:rPr>
          <w:rFonts w:eastAsia="Times New Roman" w:cs="Times New Roman"/>
          <w:b/>
          <w:bCs/>
          <w:szCs w:val="24"/>
          <w:lang w:val="ru-RU" w:eastAsia="ru-RU"/>
        </w:rPr>
        <w:fldChar w:fldCharType="begin"/>
      </w:r>
      <w:r w:rsidRPr="00643B6D">
        <w:rPr>
          <w:rFonts w:eastAsia="Times New Roman" w:cs="Times New Roman"/>
          <w:b/>
          <w:bCs/>
          <w:szCs w:val="24"/>
          <w:lang w:val="ru-RU" w:eastAsia="ru-RU"/>
        </w:rPr>
        <w:instrText xml:space="preserve"> MERGEFIELD Год </w:instrText>
      </w:r>
      <w:r w:rsidRPr="00643B6D">
        <w:rPr>
          <w:rFonts w:eastAsia="Times New Roman" w:cs="Times New Roman"/>
          <w:b/>
          <w:bCs/>
          <w:szCs w:val="24"/>
          <w:lang w:val="ru-RU" w:eastAsia="ru-RU"/>
        </w:rPr>
        <w:fldChar w:fldCharType="separate"/>
      </w:r>
      <w:r w:rsidRPr="00643B6D">
        <w:rPr>
          <w:rFonts w:eastAsia="Times New Roman" w:cs="Times New Roman"/>
          <w:b/>
          <w:bCs/>
          <w:noProof/>
          <w:szCs w:val="24"/>
          <w:lang w:val="ru-RU" w:eastAsia="ru-RU"/>
        </w:rPr>
        <w:t>2018</w:t>
      </w:r>
      <w:r w:rsidRPr="00643B6D">
        <w:rPr>
          <w:rFonts w:eastAsia="Times New Roman" w:cs="Times New Roman"/>
          <w:b/>
          <w:bCs/>
          <w:szCs w:val="24"/>
          <w:lang w:val="ru-RU" w:eastAsia="ru-RU"/>
        </w:rPr>
        <w:fldChar w:fldCharType="end"/>
      </w:r>
      <w:r w:rsidRPr="00643B6D">
        <w:rPr>
          <w:rFonts w:eastAsia="Times New Roman" w:cs="Times New Roman"/>
          <w:b/>
          <w:bCs/>
          <w:szCs w:val="24"/>
          <w:lang w:val="ru-RU" w:eastAsia="ru-RU"/>
        </w:rPr>
        <w:br w:type="page"/>
      </w:r>
    </w:p>
    <w:p w:rsidR="00D94557" w:rsidRPr="00643B6D" w:rsidRDefault="00D94557" w:rsidP="00D94557">
      <w:pPr>
        <w:ind w:firstLine="0"/>
        <w:jc w:val="center"/>
        <w:rPr>
          <w:rFonts w:eastAsia="Times New Roman" w:cs="Times New Roman"/>
          <w:b/>
          <w:bCs/>
          <w:szCs w:val="24"/>
          <w:lang w:val="ru-RU" w:eastAsia="ru-RU"/>
        </w:rPr>
        <w:sectPr w:rsidR="00D94557" w:rsidRPr="00643B6D" w:rsidSect="00567803">
          <w:headerReference w:type="default" r:id="rId10"/>
          <w:footerReference w:type="default" r:id="rId11"/>
          <w:headerReference w:type="first" r:id="rId12"/>
          <w:footerReference w:type="first" r:id="rId13"/>
          <w:type w:val="continuous"/>
          <w:pgSz w:w="11906" w:h="16838" w:code="9"/>
          <w:pgMar w:top="397" w:right="709" w:bottom="397" w:left="1406" w:header="0" w:footer="0" w:gutter="0"/>
          <w:cols w:space="708"/>
          <w:titlePg/>
          <w:docGrid w:linePitch="360"/>
        </w:sectPr>
      </w:pPr>
    </w:p>
    <w:p w:rsidR="00D94557" w:rsidRPr="00643B6D" w:rsidRDefault="00D94557" w:rsidP="00D94557">
      <w:pPr>
        <w:pStyle w:val="a3"/>
        <w:tabs>
          <w:tab w:val="clear" w:pos="4677"/>
          <w:tab w:val="clear" w:pos="9355"/>
        </w:tabs>
        <w:ind w:firstLine="0"/>
        <w:jc w:val="center"/>
        <w:rPr>
          <w:rFonts w:cs="Times New Roman"/>
          <w:b/>
          <w:sz w:val="28"/>
          <w:szCs w:val="28"/>
          <w:lang w:val="ru-RU"/>
        </w:rPr>
      </w:pPr>
      <w:r w:rsidRPr="00643B6D">
        <w:rPr>
          <w:rFonts w:cs="Times New Roman"/>
          <w:b/>
          <w:sz w:val="28"/>
          <w:szCs w:val="28"/>
          <w:lang w:val="ru-RU"/>
        </w:rPr>
        <w:lastRenderedPageBreak/>
        <w:t>Содержание тома</w:t>
      </w:r>
    </w:p>
    <w:p w:rsidR="00D94557" w:rsidRPr="00643B6D" w:rsidRDefault="00D94557" w:rsidP="00D94557">
      <w:pPr>
        <w:jc w:val="center"/>
        <w:rPr>
          <w:rFonts w:eastAsia="Times New Roman" w:cs="Times New Roman"/>
          <w:b/>
          <w:bCs/>
          <w:szCs w:val="24"/>
          <w:lang w:val="ru-RU" w:eastAsia="ru-RU"/>
        </w:rPr>
      </w:pPr>
    </w:p>
    <w:tbl>
      <w:tblPr>
        <w:tblStyle w:val="a7"/>
        <w:tblW w:w="10337" w:type="dxa"/>
        <w:tblInd w:w="-176" w:type="dxa"/>
        <w:tblLayout w:type="fixed"/>
        <w:tblLook w:val="04A0" w:firstRow="1" w:lastRow="0" w:firstColumn="1" w:lastColumn="0" w:noHBand="0" w:noVBand="1"/>
      </w:tblPr>
      <w:tblGrid>
        <w:gridCol w:w="3261"/>
        <w:gridCol w:w="5245"/>
        <w:gridCol w:w="1831"/>
      </w:tblGrid>
      <w:tr w:rsidR="00683E89" w:rsidRPr="00643B6D" w:rsidTr="00567803">
        <w:trPr>
          <w:trHeight w:val="558"/>
        </w:trPr>
        <w:tc>
          <w:tcPr>
            <w:tcW w:w="3261" w:type="dxa"/>
            <w:vAlign w:val="center"/>
          </w:tcPr>
          <w:p w:rsidR="00D94557" w:rsidRPr="00643B6D" w:rsidRDefault="00D94557" w:rsidP="00567803">
            <w:pPr>
              <w:ind w:firstLine="0"/>
              <w:jc w:val="center"/>
              <w:rPr>
                <w:rFonts w:eastAsia="Times New Roman" w:cs="Times New Roman"/>
                <w:szCs w:val="24"/>
                <w:lang w:val="ru-RU" w:eastAsia="ru-RU"/>
              </w:rPr>
            </w:pPr>
            <w:r w:rsidRPr="00643B6D">
              <w:rPr>
                <w:rFonts w:eastAsia="Times New Roman" w:cs="Times New Roman"/>
                <w:szCs w:val="24"/>
                <w:lang w:val="ru-RU" w:eastAsia="ru-RU"/>
              </w:rPr>
              <w:t>Обозначение</w:t>
            </w:r>
          </w:p>
        </w:tc>
        <w:tc>
          <w:tcPr>
            <w:tcW w:w="5245" w:type="dxa"/>
            <w:vAlign w:val="center"/>
          </w:tcPr>
          <w:p w:rsidR="00D94557" w:rsidRPr="00643B6D" w:rsidRDefault="00D94557" w:rsidP="00567803">
            <w:pPr>
              <w:ind w:firstLine="0"/>
              <w:jc w:val="center"/>
              <w:rPr>
                <w:rFonts w:eastAsia="Times New Roman" w:cs="Times New Roman"/>
                <w:szCs w:val="24"/>
                <w:lang w:val="ru-RU" w:eastAsia="ru-RU"/>
              </w:rPr>
            </w:pPr>
            <w:r w:rsidRPr="00643B6D">
              <w:rPr>
                <w:rFonts w:eastAsia="Times New Roman" w:cs="Times New Roman"/>
                <w:szCs w:val="24"/>
                <w:lang w:val="ru-RU" w:eastAsia="ru-RU"/>
              </w:rPr>
              <w:t>Наименование</w:t>
            </w:r>
          </w:p>
        </w:tc>
        <w:tc>
          <w:tcPr>
            <w:tcW w:w="1831" w:type="dxa"/>
            <w:vAlign w:val="center"/>
          </w:tcPr>
          <w:p w:rsidR="00D94557" w:rsidRPr="00643B6D" w:rsidRDefault="00D94557" w:rsidP="00567803">
            <w:pPr>
              <w:ind w:firstLine="0"/>
              <w:jc w:val="center"/>
              <w:rPr>
                <w:rFonts w:eastAsia="Times New Roman" w:cs="Times New Roman"/>
                <w:szCs w:val="24"/>
                <w:lang w:val="ru-RU" w:eastAsia="ru-RU"/>
              </w:rPr>
            </w:pPr>
            <w:r w:rsidRPr="00643B6D">
              <w:rPr>
                <w:rFonts w:eastAsia="Times New Roman" w:cs="Times New Roman"/>
                <w:szCs w:val="24"/>
                <w:lang w:val="ru-RU" w:eastAsia="ru-RU"/>
              </w:rPr>
              <w:t>Примечание</w:t>
            </w:r>
          </w:p>
        </w:tc>
      </w:tr>
      <w:tr w:rsidR="00683E89" w:rsidRPr="00643B6D" w:rsidTr="00567803">
        <w:tc>
          <w:tcPr>
            <w:tcW w:w="3261" w:type="dxa"/>
          </w:tcPr>
          <w:p w:rsidR="00D94557" w:rsidRPr="00643B6D" w:rsidRDefault="00683E89" w:rsidP="006A3DEB">
            <w:pPr>
              <w:spacing w:before="40" w:after="40"/>
              <w:ind w:firstLine="0"/>
              <w:jc w:val="left"/>
              <w:rPr>
                <w:szCs w:val="24"/>
                <w:lang w:val="ru-RU"/>
              </w:rPr>
            </w:pPr>
            <w:r w:rsidRPr="00643B6D">
              <w:rPr>
                <w:rFonts w:cs="Times New Roman"/>
                <w:szCs w:val="24"/>
              </w:rPr>
              <w:t>16228-П-276.000.000</w:t>
            </w:r>
            <w:r w:rsidR="00D94557" w:rsidRPr="00643B6D">
              <w:rPr>
                <w:rFonts w:cs="Times New Roman"/>
                <w:szCs w:val="24"/>
                <w:lang w:val="ru-RU"/>
              </w:rPr>
              <w:t>-ППС-01-С-001</w:t>
            </w:r>
          </w:p>
        </w:tc>
        <w:tc>
          <w:tcPr>
            <w:tcW w:w="5245" w:type="dxa"/>
          </w:tcPr>
          <w:p w:rsidR="00D94557" w:rsidRPr="00643B6D" w:rsidRDefault="00D94557" w:rsidP="00567803">
            <w:pPr>
              <w:spacing w:before="40" w:after="40"/>
              <w:ind w:firstLine="0"/>
              <w:rPr>
                <w:szCs w:val="24"/>
                <w:lang w:val="ru-RU"/>
              </w:rPr>
            </w:pPr>
            <w:r w:rsidRPr="00643B6D">
              <w:rPr>
                <w:rFonts w:cs="Times New Roman"/>
                <w:szCs w:val="24"/>
              </w:rPr>
              <w:t xml:space="preserve">Содержание тома </w:t>
            </w:r>
            <w:r w:rsidRPr="00643B6D">
              <w:rPr>
                <w:rFonts w:cs="Times New Roman"/>
                <w:szCs w:val="24"/>
                <w:lang w:val="ru-RU"/>
              </w:rPr>
              <w:t>2</w:t>
            </w:r>
          </w:p>
        </w:tc>
        <w:tc>
          <w:tcPr>
            <w:tcW w:w="1831" w:type="dxa"/>
          </w:tcPr>
          <w:p w:rsidR="00D94557" w:rsidRPr="00643B6D" w:rsidRDefault="00D94557" w:rsidP="00567803">
            <w:pPr>
              <w:spacing w:before="40" w:after="40"/>
              <w:ind w:firstLine="0"/>
              <w:jc w:val="center"/>
              <w:rPr>
                <w:szCs w:val="24"/>
                <w:lang w:val="ru-RU"/>
              </w:rPr>
            </w:pPr>
            <w:r w:rsidRPr="00643B6D">
              <w:rPr>
                <w:rFonts w:eastAsia="Times New Roman" w:cs="Times New Roman"/>
                <w:szCs w:val="24"/>
                <w:lang w:val="ru-RU" w:eastAsia="ru-RU"/>
              </w:rPr>
              <w:t>2</w:t>
            </w:r>
          </w:p>
        </w:tc>
      </w:tr>
      <w:tr w:rsidR="00683E89" w:rsidRPr="00643B6D" w:rsidTr="00567803">
        <w:tc>
          <w:tcPr>
            <w:tcW w:w="3261" w:type="dxa"/>
          </w:tcPr>
          <w:p w:rsidR="00D94557" w:rsidRPr="00643B6D" w:rsidRDefault="00683E89" w:rsidP="006A3DEB">
            <w:pPr>
              <w:spacing w:before="40" w:after="40"/>
              <w:ind w:firstLine="0"/>
              <w:jc w:val="left"/>
              <w:rPr>
                <w:szCs w:val="24"/>
                <w:lang w:val="ru-RU"/>
              </w:rPr>
            </w:pPr>
            <w:r w:rsidRPr="00643B6D">
              <w:rPr>
                <w:rFonts w:cs="Times New Roman"/>
                <w:szCs w:val="24"/>
              </w:rPr>
              <w:t>16228-П-276.000.000</w:t>
            </w:r>
            <w:r w:rsidR="00D94557" w:rsidRPr="00643B6D">
              <w:rPr>
                <w:rFonts w:cs="Times New Roman"/>
                <w:szCs w:val="24"/>
                <w:lang w:val="ru-RU"/>
              </w:rPr>
              <w:t>-ОРП-01-СП-001</w:t>
            </w:r>
          </w:p>
        </w:tc>
        <w:tc>
          <w:tcPr>
            <w:tcW w:w="5245" w:type="dxa"/>
          </w:tcPr>
          <w:p w:rsidR="00D94557" w:rsidRPr="00643B6D" w:rsidRDefault="00D94557" w:rsidP="00567803">
            <w:pPr>
              <w:spacing w:before="40" w:after="40"/>
              <w:ind w:firstLine="0"/>
              <w:rPr>
                <w:szCs w:val="24"/>
                <w:lang w:val="ru-RU"/>
              </w:rPr>
            </w:pPr>
            <w:r w:rsidRPr="00643B6D">
              <w:rPr>
                <w:rFonts w:cs="Times New Roman"/>
                <w:szCs w:val="24"/>
              </w:rPr>
              <w:t>Состав проекта</w:t>
            </w:r>
          </w:p>
        </w:tc>
        <w:tc>
          <w:tcPr>
            <w:tcW w:w="1831" w:type="dxa"/>
          </w:tcPr>
          <w:p w:rsidR="00D94557" w:rsidRPr="00643B6D" w:rsidRDefault="00D94557" w:rsidP="00567803">
            <w:pPr>
              <w:spacing w:before="40" w:after="40"/>
              <w:ind w:firstLine="0"/>
              <w:jc w:val="center"/>
              <w:rPr>
                <w:rFonts w:eastAsia="Times New Roman" w:cs="Times New Roman"/>
                <w:szCs w:val="24"/>
                <w:lang w:val="ru-RU" w:eastAsia="ru-RU"/>
              </w:rPr>
            </w:pPr>
            <w:r w:rsidRPr="00643B6D">
              <w:rPr>
                <w:rFonts w:eastAsia="Times New Roman" w:cs="Times New Roman"/>
                <w:szCs w:val="24"/>
                <w:lang w:val="ru-RU" w:eastAsia="ru-RU"/>
              </w:rPr>
              <w:t>3</w:t>
            </w:r>
          </w:p>
        </w:tc>
      </w:tr>
      <w:tr w:rsidR="00683E89" w:rsidRPr="00643B6D" w:rsidTr="00567803">
        <w:tc>
          <w:tcPr>
            <w:tcW w:w="3261" w:type="dxa"/>
          </w:tcPr>
          <w:p w:rsidR="00D94557" w:rsidRPr="00643B6D" w:rsidRDefault="00683E89" w:rsidP="006A3DEB">
            <w:pPr>
              <w:spacing w:before="40" w:after="40"/>
              <w:ind w:firstLine="0"/>
              <w:jc w:val="left"/>
              <w:rPr>
                <w:rFonts w:cs="Times New Roman"/>
                <w:szCs w:val="24"/>
                <w:lang w:val="ru-RU"/>
              </w:rPr>
            </w:pPr>
            <w:r w:rsidRPr="00643B6D">
              <w:rPr>
                <w:rFonts w:cs="Times New Roman"/>
                <w:szCs w:val="24"/>
              </w:rPr>
              <w:t>16228-П-276.000.000</w:t>
            </w:r>
            <w:r w:rsidR="00D94557" w:rsidRPr="00643B6D">
              <w:rPr>
                <w:rFonts w:cs="Times New Roman"/>
                <w:szCs w:val="24"/>
                <w:lang w:val="ru-RU"/>
              </w:rPr>
              <w:t>-ППС-01-ТЧ-001</w:t>
            </w:r>
          </w:p>
        </w:tc>
        <w:tc>
          <w:tcPr>
            <w:tcW w:w="5245" w:type="dxa"/>
          </w:tcPr>
          <w:p w:rsidR="00D94557" w:rsidRPr="00643B6D" w:rsidRDefault="00D94557" w:rsidP="00567803">
            <w:pPr>
              <w:spacing w:before="40" w:after="40"/>
              <w:ind w:firstLine="0"/>
              <w:rPr>
                <w:rFonts w:cs="Times New Roman"/>
                <w:szCs w:val="24"/>
                <w:lang w:val="ru-RU"/>
              </w:rPr>
            </w:pPr>
            <w:r w:rsidRPr="00643B6D">
              <w:rPr>
                <w:rFonts w:cs="Times New Roman"/>
                <w:szCs w:val="24"/>
                <w:lang w:val="ru-RU"/>
              </w:rPr>
              <w:t>Текстовая часть</w:t>
            </w:r>
          </w:p>
        </w:tc>
        <w:tc>
          <w:tcPr>
            <w:tcW w:w="1831" w:type="dxa"/>
          </w:tcPr>
          <w:p w:rsidR="00D94557" w:rsidRPr="00643B6D" w:rsidRDefault="00D94557" w:rsidP="00567803">
            <w:pPr>
              <w:spacing w:before="40" w:after="40"/>
              <w:ind w:firstLine="0"/>
              <w:jc w:val="center"/>
              <w:rPr>
                <w:rFonts w:eastAsia="Times New Roman" w:cs="Times New Roman"/>
                <w:szCs w:val="24"/>
                <w:lang w:val="ru-RU" w:eastAsia="ru-RU"/>
              </w:rPr>
            </w:pPr>
            <w:r w:rsidRPr="00643B6D">
              <w:rPr>
                <w:rFonts w:eastAsia="Times New Roman" w:cs="Times New Roman"/>
                <w:szCs w:val="24"/>
                <w:lang w:val="ru-RU" w:eastAsia="ru-RU"/>
              </w:rPr>
              <w:t>4</w:t>
            </w:r>
          </w:p>
        </w:tc>
      </w:tr>
      <w:tr w:rsidR="00683E89" w:rsidRPr="00643B6D" w:rsidTr="00567803">
        <w:tc>
          <w:tcPr>
            <w:tcW w:w="3261" w:type="dxa"/>
          </w:tcPr>
          <w:p w:rsidR="00D94557" w:rsidRPr="00643B6D" w:rsidRDefault="00683E89" w:rsidP="003F6117">
            <w:pPr>
              <w:spacing w:before="40" w:after="40"/>
              <w:ind w:firstLine="0"/>
              <w:jc w:val="left"/>
              <w:rPr>
                <w:szCs w:val="24"/>
                <w:lang w:val="ru-RU"/>
              </w:rPr>
            </w:pPr>
            <w:r w:rsidRPr="00643B6D">
              <w:rPr>
                <w:rFonts w:cs="Times New Roman"/>
                <w:szCs w:val="24"/>
              </w:rPr>
              <w:t>16228-П-276.000.000</w:t>
            </w:r>
            <w:r w:rsidR="00D94557" w:rsidRPr="00643B6D">
              <w:rPr>
                <w:rFonts w:cs="Times New Roman"/>
                <w:szCs w:val="24"/>
                <w:lang w:val="ru-RU"/>
              </w:rPr>
              <w:t>-ППС-01-Ч-00</w:t>
            </w:r>
            <w:r w:rsidR="003F6117" w:rsidRPr="00643B6D">
              <w:rPr>
                <w:rFonts w:cs="Times New Roman"/>
                <w:szCs w:val="24"/>
                <w:lang w:val="ru-RU"/>
              </w:rPr>
              <w:t>1</w:t>
            </w:r>
          </w:p>
        </w:tc>
        <w:tc>
          <w:tcPr>
            <w:tcW w:w="5245" w:type="dxa"/>
            <w:vAlign w:val="center"/>
          </w:tcPr>
          <w:p w:rsidR="00D94557" w:rsidRPr="00643B6D" w:rsidRDefault="00D94557" w:rsidP="00567803">
            <w:pPr>
              <w:ind w:firstLine="0"/>
              <w:rPr>
                <w:rFonts w:cs="Times New Roman"/>
                <w:szCs w:val="24"/>
                <w:lang w:val="ru-RU"/>
              </w:rPr>
            </w:pPr>
            <w:r w:rsidRPr="00643B6D">
              <w:rPr>
                <w:rFonts w:cs="Times New Roman"/>
                <w:szCs w:val="24"/>
                <w:lang w:val="ru-RU"/>
              </w:rPr>
              <w:t>Схема расположения элемента планировочной структуры. Схема границ территорий, подверженных риску возникновения чрезвычайных ситуаций природного и техногенного характера. Схема организации улично-дорожной сети и движения транспорта. М 1:10000</w:t>
            </w:r>
          </w:p>
        </w:tc>
        <w:tc>
          <w:tcPr>
            <w:tcW w:w="1831" w:type="dxa"/>
          </w:tcPr>
          <w:p w:rsidR="00D94557" w:rsidRPr="00643B6D" w:rsidRDefault="003B4E26" w:rsidP="00042E3C">
            <w:pPr>
              <w:spacing w:before="40" w:after="40"/>
              <w:ind w:firstLine="0"/>
              <w:jc w:val="center"/>
              <w:rPr>
                <w:rFonts w:eastAsia="Times New Roman" w:cs="Times New Roman"/>
                <w:szCs w:val="24"/>
                <w:lang w:val="ru-RU" w:eastAsia="ru-RU"/>
              </w:rPr>
            </w:pPr>
            <w:r w:rsidRPr="00643B6D">
              <w:rPr>
                <w:rFonts w:eastAsia="Times New Roman" w:cs="Times New Roman"/>
                <w:szCs w:val="24"/>
                <w:lang w:val="ru-RU" w:eastAsia="ru-RU"/>
              </w:rPr>
              <w:t>4</w:t>
            </w:r>
            <w:r w:rsidR="00042E3C" w:rsidRPr="00643B6D">
              <w:rPr>
                <w:rFonts w:eastAsia="Times New Roman" w:cs="Times New Roman"/>
                <w:szCs w:val="24"/>
                <w:lang w:val="ru-RU" w:eastAsia="ru-RU"/>
              </w:rPr>
              <w:t>1</w:t>
            </w:r>
          </w:p>
        </w:tc>
      </w:tr>
      <w:tr w:rsidR="00683E89" w:rsidRPr="00643B6D" w:rsidTr="00567803">
        <w:tc>
          <w:tcPr>
            <w:tcW w:w="3261" w:type="dxa"/>
          </w:tcPr>
          <w:p w:rsidR="00D94557" w:rsidRPr="00643B6D" w:rsidRDefault="00683E89" w:rsidP="003F6117">
            <w:pPr>
              <w:spacing w:before="40" w:after="40"/>
              <w:ind w:firstLine="0"/>
              <w:jc w:val="left"/>
              <w:rPr>
                <w:rFonts w:cs="Times New Roman"/>
                <w:szCs w:val="24"/>
                <w:lang w:val="ru-RU"/>
              </w:rPr>
            </w:pPr>
            <w:r w:rsidRPr="00643B6D">
              <w:rPr>
                <w:rFonts w:cs="Times New Roman"/>
                <w:szCs w:val="24"/>
              </w:rPr>
              <w:t>16228-П-276.000.000</w:t>
            </w:r>
            <w:r w:rsidR="00D94557" w:rsidRPr="00643B6D">
              <w:rPr>
                <w:rFonts w:cs="Times New Roman"/>
                <w:szCs w:val="24"/>
                <w:lang w:val="ru-RU"/>
              </w:rPr>
              <w:t>-ППС-01-Ч-00</w:t>
            </w:r>
            <w:r w:rsidR="003F6117" w:rsidRPr="00643B6D">
              <w:rPr>
                <w:rFonts w:cs="Times New Roman"/>
                <w:szCs w:val="24"/>
                <w:lang w:val="ru-RU"/>
              </w:rPr>
              <w:t>2</w:t>
            </w:r>
          </w:p>
        </w:tc>
        <w:tc>
          <w:tcPr>
            <w:tcW w:w="5245" w:type="dxa"/>
            <w:vAlign w:val="center"/>
          </w:tcPr>
          <w:p w:rsidR="00D94557" w:rsidRPr="00643B6D" w:rsidRDefault="00D94557" w:rsidP="00515E60">
            <w:pPr>
              <w:ind w:firstLine="0"/>
              <w:rPr>
                <w:rFonts w:cs="Times New Roman"/>
                <w:szCs w:val="24"/>
                <w:lang w:val="ru-RU"/>
              </w:rPr>
            </w:pPr>
            <w:r w:rsidRPr="00643B6D">
              <w:rPr>
                <w:rFonts w:cs="Times New Roman"/>
                <w:szCs w:val="24"/>
                <w:lang w:val="ru-RU"/>
              </w:rPr>
              <w:t xml:space="preserve">Схема использования территории в период подготовки проекта планировки территории. Схема границ с особыми условиями использования территории. </w:t>
            </w:r>
            <w:r w:rsidR="006A3DEB" w:rsidRPr="00643B6D">
              <w:rPr>
                <w:rFonts w:cs="Times New Roman"/>
                <w:szCs w:val="24"/>
                <w:lang w:val="ru-RU"/>
              </w:rPr>
              <w:t xml:space="preserve">Схема конструктивных и планировочных решений. </w:t>
            </w:r>
            <w:r w:rsidRPr="00643B6D">
              <w:rPr>
                <w:rFonts w:cs="Times New Roman"/>
                <w:szCs w:val="24"/>
                <w:lang w:val="ru-RU"/>
              </w:rPr>
              <w:t>М 1:</w:t>
            </w:r>
            <w:r w:rsidR="00515E60" w:rsidRPr="00643B6D">
              <w:rPr>
                <w:rFonts w:cs="Times New Roman"/>
                <w:szCs w:val="24"/>
                <w:lang w:val="ru-RU"/>
              </w:rPr>
              <w:t>2</w:t>
            </w:r>
            <w:r w:rsidRPr="00643B6D">
              <w:rPr>
                <w:rFonts w:cs="Times New Roman"/>
                <w:szCs w:val="24"/>
                <w:lang w:val="ru-RU"/>
              </w:rPr>
              <w:t>000</w:t>
            </w:r>
          </w:p>
        </w:tc>
        <w:tc>
          <w:tcPr>
            <w:tcW w:w="1831" w:type="dxa"/>
          </w:tcPr>
          <w:p w:rsidR="00D94557" w:rsidRPr="00643B6D" w:rsidRDefault="003B4E26" w:rsidP="00042E3C">
            <w:pPr>
              <w:spacing w:before="40" w:after="40"/>
              <w:ind w:firstLine="0"/>
              <w:jc w:val="center"/>
              <w:rPr>
                <w:rFonts w:eastAsia="Times New Roman" w:cs="Times New Roman"/>
                <w:szCs w:val="24"/>
                <w:lang w:val="ru-RU" w:eastAsia="ru-RU"/>
              </w:rPr>
            </w:pPr>
            <w:r w:rsidRPr="00643B6D">
              <w:rPr>
                <w:rFonts w:eastAsia="Times New Roman" w:cs="Times New Roman"/>
                <w:szCs w:val="24"/>
                <w:lang w:val="ru-RU" w:eastAsia="ru-RU"/>
              </w:rPr>
              <w:t>4</w:t>
            </w:r>
            <w:r w:rsidR="00042E3C" w:rsidRPr="00643B6D">
              <w:rPr>
                <w:rFonts w:eastAsia="Times New Roman" w:cs="Times New Roman"/>
                <w:szCs w:val="24"/>
                <w:lang w:val="ru-RU" w:eastAsia="ru-RU"/>
              </w:rPr>
              <w:t>2</w:t>
            </w:r>
          </w:p>
        </w:tc>
      </w:tr>
    </w:tbl>
    <w:p w:rsidR="00D94557" w:rsidRPr="00643B6D" w:rsidRDefault="00D94557" w:rsidP="00D94557">
      <w:pPr>
        <w:rPr>
          <w:lang w:val="ru-RU"/>
        </w:rPr>
      </w:pPr>
      <w:bookmarkStart w:id="1" w:name="BeforeSostav"/>
      <w:bookmarkStart w:id="2" w:name="СодержаниеТома_Окончание"/>
      <w:bookmarkEnd w:id="1"/>
      <w:bookmarkEnd w:id="2"/>
    </w:p>
    <w:p w:rsidR="00D94557" w:rsidRPr="00643B6D" w:rsidRDefault="00D94557" w:rsidP="00D94557">
      <w:pPr>
        <w:rPr>
          <w:lang w:val="ru-RU"/>
        </w:rPr>
        <w:sectPr w:rsidR="00D94557" w:rsidRPr="00643B6D" w:rsidSect="003A603D">
          <w:footerReference w:type="default" r:id="rId14"/>
          <w:headerReference w:type="first" r:id="rId15"/>
          <w:footerReference w:type="first" r:id="rId16"/>
          <w:type w:val="continuous"/>
          <w:pgSz w:w="11906" w:h="16838" w:code="9"/>
          <w:pgMar w:top="397" w:right="709" w:bottom="397" w:left="1406" w:header="426" w:footer="0" w:gutter="0"/>
          <w:pgNumType w:start="0"/>
          <w:cols w:space="708"/>
          <w:titlePg/>
          <w:docGrid w:linePitch="360"/>
        </w:sectPr>
      </w:pPr>
    </w:p>
    <w:p w:rsidR="00D94557" w:rsidRPr="00643B6D" w:rsidRDefault="00D94557" w:rsidP="00D94557">
      <w:pPr>
        <w:pStyle w:val="a3"/>
        <w:tabs>
          <w:tab w:val="clear" w:pos="4677"/>
          <w:tab w:val="clear" w:pos="9355"/>
        </w:tabs>
        <w:ind w:firstLine="0"/>
        <w:jc w:val="center"/>
        <w:rPr>
          <w:rFonts w:cs="Times New Roman"/>
          <w:b/>
          <w:sz w:val="28"/>
          <w:szCs w:val="28"/>
          <w:lang w:val="ru-RU"/>
        </w:rPr>
      </w:pPr>
      <w:r w:rsidRPr="00643B6D">
        <w:rPr>
          <w:rFonts w:cs="Times New Roman"/>
          <w:b/>
          <w:sz w:val="28"/>
          <w:szCs w:val="28"/>
        </w:rPr>
        <w:lastRenderedPageBreak/>
        <w:t>Состав проекта</w:t>
      </w:r>
    </w:p>
    <w:p w:rsidR="00D94557" w:rsidRPr="00643B6D" w:rsidRDefault="00D94557" w:rsidP="00D94557">
      <w:pPr>
        <w:jc w:val="center"/>
        <w:rPr>
          <w:rFonts w:eastAsia="Times New Roman" w:cs="Times New Roman"/>
          <w:b/>
          <w:bCs/>
          <w:szCs w:val="24"/>
          <w:lang w:val="ru-RU" w:eastAsia="ru-RU"/>
        </w:rPr>
      </w:pPr>
    </w:p>
    <w:tbl>
      <w:tblPr>
        <w:tblStyle w:val="a7"/>
        <w:tblW w:w="10349" w:type="dxa"/>
        <w:tblInd w:w="-176" w:type="dxa"/>
        <w:tblLayout w:type="fixed"/>
        <w:tblLook w:val="04A0" w:firstRow="1" w:lastRow="0" w:firstColumn="1" w:lastColumn="0" w:noHBand="0" w:noVBand="1"/>
      </w:tblPr>
      <w:tblGrid>
        <w:gridCol w:w="851"/>
        <w:gridCol w:w="2977"/>
        <w:gridCol w:w="5245"/>
        <w:gridCol w:w="1276"/>
      </w:tblGrid>
      <w:tr w:rsidR="00683E89" w:rsidRPr="00643B6D" w:rsidTr="00567803">
        <w:trPr>
          <w:trHeight w:val="558"/>
        </w:trPr>
        <w:tc>
          <w:tcPr>
            <w:tcW w:w="851" w:type="dxa"/>
          </w:tcPr>
          <w:p w:rsidR="00D94557" w:rsidRPr="00643B6D" w:rsidRDefault="00D94557" w:rsidP="00567803">
            <w:pPr>
              <w:ind w:firstLine="0"/>
              <w:jc w:val="center"/>
              <w:rPr>
                <w:rFonts w:eastAsia="Times New Roman" w:cs="Times New Roman"/>
                <w:szCs w:val="24"/>
                <w:lang w:val="ru-RU" w:eastAsia="ru-RU"/>
              </w:rPr>
            </w:pPr>
            <w:r w:rsidRPr="00643B6D">
              <w:rPr>
                <w:rFonts w:eastAsia="Times New Roman" w:cs="Times New Roman"/>
                <w:szCs w:val="24"/>
                <w:lang w:val="ru-RU" w:eastAsia="ru-RU"/>
              </w:rPr>
              <w:t>Но-мер тома</w:t>
            </w:r>
          </w:p>
        </w:tc>
        <w:tc>
          <w:tcPr>
            <w:tcW w:w="2977" w:type="dxa"/>
            <w:vAlign w:val="center"/>
          </w:tcPr>
          <w:p w:rsidR="00D94557" w:rsidRPr="00643B6D" w:rsidRDefault="00D94557" w:rsidP="00567803">
            <w:pPr>
              <w:ind w:firstLine="0"/>
              <w:jc w:val="center"/>
              <w:rPr>
                <w:rFonts w:eastAsia="Times New Roman" w:cs="Times New Roman"/>
                <w:szCs w:val="24"/>
                <w:lang w:val="ru-RU" w:eastAsia="ru-RU"/>
              </w:rPr>
            </w:pPr>
            <w:r w:rsidRPr="00643B6D">
              <w:rPr>
                <w:rFonts w:eastAsia="Times New Roman" w:cs="Times New Roman"/>
                <w:szCs w:val="24"/>
                <w:lang w:val="ru-RU" w:eastAsia="ru-RU"/>
              </w:rPr>
              <w:t>Обозначение</w:t>
            </w:r>
          </w:p>
        </w:tc>
        <w:tc>
          <w:tcPr>
            <w:tcW w:w="5245" w:type="dxa"/>
            <w:vAlign w:val="center"/>
          </w:tcPr>
          <w:p w:rsidR="00D94557" w:rsidRPr="00643B6D" w:rsidRDefault="00D94557" w:rsidP="00567803">
            <w:pPr>
              <w:ind w:firstLine="0"/>
              <w:jc w:val="center"/>
              <w:rPr>
                <w:rFonts w:eastAsia="Times New Roman" w:cs="Times New Roman"/>
                <w:szCs w:val="24"/>
                <w:lang w:val="ru-RU" w:eastAsia="ru-RU"/>
              </w:rPr>
            </w:pPr>
            <w:r w:rsidRPr="00643B6D">
              <w:rPr>
                <w:rFonts w:eastAsia="Times New Roman" w:cs="Times New Roman"/>
                <w:szCs w:val="24"/>
                <w:lang w:val="ru-RU" w:eastAsia="ru-RU"/>
              </w:rPr>
              <w:t>Наименование</w:t>
            </w:r>
          </w:p>
        </w:tc>
        <w:tc>
          <w:tcPr>
            <w:tcW w:w="1276" w:type="dxa"/>
            <w:vAlign w:val="center"/>
          </w:tcPr>
          <w:p w:rsidR="00D94557" w:rsidRPr="00643B6D" w:rsidRDefault="00D94557" w:rsidP="00567803">
            <w:pPr>
              <w:ind w:firstLine="0"/>
              <w:jc w:val="center"/>
              <w:rPr>
                <w:rFonts w:eastAsia="Times New Roman" w:cs="Times New Roman"/>
                <w:szCs w:val="24"/>
                <w:lang w:val="ru-RU" w:eastAsia="ru-RU"/>
              </w:rPr>
            </w:pPr>
            <w:r w:rsidRPr="00643B6D">
              <w:rPr>
                <w:rFonts w:eastAsia="Times New Roman" w:cs="Times New Roman"/>
                <w:szCs w:val="24"/>
                <w:lang w:val="ru-RU" w:eastAsia="ru-RU"/>
              </w:rPr>
              <w:t>Примеча-ние</w:t>
            </w:r>
          </w:p>
        </w:tc>
      </w:tr>
      <w:tr w:rsidR="00683E89" w:rsidRPr="00643B6D" w:rsidTr="00567803">
        <w:tc>
          <w:tcPr>
            <w:tcW w:w="851" w:type="dxa"/>
          </w:tcPr>
          <w:p w:rsidR="00D94557" w:rsidRPr="00643B6D" w:rsidRDefault="00D94557" w:rsidP="00567803">
            <w:pPr>
              <w:spacing w:before="40" w:after="40"/>
              <w:ind w:firstLine="0"/>
              <w:jc w:val="left"/>
              <w:rPr>
                <w:szCs w:val="24"/>
                <w:lang w:val="ru-RU"/>
              </w:rPr>
            </w:pPr>
          </w:p>
        </w:tc>
        <w:tc>
          <w:tcPr>
            <w:tcW w:w="2977" w:type="dxa"/>
          </w:tcPr>
          <w:p w:rsidR="00D94557" w:rsidRPr="00643B6D" w:rsidRDefault="00D94557" w:rsidP="00567803">
            <w:pPr>
              <w:spacing w:before="40" w:after="40"/>
              <w:ind w:firstLine="0"/>
              <w:jc w:val="left"/>
              <w:rPr>
                <w:szCs w:val="24"/>
                <w:lang w:val="ru-RU"/>
              </w:rPr>
            </w:pPr>
          </w:p>
        </w:tc>
        <w:tc>
          <w:tcPr>
            <w:tcW w:w="5245" w:type="dxa"/>
          </w:tcPr>
          <w:p w:rsidR="00D94557" w:rsidRPr="00643B6D" w:rsidRDefault="00D94557" w:rsidP="00567803">
            <w:pPr>
              <w:spacing w:before="40" w:after="40"/>
              <w:ind w:firstLine="0"/>
              <w:jc w:val="center"/>
              <w:rPr>
                <w:b/>
                <w:szCs w:val="24"/>
                <w:lang w:val="ru-RU"/>
              </w:rPr>
            </w:pPr>
            <w:r w:rsidRPr="00643B6D">
              <w:rPr>
                <w:rFonts w:cs="Times New Roman"/>
                <w:b/>
                <w:szCs w:val="24"/>
              </w:rPr>
              <w:t>Проект планировки</w:t>
            </w:r>
          </w:p>
        </w:tc>
        <w:tc>
          <w:tcPr>
            <w:tcW w:w="1276" w:type="dxa"/>
          </w:tcPr>
          <w:p w:rsidR="00D94557" w:rsidRPr="00643B6D" w:rsidRDefault="00D94557" w:rsidP="00567803">
            <w:pPr>
              <w:spacing w:before="40" w:after="40"/>
              <w:ind w:firstLine="0"/>
              <w:jc w:val="center"/>
              <w:rPr>
                <w:szCs w:val="24"/>
                <w:lang w:val="ru-RU"/>
              </w:rPr>
            </w:pPr>
          </w:p>
        </w:tc>
      </w:tr>
      <w:tr w:rsidR="00683E89" w:rsidRPr="00643B6D" w:rsidTr="00567803">
        <w:tc>
          <w:tcPr>
            <w:tcW w:w="851" w:type="dxa"/>
            <w:vAlign w:val="center"/>
          </w:tcPr>
          <w:p w:rsidR="00D94557" w:rsidRPr="00643B6D" w:rsidRDefault="00D94557" w:rsidP="00567803">
            <w:pPr>
              <w:ind w:firstLine="0"/>
              <w:jc w:val="center"/>
              <w:rPr>
                <w:rFonts w:cs="Times New Roman"/>
                <w:szCs w:val="24"/>
                <w:lang w:val="ru-RU"/>
              </w:rPr>
            </w:pPr>
            <w:r w:rsidRPr="00643B6D">
              <w:rPr>
                <w:rFonts w:cs="Times New Roman"/>
                <w:szCs w:val="24"/>
                <w:lang w:val="ru-RU"/>
              </w:rPr>
              <w:t>1</w:t>
            </w:r>
          </w:p>
        </w:tc>
        <w:tc>
          <w:tcPr>
            <w:tcW w:w="2977" w:type="dxa"/>
            <w:vAlign w:val="center"/>
          </w:tcPr>
          <w:p w:rsidR="00D94557" w:rsidRPr="00643B6D" w:rsidRDefault="00683E89" w:rsidP="006A3DEB">
            <w:pPr>
              <w:ind w:firstLine="0"/>
              <w:rPr>
                <w:rFonts w:cs="Times New Roman"/>
                <w:szCs w:val="24"/>
                <w:lang w:val="ru-RU"/>
              </w:rPr>
            </w:pPr>
            <w:r w:rsidRPr="00643B6D">
              <w:rPr>
                <w:rFonts w:cs="Times New Roman"/>
                <w:szCs w:val="24"/>
              </w:rPr>
              <w:t>16228-П-276.000.000</w:t>
            </w:r>
            <w:r w:rsidR="00D94557" w:rsidRPr="00643B6D">
              <w:rPr>
                <w:rFonts w:cs="Times New Roman"/>
                <w:szCs w:val="24"/>
                <w:lang w:val="ru-RU"/>
              </w:rPr>
              <w:t>-ППУ-01</w:t>
            </w:r>
          </w:p>
        </w:tc>
        <w:tc>
          <w:tcPr>
            <w:tcW w:w="5245" w:type="dxa"/>
            <w:vAlign w:val="center"/>
          </w:tcPr>
          <w:p w:rsidR="00D94557" w:rsidRPr="00643B6D" w:rsidRDefault="00D94557" w:rsidP="00567803">
            <w:pPr>
              <w:tabs>
                <w:tab w:val="left" w:pos="975"/>
              </w:tabs>
              <w:ind w:firstLine="0"/>
              <w:rPr>
                <w:rFonts w:eastAsia="Times New Roman" w:cs="Times New Roman"/>
                <w:bCs/>
                <w:szCs w:val="24"/>
                <w:lang w:val="ru-RU" w:eastAsia="ru-RU" w:bidi="ar-SA"/>
              </w:rPr>
            </w:pPr>
            <w:r w:rsidRPr="00643B6D">
              <w:rPr>
                <w:rFonts w:eastAsia="Times New Roman" w:cs="Times New Roman"/>
                <w:bCs/>
                <w:szCs w:val="24"/>
                <w:lang w:val="ru-RU" w:eastAsia="ru-RU" w:bidi="ar-SA"/>
              </w:rPr>
              <w:t xml:space="preserve">Раздел 1 «Проект планировки территории. Графическая часть» </w:t>
            </w:r>
          </w:p>
          <w:p w:rsidR="00D94557" w:rsidRPr="00643B6D" w:rsidRDefault="00D94557" w:rsidP="00567803">
            <w:pPr>
              <w:ind w:firstLine="0"/>
              <w:rPr>
                <w:rFonts w:cs="Times New Roman"/>
                <w:i/>
                <w:szCs w:val="24"/>
                <w:lang w:val="ru-RU"/>
              </w:rPr>
            </w:pPr>
            <w:r w:rsidRPr="00643B6D">
              <w:rPr>
                <w:rFonts w:eastAsia="Times New Roman" w:cs="Times New Roman"/>
                <w:bCs/>
                <w:szCs w:val="24"/>
                <w:lang w:val="ru-RU" w:eastAsia="ru-RU" w:bidi="ar-SA"/>
              </w:rPr>
              <w:t>Раздел 2 «Положение о размещении линейных объектов»</w:t>
            </w:r>
          </w:p>
        </w:tc>
        <w:tc>
          <w:tcPr>
            <w:tcW w:w="1276" w:type="dxa"/>
            <w:vAlign w:val="center"/>
          </w:tcPr>
          <w:p w:rsidR="00D94557" w:rsidRPr="00643B6D" w:rsidRDefault="00D94557" w:rsidP="00567803">
            <w:pPr>
              <w:spacing w:before="40" w:after="40"/>
              <w:ind w:firstLine="0"/>
              <w:jc w:val="center"/>
              <w:rPr>
                <w:rFonts w:eastAsia="Times New Roman" w:cs="Times New Roman"/>
                <w:szCs w:val="24"/>
                <w:lang w:val="ru-RU" w:eastAsia="ru-RU"/>
              </w:rPr>
            </w:pPr>
          </w:p>
        </w:tc>
      </w:tr>
      <w:tr w:rsidR="00683E89" w:rsidRPr="00643B6D" w:rsidTr="00567803">
        <w:tc>
          <w:tcPr>
            <w:tcW w:w="851" w:type="dxa"/>
            <w:vAlign w:val="center"/>
          </w:tcPr>
          <w:p w:rsidR="00D94557" w:rsidRPr="00643B6D" w:rsidRDefault="00D94557" w:rsidP="00567803">
            <w:pPr>
              <w:ind w:firstLine="0"/>
              <w:jc w:val="center"/>
              <w:rPr>
                <w:rFonts w:cs="Times New Roman"/>
                <w:szCs w:val="24"/>
                <w:lang w:val="ru-RU"/>
              </w:rPr>
            </w:pPr>
            <w:r w:rsidRPr="00643B6D">
              <w:rPr>
                <w:rFonts w:cs="Times New Roman"/>
                <w:szCs w:val="24"/>
                <w:lang w:val="ru-RU"/>
              </w:rPr>
              <w:t>2</w:t>
            </w:r>
          </w:p>
        </w:tc>
        <w:tc>
          <w:tcPr>
            <w:tcW w:w="2977" w:type="dxa"/>
            <w:vAlign w:val="center"/>
          </w:tcPr>
          <w:p w:rsidR="00D94557" w:rsidRPr="00643B6D" w:rsidRDefault="00683E89" w:rsidP="006A3DEB">
            <w:pPr>
              <w:ind w:firstLine="0"/>
              <w:rPr>
                <w:rFonts w:cs="Times New Roman"/>
                <w:szCs w:val="24"/>
                <w:lang w:val="ru-RU"/>
              </w:rPr>
            </w:pPr>
            <w:r w:rsidRPr="00643B6D">
              <w:rPr>
                <w:rFonts w:cs="Times New Roman"/>
                <w:szCs w:val="24"/>
              </w:rPr>
              <w:t>16228-П-276.000.000</w:t>
            </w:r>
            <w:r w:rsidR="00D94557" w:rsidRPr="00643B6D">
              <w:rPr>
                <w:rFonts w:cs="Times New Roman"/>
                <w:szCs w:val="24"/>
                <w:lang w:val="ru-RU"/>
              </w:rPr>
              <w:t>-ППС-01</w:t>
            </w:r>
          </w:p>
        </w:tc>
        <w:tc>
          <w:tcPr>
            <w:tcW w:w="5245" w:type="dxa"/>
            <w:vAlign w:val="center"/>
          </w:tcPr>
          <w:p w:rsidR="00D94557" w:rsidRPr="00643B6D" w:rsidRDefault="00D94557" w:rsidP="00567803">
            <w:pPr>
              <w:tabs>
                <w:tab w:val="left" w:pos="975"/>
              </w:tabs>
              <w:ind w:firstLine="0"/>
              <w:rPr>
                <w:rFonts w:eastAsia="Times New Roman" w:cs="Times New Roman"/>
                <w:bCs/>
                <w:szCs w:val="24"/>
                <w:lang w:val="ru-RU" w:eastAsia="ru-RU" w:bidi="ar-SA"/>
              </w:rPr>
            </w:pPr>
            <w:r w:rsidRPr="00643B6D">
              <w:rPr>
                <w:rFonts w:eastAsia="Times New Roman" w:cs="Times New Roman"/>
                <w:bCs/>
                <w:szCs w:val="24"/>
                <w:lang w:val="ru-RU" w:eastAsia="ru-RU" w:bidi="ar-SA"/>
              </w:rPr>
              <w:t xml:space="preserve">Раздел 3 «Материалы по обоснованию проекта планировки территории. Графическая часть» </w:t>
            </w:r>
          </w:p>
          <w:p w:rsidR="00D94557" w:rsidRPr="00643B6D" w:rsidRDefault="00D94557" w:rsidP="00567803">
            <w:pPr>
              <w:tabs>
                <w:tab w:val="left" w:pos="975"/>
              </w:tabs>
              <w:ind w:firstLine="0"/>
              <w:rPr>
                <w:rFonts w:cs="Times New Roman"/>
                <w:szCs w:val="24"/>
                <w:lang w:val="ru-RU"/>
              </w:rPr>
            </w:pPr>
            <w:r w:rsidRPr="00643B6D">
              <w:rPr>
                <w:rFonts w:eastAsia="Times New Roman" w:cs="Times New Roman"/>
                <w:bCs/>
                <w:szCs w:val="24"/>
                <w:lang w:val="ru-RU" w:eastAsia="ru-RU" w:bidi="ar-SA"/>
              </w:rPr>
              <w:t>Раздел 4 «Материалы по обоснованию проекта планировки территории. Пояснительная записка»</w:t>
            </w:r>
          </w:p>
        </w:tc>
        <w:tc>
          <w:tcPr>
            <w:tcW w:w="1276" w:type="dxa"/>
            <w:vAlign w:val="center"/>
          </w:tcPr>
          <w:p w:rsidR="00D94557" w:rsidRPr="00643B6D" w:rsidRDefault="00D94557" w:rsidP="00567803">
            <w:pPr>
              <w:spacing w:before="40" w:after="40"/>
              <w:ind w:firstLine="0"/>
              <w:jc w:val="center"/>
              <w:rPr>
                <w:rFonts w:eastAsia="Times New Roman" w:cs="Times New Roman"/>
                <w:szCs w:val="24"/>
                <w:lang w:val="ru-RU" w:eastAsia="ru-RU"/>
              </w:rPr>
            </w:pPr>
          </w:p>
        </w:tc>
      </w:tr>
      <w:tr w:rsidR="00683E89" w:rsidRPr="00643B6D" w:rsidTr="00567803">
        <w:tc>
          <w:tcPr>
            <w:tcW w:w="851" w:type="dxa"/>
            <w:vAlign w:val="center"/>
          </w:tcPr>
          <w:p w:rsidR="00D94557" w:rsidRPr="00643B6D" w:rsidRDefault="00D94557" w:rsidP="00567803">
            <w:pPr>
              <w:ind w:firstLine="0"/>
              <w:jc w:val="center"/>
              <w:rPr>
                <w:rFonts w:cs="Times New Roman"/>
                <w:szCs w:val="24"/>
                <w:lang w:val="ru-RU"/>
              </w:rPr>
            </w:pPr>
          </w:p>
        </w:tc>
        <w:tc>
          <w:tcPr>
            <w:tcW w:w="2977" w:type="dxa"/>
            <w:vAlign w:val="center"/>
          </w:tcPr>
          <w:p w:rsidR="00D94557" w:rsidRPr="00643B6D" w:rsidRDefault="00D94557" w:rsidP="00567803">
            <w:pPr>
              <w:ind w:firstLine="0"/>
              <w:jc w:val="center"/>
              <w:rPr>
                <w:rFonts w:cs="Times New Roman"/>
                <w:szCs w:val="24"/>
                <w:lang w:val="ru-RU"/>
              </w:rPr>
            </w:pPr>
          </w:p>
        </w:tc>
        <w:tc>
          <w:tcPr>
            <w:tcW w:w="5245" w:type="dxa"/>
            <w:vAlign w:val="center"/>
          </w:tcPr>
          <w:p w:rsidR="00D94557" w:rsidRPr="00643B6D" w:rsidRDefault="00D94557" w:rsidP="00567803">
            <w:pPr>
              <w:ind w:firstLine="0"/>
              <w:jc w:val="center"/>
              <w:rPr>
                <w:rFonts w:cs="Times New Roman"/>
                <w:b/>
                <w:szCs w:val="24"/>
              </w:rPr>
            </w:pPr>
            <w:r w:rsidRPr="00643B6D">
              <w:rPr>
                <w:rFonts w:cs="Times New Roman"/>
                <w:b/>
                <w:szCs w:val="24"/>
                <w:lang w:val="ru-RU"/>
              </w:rPr>
              <w:t>Про</w:t>
            </w:r>
            <w:r w:rsidRPr="00643B6D">
              <w:rPr>
                <w:rFonts w:cs="Times New Roman"/>
                <w:b/>
                <w:szCs w:val="24"/>
              </w:rPr>
              <w:t>ект межевания</w:t>
            </w:r>
          </w:p>
        </w:tc>
        <w:tc>
          <w:tcPr>
            <w:tcW w:w="1276" w:type="dxa"/>
            <w:vAlign w:val="center"/>
          </w:tcPr>
          <w:p w:rsidR="00D94557" w:rsidRPr="00643B6D" w:rsidRDefault="00D94557" w:rsidP="00567803">
            <w:pPr>
              <w:spacing w:before="40" w:after="40"/>
              <w:jc w:val="center"/>
              <w:rPr>
                <w:rFonts w:eastAsia="Times New Roman" w:cs="Times New Roman"/>
                <w:szCs w:val="24"/>
                <w:lang w:val="ru-RU" w:eastAsia="ru-RU"/>
              </w:rPr>
            </w:pPr>
          </w:p>
        </w:tc>
      </w:tr>
      <w:tr w:rsidR="00683E89" w:rsidRPr="00643B6D" w:rsidTr="00567803">
        <w:tc>
          <w:tcPr>
            <w:tcW w:w="851" w:type="dxa"/>
            <w:vAlign w:val="center"/>
          </w:tcPr>
          <w:p w:rsidR="00D94557" w:rsidRPr="00643B6D" w:rsidRDefault="00D94557" w:rsidP="00567803">
            <w:pPr>
              <w:ind w:firstLine="0"/>
              <w:jc w:val="center"/>
              <w:rPr>
                <w:rFonts w:cs="Times New Roman"/>
                <w:szCs w:val="24"/>
                <w:lang w:val="ru-RU"/>
              </w:rPr>
            </w:pPr>
            <w:r w:rsidRPr="00643B6D">
              <w:rPr>
                <w:rFonts w:cs="Times New Roman"/>
                <w:szCs w:val="24"/>
                <w:lang w:val="ru-RU"/>
              </w:rPr>
              <w:t>3</w:t>
            </w:r>
          </w:p>
        </w:tc>
        <w:tc>
          <w:tcPr>
            <w:tcW w:w="2977" w:type="dxa"/>
            <w:vAlign w:val="center"/>
          </w:tcPr>
          <w:p w:rsidR="00D94557" w:rsidRPr="00643B6D" w:rsidRDefault="00683E89" w:rsidP="006A3DEB">
            <w:pPr>
              <w:ind w:firstLine="0"/>
              <w:rPr>
                <w:rFonts w:cs="Times New Roman"/>
                <w:szCs w:val="24"/>
                <w:lang w:val="ru-RU"/>
              </w:rPr>
            </w:pPr>
            <w:r w:rsidRPr="00643B6D">
              <w:rPr>
                <w:rFonts w:cs="Times New Roman"/>
                <w:szCs w:val="24"/>
              </w:rPr>
              <w:t>16228-П-276.000.000</w:t>
            </w:r>
            <w:r w:rsidR="00D94557" w:rsidRPr="00643B6D">
              <w:rPr>
                <w:rFonts w:cs="Times New Roman"/>
                <w:szCs w:val="24"/>
                <w:lang w:val="ru-RU"/>
              </w:rPr>
              <w:t>-ПМУ-01</w:t>
            </w:r>
          </w:p>
        </w:tc>
        <w:tc>
          <w:tcPr>
            <w:tcW w:w="5245" w:type="dxa"/>
            <w:vAlign w:val="center"/>
          </w:tcPr>
          <w:p w:rsidR="00D94557" w:rsidRPr="00643B6D" w:rsidRDefault="000408B1" w:rsidP="00567803">
            <w:pPr>
              <w:ind w:firstLine="0"/>
              <w:rPr>
                <w:rFonts w:cs="Times New Roman"/>
                <w:szCs w:val="24"/>
                <w:lang w:val="ru-RU"/>
              </w:rPr>
            </w:pPr>
            <w:r w:rsidRPr="00643B6D">
              <w:rPr>
                <w:rFonts w:cs="Times New Roman"/>
                <w:szCs w:val="24"/>
                <w:lang w:val="ru-RU"/>
              </w:rPr>
              <w:t>Проект межевания (утверждаемая часть документации) – ПМ (У)</w:t>
            </w:r>
          </w:p>
        </w:tc>
        <w:tc>
          <w:tcPr>
            <w:tcW w:w="1276" w:type="dxa"/>
            <w:vAlign w:val="center"/>
          </w:tcPr>
          <w:p w:rsidR="00D94557" w:rsidRPr="00643B6D" w:rsidRDefault="00D94557" w:rsidP="00567803">
            <w:pPr>
              <w:spacing w:before="40" w:after="40"/>
              <w:ind w:firstLine="0"/>
              <w:jc w:val="center"/>
              <w:rPr>
                <w:rFonts w:eastAsia="Times New Roman" w:cs="Times New Roman"/>
                <w:szCs w:val="24"/>
                <w:lang w:val="ru-RU" w:eastAsia="ru-RU"/>
              </w:rPr>
            </w:pPr>
          </w:p>
        </w:tc>
      </w:tr>
    </w:tbl>
    <w:p w:rsidR="00D94557" w:rsidRPr="00643B6D" w:rsidRDefault="00D94557" w:rsidP="00D94557">
      <w:pPr>
        <w:rPr>
          <w:lang w:val="ru-RU"/>
        </w:rPr>
      </w:pPr>
    </w:p>
    <w:p w:rsidR="00D94557" w:rsidRPr="00643B6D" w:rsidRDefault="00D94557" w:rsidP="00D94557">
      <w:pPr>
        <w:rPr>
          <w:lang w:val="ru-RU"/>
        </w:rPr>
      </w:pPr>
    </w:p>
    <w:p w:rsidR="00D94557" w:rsidRPr="00643B6D" w:rsidRDefault="00D94557" w:rsidP="00D94557">
      <w:pPr>
        <w:rPr>
          <w:lang w:val="ru-RU"/>
        </w:rPr>
        <w:sectPr w:rsidR="00D94557" w:rsidRPr="00643B6D" w:rsidSect="00567803">
          <w:headerReference w:type="first" r:id="rId17"/>
          <w:footerReference w:type="first" r:id="rId18"/>
          <w:pgSz w:w="11906" w:h="16838" w:code="9"/>
          <w:pgMar w:top="397" w:right="709" w:bottom="397" w:left="1406" w:header="426" w:footer="0" w:gutter="0"/>
          <w:pgNumType w:start="0"/>
          <w:cols w:space="708"/>
          <w:titlePg/>
          <w:docGrid w:linePitch="360"/>
        </w:sectPr>
      </w:pPr>
    </w:p>
    <w:p w:rsidR="00D94557" w:rsidRPr="00643B6D" w:rsidRDefault="00D94557" w:rsidP="00D94557">
      <w:pPr>
        <w:pStyle w:val="a3"/>
        <w:tabs>
          <w:tab w:val="clear" w:pos="4677"/>
          <w:tab w:val="clear" w:pos="9355"/>
        </w:tabs>
        <w:jc w:val="center"/>
        <w:rPr>
          <w:rFonts w:cs="Times New Roman"/>
          <w:b/>
          <w:sz w:val="28"/>
          <w:szCs w:val="28"/>
          <w:lang w:val="ru-RU"/>
        </w:rPr>
      </w:pPr>
      <w:bookmarkStart w:id="3" w:name="Contents"/>
      <w:r w:rsidRPr="00643B6D">
        <w:rPr>
          <w:rFonts w:cs="Times New Roman"/>
          <w:b/>
          <w:sz w:val="28"/>
          <w:szCs w:val="28"/>
          <w:lang w:val="ru-RU"/>
        </w:rPr>
        <w:lastRenderedPageBreak/>
        <w:t xml:space="preserve">Содержание </w:t>
      </w:r>
    </w:p>
    <w:p w:rsidR="00D94557" w:rsidRPr="00643B6D" w:rsidRDefault="00D94557" w:rsidP="00D94557">
      <w:pPr>
        <w:pStyle w:val="a3"/>
        <w:tabs>
          <w:tab w:val="clear" w:pos="4677"/>
          <w:tab w:val="clear" w:pos="9355"/>
        </w:tabs>
        <w:jc w:val="center"/>
        <w:rPr>
          <w:rFonts w:cs="Times New Roman"/>
          <w:b/>
          <w:sz w:val="28"/>
          <w:szCs w:val="28"/>
          <w:lang w:val="ru-RU"/>
        </w:rPr>
      </w:pPr>
    </w:p>
    <w:sdt>
      <w:sdtPr>
        <w:rPr>
          <w:lang w:val="ru-RU"/>
        </w:rPr>
        <w:id w:val="-1902816079"/>
        <w:docPartObj>
          <w:docPartGallery w:val="Table of Contents"/>
          <w:docPartUnique/>
        </w:docPartObj>
      </w:sdtPr>
      <w:sdtEndPr>
        <w:rPr>
          <w:lang w:val="en-US"/>
        </w:rPr>
      </w:sdtEndPr>
      <w:sdtContent>
        <w:p w:rsidR="00042E3C" w:rsidRPr="00643B6D" w:rsidRDefault="00D94557">
          <w:pPr>
            <w:pStyle w:val="13"/>
            <w:rPr>
              <w:rFonts w:asciiTheme="minorHAnsi" w:hAnsiTheme="minorHAnsi"/>
              <w:noProof/>
              <w:sz w:val="22"/>
              <w:lang w:val="ru-RU" w:eastAsia="ru-RU" w:bidi="ar-SA"/>
            </w:rPr>
          </w:pPr>
          <w:r w:rsidRPr="00643B6D">
            <w:fldChar w:fldCharType="begin"/>
          </w:r>
          <w:r w:rsidRPr="00643B6D">
            <w:instrText xml:space="preserve"> TOC \o "1-3" \h \z \u </w:instrText>
          </w:r>
          <w:r w:rsidRPr="00643B6D">
            <w:fldChar w:fldCharType="separate"/>
          </w:r>
          <w:hyperlink w:anchor="_Toc527381135" w:history="1">
            <w:r w:rsidR="00042E3C" w:rsidRPr="00643B6D">
              <w:rPr>
                <w:rStyle w:val="afb"/>
                <w:noProof/>
                <w:color w:val="auto"/>
              </w:rPr>
              <w:t>Общая часть</w:t>
            </w:r>
            <w:r w:rsidR="00042E3C" w:rsidRPr="00643B6D">
              <w:rPr>
                <w:noProof/>
                <w:webHidden/>
              </w:rPr>
              <w:tab/>
            </w:r>
            <w:r w:rsidR="00042E3C" w:rsidRPr="00643B6D">
              <w:rPr>
                <w:noProof/>
                <w:webHidden/>
              </w:rPr>
              <w:fldChar w:fldCharType="begin"/>
            </w:r>
            <w:r w:rsidR="00042E3C" w:rsidRPr="00643B6D">
              <w:rPr>
                <w:noProof/>
                <w:webHidden/>
              </w:rPr>
              <w:instrText xml:space="preserve"> PAGEREF _Toc527381135 \h </w:instrText>
            </w:r>
            <w:r w:rsidR="00042E3C" w:rsidRPr="00643B6D">
              <w:rPr>
                <w:noProof/>
                <w:webHidden/>
              </w:rPr>
            </w:r>
            <w:r w:rsidR="00042E3C" w:rsidRPr="00643B6D">
              <w:rPr>
                <w:noProof/>
                <w:webHidden/>
              </w:rPr>
              <w:fldChar w:fldCharType="separate"/>
            </w:r>
            <w:r w:rsidR="00B8268B">
              <w:rPr>
                <w:noProof/>
                <w:webHidden/>
              </w:rPr>
              <w:t>3</w:t>
            </w:r>
            <w:r w:rsidR="00042E3C"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36" w:history="1">
            <w:r w:rsidRPr="00643B6D">
              <w:rPr>
                <w:rStyle w:val="afb"/>
                <w:noProof/>
                <w:color w:val="auto"/>
              </w:rPr>
              <w:t>1</w:t>
            </w:r>
            <w:r w:rsidRPr="00643B6D">
              <w:rPr>
                <w:rFonts w:asciiTheme="minorHAnsi" w:hAnsiTheme="minorHAnsi"/>
                <w:noProof/>
                <w:sz w:val="22"/>
                <w:lang w:val="ru-RU" w:eastAsia="ru-RU" w:bidi="ar-SA"/>
              </w:rPr>
              <w:tab/>
            </w:r>
            <w:r w:rsidRPr="00643B6D">
              <w:rPr>
                <w:rStyle w:val="afb"/>
                <w:noProof/>
                <w:color w:val="auto"/>
              </w:rPr>
              <w:t>Основание для  разработки проекта</w:t>
            </w:r>
            <w:r w:rsidRPr="00643B6D">
              <w:rPr>
                <w:noProof/>
                <w:webHidden/>
              </w:rPr>
              <w:tab/>
            </w:r>
            <w:r w:rsidRPr="00643B6D">
              <w:rPr>
                <w:noProof/>
                <w:webHidden/>
              </w:rPr>
              <w:fldChar w:fldCharType="begin"/>
            </w:r>
            <w:r w:rsidRPr="00643B6D">
              <w:rPr>
                <w:noProof/>
                <w:webHidden/>
              </w:rPr>
              <w:instrText xml:space="preserve"> PAGEREF _Toc527381136 \h </w:instrText>
            </w:r>
            <w:r w:rsidRPr="00643B6D">
              <w:rPr>
                <w:noProof/>
                <w:webHidden/>
              </w:rPr>
            </w:r>
            <w:r w:rsidRPr="00643B6D">
              <w:rPr>
                <w:noProof/>
                <w:webHidden/>
              </w:rPr>
              <w:fldChar w:fldCharType="separate"/>
            </w:r>
            <w:r w:rsidR="00B8268B">
              <w:rPr>
                <w:noProof/>
                <w:webHidden/>
              </w:rPr>
              <w:t>3</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37" w:history="1">
            <w:r w:rsidRPr="00643B6D">
              <w:rPr>
                <w:rStyle w:val="afb"/>
                <w:noProof/>
                <w:color w:val="auto"/>
                <w:lang w:eastAsia="ru-RU"/>
              </w:rPr>
              <w:t>2</w:t>
            </w:r>
            <w:r w:rsidRPr="00643B6D">
              <w:rPr>
                <w:rFonts w:asciiTheme="minorHAnsi" w:hAnsiTheme="minorHAnsi"/>
                <w:noProof/>
                <w:sz w:val="22"/>
                <w:lang w:val="ru-RU" w:eastAsia="ru-RU" w:bidi="ar-SA"/>
              </w:rPr>
              <w:tab/>
            </w:r>
            <w:r w:rsidRPr="00643B6D">
              <w:rPr>
                <w:rStyle w:val="afb"/>
                <w:noProof/>
                <w:color w:val="auto"/>
                <w:lang w:eastAsia="ru-RU"/>
              </w:rPr>
              <w:t>Исходные данные для проектирования</w:t>
            </w:r>
            <w:r w:rsidRPr="00643B6D">
              <w:rPr>
                <w:noProof/>
                <w:webHidden/>
              </w:rPr>
              <w:tab/>
            </w:r>
            <w:r w:rsidRPr="00643B6D">
              <w:rPr>
                <w:noProof/>
                <w:webHidden/>
              </w:rPr>
              <w:fldChar w:fldCharType="begin"/>
            </w:r>
            <w:r w:rsidRPr="00643B6D">
              <w:rPr>
                <w:noProof/>
                <w:webHidden/>
              </w:rPr>
              <w:instrText xml:space="preserve"> PAGEREF _Toc527381137 \h </w:instrText>
            </w:r>
            <w:r w:rsidRPr="00643B6D">
              <w:rPr>
                <w:noProof/>
                <w:webHidden/>
              </w:rPr>
            </w:r>
            <w:r w:rsidRPr="00643B6D">
              <w:rPr>
                <w:noProof/>
                <w:webHidden/>
              </w:rPr>
              <w:fldChar w:fldCharType="separate"/>
            </w:r>
            <w:r w:rsidR="00B8268B">
              <w:rPr>
                <w:noProof/>
                <w:webHidden/>
              </w:rPr>
              <w:t>3</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38" w:history="1">
            <w:r w:rsidRPr="00643B6D">
              <w:rPr>
                <w:rStyle w:val="afb"/>
                <w:noProof/>
                <w:color w:val="auto"/>
                <w:lang w:eastAsia="ru-RU"/>
              </w:rPr>
              <w:t>3</w:t>
            </w:r>
            <w:r w:rsidRPr="00643B6D">
              <w:rPr>
                <w:rFonts w:asciiTheme="minorHAnsi" w:hAnsiTheme="minorHAnsi"/>
                <w:noProof/>
                <w:sz w:val="22"/>
                <w:lang w:val="ru-RU" w:eastAsia="ru-RU" w:bidi="ar-SA"/>
              </w:rPr>
              <w:tab/>
            </w:r>
            <w:r w:rsidRPr="00643B6D">
              <w:rPr>
                <w:rStyle w:val="afb"/>
                <w:noProof/>
                <w:color w:val="auto"/>
                <w:lang w:eastAsia="ru-RU"/>
              </w:rPr>
              <w:t>Описание природно-климатических условий территории, в отношении которой разрабатывается проект планировки и межевания территории</w:t>
            </w:r>
            <w:r w:rsidRPr="00643B6D">
              <w:rPr>
                <w:noProof/>
                <w:webHidden/>
              </w:rPr>
              <w:tab/>
            </w:r>
            <w:r w:rsidRPr="00643B6D">
              <w:rPr>
                <w:noProof/>
                <w:webHidden/>
              </w:rPr>
              <w:fldChar w:fldCharType="begin"/>
            </w:r>
            <w:r w:rsidRPr="00643B6D">
              <w:rPr>
                <w:noProof/>
                <w:webHidden/>
              </w:rPr>
              <w:instrText xml:space="preserve"> PAGEREF _Toc527381138 \h </w:instrText>
            </w:r>
            <w:r w:rsidRPr="00643B6D">
              <w:rPr>
                <w:noProof/>
                <w:webHidden/>
              </w:rPr>
            </w:r>
            <w:r w:rsidRPr="00643B6D">
              <w:rPr>
                <w:noProof/>
                <w:webHidden/>
              </w:rPr>
              <w:fldChar w:fldCharType="separate"/>
            </w:r>
            <w:r w:rsidR="00B8268B">
              <w:rPr>
                <w:noProof/>
                <w:webHidden/>
              </w:rPr>
              <w:t>3</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39" w:history="1">
            <w:r w:rsidRPr="00643B6D">
              <w:rPr>
                <w:rStyle w:val="afb"/>
                <w:noProof/>
                <w:color w:val="auto"/>
                <w:lang w:eastAsia="ru-RU"/>
              </w:rPr>
              <w:t>4</w:t>
            </w:r>
            <w:r w:rsidRPr="00643B6D">
              <w:rPr>
                <w:rFonts w:asciiTheme="minorHAnsi" w:hAnsiTheme="minorHAnsi"/>
                <w:noProof/>
                <w:sz w:val="22"/>
                <w:lang w:val="ru-RU" w:eastAsia="ru-RU" w:bidi="ar-SA"/>
              </w:rPr>
              <w:tab/>
            </w:r>
            <w:r w:rsidRPr="00643B6D">
              <w:rPr>
                <w:rStyle w:val="afb"/>
                <w:noProof/>
                <w:color w:val="auto"/>
                <w:lang w:eastAsia="ru-RU"/>
              </w:rPr>
              <w:t>Обоснование определения границ зон планируемого размещения линейных объектов</w:t>
            </w:r>
            <w:r w:rsidRPr="00643B6D">
              <w:rPr>
                <w:noProof/>
                <w:webHidden/>
              </w:rPr>
              <w:tab/>
            </w:r>
            <w:r w:rsidRPr="00643B6D">
              <w:rPr>
                <w:noProof/>
                <w:webHidden/>
              </w:rPr>
              <w:fldChar w:fldCharType="begin"/>
            </w:r>
            <w:r w:rsidRPr="00643B6D">
              <w:rPr>
                <w:noProof/>
                <w:webHidden/>
              </w:rPr>
              <w:instrText xml:space="preserve"> PAGEREF _Toc527381139 \h </w:instrText>
            </w:r>
            <w:r w:rsidRPr="00643B6D">
              <w:rPr>
                <w:noProof/>
                <w:webHidden/>
              </w:rPr>
            </w:r>
            <w:r w:rsidRPr="00643B6D">
              <w:rPr>
                <w:noProof/>
                <w:webHidden/>
              </w:rPr>
              <w:fldChar w:fldCharType="separate"/>
            </w:r>
            <w:r w:rsidR="00B8268B">
              <w:rPr>
                <w:noProof/>
                <w:webHidden/>
              </w:rPr>
              <w:t>7</w:t>
            </w:r>
            <w:r w:rsidRPr="00643B6D">
              <w:rPr>
                <w:noProof/>
                <w:webHidden/>
              </w:rPr>
              <w:fldChar w:fldCharType="end"/>
            </w:r>
          </w:hyperlink>
        </w:p>
        <w:p w:rsidR="00042E3C" w:rsidRPr="00643B6D" w:rsidRDefault="00042E3C">
          <w:pPr>
            <w:pStyle w:val="24"/>
            <w:rPr>
              <w:rFonts w:asciiTheme="minorHAnsi" w:hAnsiTheme="minorHAnsi"/>
              <w:noProof/>
              <w:sz w:val="22"/>
              <w:lang w:val="ru-RU" w:eastAsia="ru-RU" w:bidi="ar-SA"/>
            </w:rPr>
          </w:pPr>
          <w:hyperlink w:anchor="_Toc527381140" w:history="1">
            <w:r w:rsidRPr="00643B6D">
              <w:rPr>
                <w:rStyle w:val="afb"/>
                <w:noProof/>
                <w:color w:val="auto"/>
              </w:rPr>
              <w:t>4.1</w:t>
            </w:r>
            <w:r w:rsidRPr="00643B6D">
              <w:rPr>
                <w:rFonts w:asciiTheme="minorHAnsi" w:hAnsiTheme="minorHAnsi"/>
                <w:noProof/>
                <w:sz w:val="22"/>
                <w:lang w:val="ru-RU" w:eastAsia="ru-RU" w:bidi="ar-SA"/>
              </w:rPr>
              <w:tab/>
            </w:r>
            <w:r w:rsidRPr="00643B6D">
              <w:rPr>
                <w:rStyle w:val="afb"/>
                <w:noProof/>
                <w:color w:val="auto"/>
              </w:rPr>
              <w:t>Зоны с особыми условиями использования территории</w:t>
            </w:r>
            <w:r w:rsidRPr="00643B6D">
              <w:rPr>
                <w:noProof/>
                <w:webHidden/>
              </w:rPr>
              <w:tab/>
            </w:r>
            <w:r w:rsidRPr="00643B6D">
              <w:rPr>
                <w:noProof/>
                <w:webHidden/>
              </w:rPr>
              <w:fldChar w:fldCharType="begin"/>
            </w:r>
            <w:r w:rsidRPr="00643B6D">
              <w:rPr>
                <w:noProof/>
                <w:webHidden/>
              </w:rPr>
              <w:instrText xml:space="preserve"> PAGEREF _Toc527381140 \h </w:instrText>
            </w:r>
            <w:r w:rsidRPr="00643B6D">
              <w:rPr>
                <w:noProof/>
                <w:webHidden/>
              </w:rPr>
            </w:r>
            <w:r w:rsidRPr="00643B6D">
              <w:rPr>
                <w:noProof/>
                <w:webHidden/>
              </w:rPr>
              <w:fldChar w:fldCharType="separate"/>
            </w:r>
            <w:r w:rsidR="00B8268B">
              <w:rPr>
                <w:noProof/>
                <w:webHidden/>
              </w:rPr>
              <w:t>7</w:t>
            </w:r>
            <w:r w:rsidRPr="00643B6D">
              <w:rPr>
                <w:noProof/>
                <w:webHidden/>
              </w:rPr>
              <w:fldChar w:fldCharType="end"/>
            </w:r>
          </w:hyperlink>
        </w:p>
        <w:p w:rsidR="00042E3C" w:rsidRPr="00643B6D" w:rsidRDefault="00042E3C">
          <w:pPr>
            <w:pStyle w:val="33"/>
            <w:rPr>
              <w:rFonts w:asciiTheme="minorHAnsi" w:hAnsiTheme="minorHAnsi"/>
              <w:noProof/>
              <w:sz w:val="22"/>
              <w:lang w:val="ru-RU" w:eastAsia="ru-RU" w:bidi="ar-SA"/>
            </w:rPr>
          </w:pPr>
          <w:hyperlink w:anchor="_Toc527381141" w:history="1">
            <w:r w:rsidRPr="00643B6D">
              <w:rPr>
                <w:rStyle w:val="afb"/>
                <w:noProof/>
                <w:color w:val="auto"/>
              </w:rPr>
              <w:t>4.1.1</w:t>
            </w:r>
            <w:r w:rsidRPr="00643B6D">
              <w:rPr>
                <w:rFonts w:asciiTheme="minorHAnsi" w:hAnsiTheme="minorHAnsi"/>
                <w:noProof/>
                <w:sz w:val="22"/>
                <w:lang w:val="ru-RU" w:eastAsia="ru-RU" w:bidi="ar-SA"/>
              </w:rPr>
              <w:tab/>
            </w:r>
            <w:r w:rsidRPr="00643B6D">
              <w:rPr>
                <w:rStyle w:val="afb"/>
                <w:noProof/>
                <w:color w:val="auto"/>
              </w:rPr>
              <w:t>Объекты историко-культурного наследия</w:t>
            </w:r>
            <w:r w:rsidRPr="00643B6D">
              <w:rPr>
                <w:noProof/>
                <w:webHidden/>
              </w:rPr>
              <w:tab/>
            </w:r>
            <w:r w:rsidRPr="00643B6D">
              <w:rPr>
                <w:noProof/>
                <w:webHidden/>
              </w:rPr>
              <w:fldChar w:fldCharType="begin"/>
            </w:r>
            <w:r w:rsidRPr="00643B6D">
              <w:rPr>
                <w:noProof/>
                <w:webHidden/>
              </w:rPr>
              <w:instrText xml:space="preserve"> PAGEREF _Toc527381141 \h </w:instrText>
            </w:r>
            <w:r w:rsidRPr="00643B6D">
              <w:rPr>
                <w:noProof/>
                <w:webHidden/>
              </w:rPr>
            </w:r>
            <w:r w:rsidRPr="00643B6D">
              <w:rPr>
                <w:noProof/>
                <w:webHidden/>
              </w:rPr>
              <w:fldChar w:fldCharType="separate"/>
            </w:r>
            <w:r w:rsidR="00B8268B">
              <w:rPr>
                <w:noProof/>
                <w:webHidden/>
              </w:rPr>
              <w:t>7</w:t>
            </w:r>
            <w:r w:rsidRPr="00643B6D">
              <w:rPr>
                <w:noProof/>
                <w:webHidden/>
              </w:rPr>
              <w:fldChar w:fldCharType="end"/>
            </w:r>
          </w:hyperlink>
        </w:p>
        <w:p w:rsidR="00042E3C" w:rsidRPr="00643B6D" w:rsidRDefault="00042E3C">
          <w:pPr>
            <w:pStyle w:val="33"/>
            <w:rPr>
              <w:rFonts w:asciiTheme="minorHAnsi" w:hAnsiTheme="minorHAnsi"/>
              <w:noProof/>
              <w:sz w:val="22"/>
              <w:lang w:val="ru-RU" w:eastAsia="ru-RU" w:bidi="ar-SA"/>
            </w:rPr>
          </w:pPr>
          <w:hyperlink w:anchor="_Toc527381142" w:history="1">
            <w:r w:rsidRPr="00643B6D">
              <w:rPr>
                <w:rStyle w:val="afb"/>
                <w:noProof/>
                <w:color w:val="auto"/>
                <w:lang w:eastAsia="ru-RU"/>
              </w:rPr>
              <w:t>4.1.2</w:t>
            </w:r>
            <w:r w:rsidRPr="00643B6D">
              <w:rPr>
                <w:rFonts w:asciiTheme="minorHAnsi" w:hAnsiTheme="minorHAnsi"/>
                <w:noProof/>
                <w:sz w:val="22"/>
                <w:lang w:val="ru-RU" w:eastAsia="ru-RU" w:bidi="ar-SA"/>
              </w:rPr>
              <w:tab/>
            </w:r>
            <w:r w:rsidRPr="00643B6D">
              <w:rPr>
                <w:rStyle w:val="afb"/>
                <w:noProof/>
                <w:color w:val="auto"/>
              </w:rPr>
              <w:t>Особо охраняемые природные территории (ООПТ)</w:t>
            </w:r>
            <w:r w:rsidRPr="00643B6D">
              <w:rPr>
                <w:noProof/>
                <w:webHidden/>
              </w:rPr>
              <w:tab/>
            </w:r>
            <w:r w:rsidRPr="00643B6D">
              <w:rPr>
                <w:noProof/>
                <w:webHidden/>
              </w:rPr>
              <w:fldChar w:fldCharType="begin"/>
            </w:r>
            <w:r w:rsidRPr="00643B6D">
              <w:rPr>
                <w:noProof/>
                <w:webHidden/>
              </w:rPr>
              <w:instrText xml:space="preserve"> PAGEREF _Toc527381142 \h </w:instrText>
            </w:r>
            <w:r w:rsidRPr="00643B6D">
              <w:rPr>
                <w:noProof/>
                <w:webHidden/>
              </w:rPr>
            </w:r>
            <w:r w:rsidRPr="00643B6D">
              <w:rPr>
                <w:noProof/>
                <w:webHidden/>
              </w:rPr>
              <w:fldChar w:fldCharType="separate"/>
            </w:r>
            <w:r w:rsidR="00B8268B">
              <w:rPr>
                <w:noProof/>
                <w:webHidden/>
              </w:rPr>
              <w:t>7</w:t>
            </w:r>
            <w:r w:rsidRPr="00643B6D">
              <w:rPr>
                <w:noProof/>
                <w:webHidden/>
              </w:rPr>
              <w:fldChar w:fldCharType="end"/>
            </w:r>
          </w:hyperlink>
        </w:p>
        <w:p w:rsidR="00042E3C" w:rsidRPr="00643B6D" w:rsidRDefault="00042E3C">
          <w:pPr>
            <w:pStyle w:val="33"/>
            <w:rPr>
              <w:rFonts w:asciiTheme="minorHAnsi" w:hAnsiTheme="minorHAnsi"/>
              <w:noProof/>
              <w:sz w:val="22"/>
              <w:lang w:val="ru-RU" w:eastAsia="ru-RU" w:bidi="ar-SA"/>
            </w:rPr>
          </w:pPr>
          <w:hyperlink w:anchor="_Toc527381143" w:history="1">
            <w:r w:rsidRPr="00643B6D">
              <w:rPr>
                <w:rStyle w:val="afb"/>
                <w:noProof/>
                <w:color w:val="auto"/>
              </w:rPr>
              <w:t>4.1.3</w:t>
            </w:r>
            <w:r w:rsidRPr="00643B6D">
              <w:rPr>
                <w:rFonts w:asciiTheme="minorHAnsi" w:hAnsiTheme="minorHAnsi"/>
                <w:noProof/>
                <w:sz w:val="22"/>
                <w:lang w:val="ru-RU" w:eastAsia="ru-RU" w:bidi="ar-SA"/>
              </w:rPr>
              <w:tab/>
            </w:r>
            <w:r w:rsidRPr="00643B6D">
              <w:rPr>
                <w:rStyle w:val="afb"/>
                <w:noProof/>
                <w:color w:val="auto"/>
              </w:rPr>
              <w:t>Скотомогильники (биотермические ямы) и свалки ТБО</w:t>
            </w:r>
            <w:r w:rsidRPr="00643B6D">
              <w:rPr>
                <w:noProof/>
                <w:webHidden/>
              </w:rPr>
              <w:tab/>
            </w:r>
            <w:r w:rsidRPr="00643B6D">
              <w:rPr>
                <w:noProof/>
                <w:webHidden/>
              </w:rPr>
              <w:fldChar w:fldCharType="begin"/>
            </w:r>
            <w:r w:rsidRPr="00643B6D">
              <w:rPr>
                <w:noProof/>
                <w:webHidden/>
              </w:rPr>
              <w:instrText xml:space="preserve"> PAGEREF _Toc527381143 \h </w:instrText>
            </w:r>
            <w:r w:rsidRPr="00643B6D">
              <w:rPr>
                <w:noProof/>
                <w:webHidden/>
              </w:rPr>
            </w:r>
            <w:r w:rsidRPr="00643B6D">
              <w:rPr>
                <w:noProof/>
                <w:webHidden/>
              </w:rPr>
              <w:fldChar w:fldCharType="separate"/>
            </w:r>
            <w:r w:rsidR="00B8268B">
              <w:rPr>
                <w:noProof/>
                <w:webHidden/>
              </w:rPr>
              <w:t>7</w:t>
            </w:r>
            <w:r w:rsidRPr="00643B6D">
              <w:rPr>
                <w:noProof/>
                <w:webHidden/>
              </w:rPr>
              <w:fldChar w:fldCharType="end"/>
            </w:r>
          </w:hyperlink>
        </w:p>
        <w:p w:rsidR="00042E3C" w:rsidRPr="00643B6D" w:rsidRDefault="00042E3C">
          <w:pPr>
            <w:pStyle w:val="33"/>
            <w:rPr>
              <w:rFonts w:asciiTheme="minorHAnsi" w:hAnsiTheme="minorHAnsi"/>
              <w:noProof/>
              <w:sz w:val="22"/>
              <w:lang w:val="ru-RU" w:eastAsia="ru-RU" w:bidi="ar-SA"/>
            </w:rPr>
          </w:pPr>
          <w:hyperlink w:anchor="_Toc527381144" w:history="1">
            <w:r w:rsidRPr="00643B6D">
              <w:rPr>
                <w:rStyle w:val="afb"/>
                <w:noProof/>
                <w:color w:val="auto"/>
              </w:rPr>
              <w:t>4.1.4</w:t>
            </w:r>
            <w:r w:rsidRPr="00643B6D">
              <w:rPr>
                <w:rFonts w:asciiTheme="minorHAnsi" w:hAnsiTheme="minorHAnsi"/>
                <w:noProof/>
                <w:sz w:val="22"/>
                <w:lang w:val="ru-RU" w:eastAsia="ru-RU" w:bidi="ar-SA"/>
              </w:rPr>
              <w:tab/>
            </w:r>
            <w:r w:rsidRPr="00643B6D">
              <w:rPr>
                <w:rStyle w:val="afb"/>
                <w:noProof/>
                <w:color w:val="auto"/>
              </w:rPr>
              <w:t>Водоохранные зоны поверхностных водных объектов</w:t>
            </w:r>
            <w:r w:rsidRPr="00643B6D">
              <w:rPr>
                <w:noProof/>
                <w:webHidden/>
              </w:rPr>
              <w:tab/>
            </w:r>
            <w:r w:rsidRPr="00643B6D">
              <w:rPr>
                <w:noProof/>
                <w:webHidden/>
              </w:rPr>
              <w:fldChar w:fldCharType="begin"/>
            </w:r>
            <w:r w:rsidRPr="00643B6D">
              <w:rPr>
                <w:noProof/>
                <w:webHidden/>
              </w:rPr>
              <w:instrText xml:space="preserve"> PAGEREF _Toc527381144 \h </w:instrText>
            </w:r>
            <w:r w:rsidRPr="00643B6D">
              <w:rPr>
                <w:noProof/>
                <w:webHidden/>
              </w:rPr>
            </w:r>
            <w:r w:rsidRPr="00643B6D">
              <w:rPr>
                <w:noProof/>
                <w:webHidden/>
              </w:rPr>
              <w:fldChar w:fldCharType="separate"/>
            </w:r>
            <w:r w:rsidR="00B8268B">
              <w:rPr>
                <w:noProof/>
                <w:webHidden/>
              </w:rPr>
              <w:t>7</w:t>
            </w:r>
            <w:r w:rsidRPr="00643B6D">
              <w:rPr>
                <w:noProof/>
                <w:webHidden/>
              </w:rPr>
              <w:fldChar w:fldCharType="end"/>
            </w:r>
          </w:hyperlink>
        </w:p>
        <w:p w:rsidR="00042E3C" w:rsidRPr="00643B6D" w:rsidRDefault="00042E3C">
          <w:pPr>
            <w:pStyle w:val="33"/>
            <w:rPr>
              <w:rFonts w:asciiTheme="minorHAnsi" w:hAnsiTheme="minorHAnsi"/>
              <w:noProof/>
              <w:sz w:val="22"/>
              <w:lang w:val="ru-RU" w:eastAsia="ru-RU" w:bidi="ar-SA"/>
            </w:rPr>
          </w:pPr>
          <w:hyperlink w:anchor="_Toc527381145" w:history="1">
            <w:r w:rsidRPr="00643B6D">
              <w:rPr>
                <w:rStyle w:val="afb"/>
                <w:noProof/>
                <w:color w:val="auto"/>
              </w:rPr>
              <w:t>4.1.5</w:t>
            </w:r>
            <w:r w:rsidRPr="00643B6D">
              <w:rPr>
                <w:rFonts w:asciiTheme="minorHAnsi" w:hAnsiTheme="minorHAnsi"/>
                <w:noProof/>
                <w:sz w:val="22"/>
                <w:lang w:val="ru-RU" w:eastAsia="ru-RU" w:bidi="ar-SA"/>
              </w:rPr>
              <w:tab/>
            </w:r>
            <w:r w:rsidRPr="00643B6D">
              <w:rPr>
                <w:rStyle w:val="afb"/>
                <w:noProof/>
                <w:color w:val="auto"/>
              </w:rPr>
              <w:t>Зоны санитарной охраны питьевых водозаборов</w:t>
            </w:r>
            <w:r w:rsidRPr="00643B6D">
              <w:rPr>
                <w:noProof/>
                <w:webHidden/>
              </w:rPr>
              <w:tab/>
            </w:r>
            <w:r w:rsidRPr="00643B6D">
              <w:rPr>
                <w:noProof/>
                <w:webHidden/>
              </w:rPr>
              <w:fldChar w:fldCharType="begin"/>
            </w:r>
            <w:r w:rsidRPr="00643B6D">
              <w:rPr>
                <w:noProof/>
                <w:webHidden/>
              </w:rPr>
              <w:instrText xml:space="preserve"> PAGEREF _Toc527381145 \h </w:instrText>
            </w:r>
            <w:r w:rsidRPr="00643B6D">
              <w:rPr>
                <w:noProof/>
                <w:webHidden/>
              </w:rPr>
            </w:r>
            <w:r w:rsidRPr="00643B6D">
              <w:rPr>
                <w:noProof/>
                <w:webHidden/>
              </w:rPr>
              <w:fldChar w:fldCharType="separate"/>
            </w:r>
            <w:r w:rsidR="00B8268B">
              <w:rPr>
                <w:noProof/>
                <w:webHidden/>
              </w:rPr>
              <w:t>8</w:t>
            </w:r>
            <w:r w:rsidRPr="00643B6D">
              <w:rPr>
                <w:noProof/>
                <w:webHidden/>
              </w:rPr>
              <w:fldChar w:fldCharType="end"/>
            </w:r>
          </w:hyperlink>
        </w:p>
        <w:p w:rsidR="00042E3C" w:rsidRPr="00643B6D" w:rsidRDefault="00042E3C">
          <w:pPr>
            <w:pStyle w:val="33"/>
            <w:rPr>
              <w:rFonts w:asciiTheme="minorHAnsi" w:hAnsiTheme="minorHAnsi"/>
              <w:noProof/>
              <w:sz w:val="22"/>
              <w:lang w:val="ru-RU" w:eastAsia="ru-RU" w:bidi="ar-SA"/>
            </w:rPr>
          </w:pPr>
          <w:hyperlink w:anchor="_Toc527381146" w:history="1">
            <w:r w:rsidRPr="00643B6D">
              <w:rPr>
                <w:rStyle w:val="afb"/>
                <w:noProof/>
                <w:color w:val="auto"/>
              </w:rPr>
              <w:t>4.1.6</w:t>
            </w:r>
            <w:r w:rsidRPr="00643B6D">
              <w:rPr>
                <w:rFonts w:asciiTheme="minorHAnsi" w:hAnsiTheme="minorHAnsi"/>
                <w:noProof/>
                <w:sz w:val="22"/>
                <w:lang w:val="ru-RU" w:eastAsia="ru-RU" w:bidi="ar-SA"/>
              </w:rPr>
              <w:tab/>
            </w:r>
            <w:r w:rsidRPr="00643B6D">
              <w:rPr>
                <w:rStyle w:val="afb"/>
                <w:noProof/>
                <w:color w:val="auto"/>
              </w:rPr>
              <w:t>Охранные и санитарно-защитные зоны</w:t>
            </w:r>
            <w:r w:rsidRPr="00643B6D">
              <w:rPr>
                <w:noProof/>
                <w:webHidden/>
              </w:rPr>
              <w:tab/>
            </w:r>
            <w:r w:rsidRPr="00643B6D">
              <w:rPr>
                <w:noProof/>
                <w:webHidden/>
              </w:rPr>
              <w:fldChar w:fldCharType="begin"/>
            </w:r>
            <w:r w:rsidRPr="00643B6D">
              <w:rPr>
                <w:noProof/>
                <w:webHidden/>
              </w:rPr>
              <w:instrText xml:space="preserve"> PAGEREF _Toc527381146 \h </w:instrText>
            </w:r>
            <w:r w:rsidRPr="00643B6D">
              <w:rPr>
                <w:noProof/>
                <w:webHidden/>
              </w:rPr>
            </w:r>
            <w:r w:rsidRPr="00643B6D">
              <w:rPr>
                <w:noProof/>
                <w:webHidden/>
              </w:rPr>
              <w:fldChar w:fldCharType="separate"/>
            </w:r>
            <w:r w:rsidR="00B8268B">
              <w:rPr>
                <w:noProof/>
                <w:webHidden/>
              </w:rPr>
              <w:t>8</w:t>
            </w:r>
            <w:r w:rsidRPr="00643B6D">
              <w:rPr>
                <w:noProof/>
                <w:webHidden/>
              </w:rPr>
              <w:fldChar w:fldCharType="end"/>
            </w:r>
          </w:hyperlink>
        </w:p>
        <w:p w:rsidR="00042E3C" w:rsidRPr="00643B6D" w:rsidRDefault="00042E3C">
          <w:pPr>
            <w:pStyle w:val="33"/>
            <w:rPr>
              <w:rFonts w:asciiTheme="minorHAnsi" w:hAnsiTheme="minorHAnsi"/>
              <w:noProof/>
              <w:sz w:val="22"/>
              <w:lang w:val="ru-RU" w:eastAsia="ru-RU" w:bidi="ar-SA"/>
            </w:rPr>
          </w:pPr>
          <w:hyperlink w:anchor="_Toc527381147" w:history="1">
            <w:r w:rsidRPr="00643B6D">
              <w:rPr>
                <w:rStyle w:val="afb"/>
                <w:noProof/>
                <w:color w:val="auto"/>
              </w:rPr>
              <w:t>4.1.7</w:t>
            </w:r>
            <w:r w:rsidRPr="00643B6D">
              <w:rPr>
                <w:rFonts w:asciiTheme="minorHAnsi" w:hAnsiTheme="minorHAnsi"/>
                <w:noProof/>
                <w:sz w:val="22"/>
                <w:lang w:val="ru-RU" w:eastAsia="ru-RU" w:bidi="ar-SA"/>
              </w:rPr>
              <w:tab/>
            </w:r>
            <w:r w:rsidRPr="00643B6D">
              <w:rPr>
                <w:rStyle w:val="afb"/>
                <w:noProof/>
                <w:color w:val="auto"/>
              </w:rPr>
              <w:t>Месторождения полезных ископаемых</w:t>
            </w:r>
            <w:r w:rsidRPr="00643B6D">
              <w:rPr>
                <w:noProof/>
                <w:webHidden/>
              </w:rPr>
              <w:tab/>
            </w:r>
            <w:r w:rsidRPr="00643B6D">
              <w:rPr>
                <w:noProof/>
                <w:webHidden/>
              </w:rPr>
              <w:fldChar w:fldCharType="begin"/>
            </w:r>
            <w:r w:rsidRPr="00643B6D">
              <w:rPr>
                <w:noProof/>
                <w:webHidden/>
              </w:rPr>
              <w:instrText xml:space="preserve"> PAGEREF _Toc527381147 \h </w:instrText>
            </w:r>
            <w:r w:rsidRPr="00643B6D">
              <w:rPr>
                <w:noProof/>
                <w:webHidden/>
              </w:rPr>
            </w:r>
            <w:r w:rsidRPr="00643B6D">
              <w:rPr>
                <w:noProof/>
                <w:webHidden/>
              </w:rPr>
              <w:fldChar w:fldCharType="separate"/>
            </w:r>
            <w:r w:rsidR="00B8268B">
              <w:rPr>
                <w:noProof/>
                <w:webHidden/>
              </w:rPr>
              <w:t>8</w:t>
            </w:r>
            <w:r w:rsidRPr="00643B6D">
              <w:rPr>
                <w:noProof/>
                <w:webHidden/>
              </w:rPr>
              <w:fldChar w:fldCharType="end"/>
            </w:r>
          </w:hyperlink>
        </w:p>
        <w:p w:rsidR="00042E3C" w:rsidRPr="00643B6D" w:rsidRDefault="00042E3C">
          <w:pPr>
            <w:pStyle w:val="24"/>
            <w:rPr>
              <w:rFonts w:asciiTheme="minorHAnsi" w:hAnsiTheme="minorHAnsi"/>
              <w:noProof/>
              <w:sz w:val="22"/>
              <w:lang w:val="ru-RU" w:eastAsia="ru-RU" w:bidi="ar-SA"/>
            </w:rPr>
          </w:pPr>
          <w:hyperlink w:anchor="_Toc527381148" w:history="1">
            <w:r w:rsidRPr="00643B6D">
              <w:rPr>
                <w:rStyle w:val="afb"/>
                <w:noProof/>
                <w:color w:val="auto"/>
              </w:rPr>
              <w:t>4.2</w:t>
            </w:r>
            <w:r w:rsidRPr="00643B6D">
              <w:rPr>
                <w:rFonts w:asciiTheme="minorHAnsi" w:hAnsiTheme="minorHAnsi"/>
                <w:noProof/>
                <w:sz w:val="22"/>
                <w:lang w:val="ru-RU" w:eastAsia="ru-RU" w:bidi="ar-SA"/>
              </w:rPr>
              <w:tab/>
            </w:r>
            <w:r w:rsidRPr="00643B6D">
              <w:rPr>
                <w:rStyle w:val="afb"/>
                <w:noProof/>
                <w:color w:val="auto"/>
              </w:rPr>
              <w:t>Параметры планируемого строительства</w:t>
            </w:r>
            <w:r w:rsidRPr="00643B6D">
              <w:rPr>
                <w:noProof/>
                <w:webHidden/>
              </w:rPr>
              <w:tab/>
            </w:r>
            <w:r w:rsidRPr="00643B6D">
              <w:rPr>
                <w:noProof/>
                <w:webHidden/>
              </w:rPr>
              <w:fldChar w:fldCharType="begin"/>
            </w:r>
            <w:r w:rsidRPr="00643B6D">
              <w:rPr>
                <w:noProof/>
                <w:webHidden/>
              </w:rPr>
              <w:instrText xml:space="preserve"> PAGEREF _Toc527381148 \h </w:instrText>
            </w:r>
            <w:r w:rsidRPr="00643B6D">
              <w:rPr>
                <w:noProof/>
                <w:webHidden/>
              </w:rPr>
            </w:r>
            <w:r w:rsidRPr="00643B6D">
              <w:rPr>
                <w:noProof/>
                <w:webHidden/>
              </w:rPr>
              <w:fldChar w:fldCharType="separate"/>
            </w:r>
            <w:r w:rsidR="00B8268B">
              <w:rPr>
                <w:noProof/>
                <w:webHidden/>
              </w:rPr>
              <w:t>9</w:t>
            </w:r>
            <w:r w:rsidRPr="00643B6D">
              <w:rPr>
                <w:noProof/>
                <w:webHidden/>
              </w:rPr>
              <w:fldChar w:fldCharType="end"/>
            </w:r>
          </w:hyperlink>
        </w:p>
        <w:p w:rsidR="00042E3C" w:rsidRPr="00643B6D" w:rsidRDefault="00042E3C">
          <w:pPr>
            <w:pStyle w:val="33"/>
            <w:rPr>
              <w:rFonts w:asciiTheme="minorHAnsi" w:hAnsiTheme="minorHAnsi"/>
              <w:noProof/>
              <w:sz w:val="22"/>
              <w:lang w:val="ru-RU" w:eastAsia="ru-RU" w:bidi="ar-SA"/>
            </w:rPr>
          </w:pPr>
          <w:hyperlink w:anchor="_Toc527381149" w:history="1">
            <w:r w:rsidRPr="00643B6D">
              <w:rPr>
                <w:rStyle w:val="afb"/>
                <w:noProof/>
                <w:color w:val="auto"/>
              </w:rPr>
              <w:t>4.2.1</w:t>
            </w:r>
            <w:r w:rsidRPr="00643B6D">
              <w:rPr>
                <w:rFonts w:asciiTheme="minorHAnsi" w:hAnsiTheme="minorHAnsi"/>
                <w:noProof/>
                <w:sz w:val="22"/>
                <w:lang w:val="ru-RU" w:eastAsia="ru-RU" w:bidi="ar-SA"/>
              </w:rPr>
              <w:tab/>
            </w:r>
            <w:r w:rsidRPr="00643B6D">
              <w:rPr>
                <w:rStyle w:val="afb"/>
                <w:noProof/>
                <w:color w:val="auto"/>
              </w:rPr>
              <w:t>Проектируемые линейные объекты</w:t>
            </w:r>
            <w:r w:rsidRPr="00643B6D">
              <w:rPr>
                <w:noProof/>
                <w:webHidden/>
              </w:rPr>
              <w:tab/>
            </w:r>
            <w:r w:rsidRPr="00643B6D">
              <w:rPr>
                <w:noProof/>
                <w:webHidden/>
              </w:rPr>
              <w:fldChar w:fldCharType="begin"/>
            </w:r>
            <w:r w:rsidRPr="00643B6D">
              <w:rPr>
                <w:noProof/>
                <w:webHidden/>
              </w:rPr>
              <w:instrText xml:space="preserve"> PAGEREF _Toc527381149 \h </w:instrText>
            </w:r>
            <w:r w:rsidRPr="00643B6D">
              <w:rPr>
                <w:noProof/>
                <w:webHidden/>
              </w:rPr>
            </w:r>
            <w:r w:rsidRPr="00643B6D">
              <w:rPr>
                <w:noProof/>
                <w:webHidden/>
              </w:rPr>
              <w:fldChar w:fldCharType="separate"/>
            </w:r>
            <w:r w:rsidR="00B8268B">
              <w:rPr>
                <w:noProof/>
                <w:webHidden/>
              </w:rPr>
              <w:t>9</w:t>
            </w:r>
            <w:r w:rsidRPr="00643B6D">
              <w:rPr>
                <w:noProof/>
                <w:webHidden/>
              </w:rPr>
              <w:fldChar w:fldCharType="end"/>
            </w:r>
          </w:hyperlink>
        </w:p>
        <w:p w:rsidR="00042E3C" w:rsidRPr="00643B6D" w:rsidRDefault="00042E3C">
          <w:pPr>
            <w:pStyle w:val="33"/>
            <w:rPr>
              <w:rFonts w:asciiTheme="minorHAnsi" w:hAnsiTheme="minorHAnsi"/>
              <w:noProof/>
              <w:sz w:val="22"/>
              <w:lang w:val="ru-RU" w:eastAsia="ru-RU" w:bidi="ar-SA"/>
            </w:rPr>
          </w:pPr>
          <w:hyperlink w:anchor="_Toc527381150" w:history="1">
            <w:r w:rsidRPr="00643B6D">
              <w:rPr>
                <w:rStyle w:val="afb"/>
                <w:noProof/>
                <w:color w:val="auto"/>
              </w:rPr>
              <w:t>4.2.2</w:t>
            </w:r>
            <w:r w:rsidRPr="00643B6D">
              <w:rPr>
                <w:rFonts w:asciiTheme="minorHAnsi" w:hAnsiTheme="minorHAnsi"/>
                <w:noProof/>
                <w:sz w:val="22"/>
                <w:lang w:val="ru-RU" w:eastAsia="ru-RU" w:bidi="ar-SA"/>
              </w:rPr>
              <w:tab/>
            </w:r>
            <w:r w:rsidRPr="00643B6D">
              <w:rPr>
                <w:rStyle w:val="afb"/>
                <w:noProof/>
                <w:color w:val="auto"/>
              </w:rPr>
              <w:t>Проектируемые площадные объекты</w:t>
            </w:r>
            <w:r w:rsidRPr="00643B6D">
              <w:rPr>
                <w:noProof/>
                <w:webHidden/>
              </w:rPr>
              <w:tab/>
            </w:r>
            <w:r w:rsidRPr="00643B6D">
              <w:rPr>
                <w:noProof/>
                <w:webHidden/>
              </w:rPr>
              <w:fldChar w:fldCharType="begin"/>
            </w:r>
            <w:r w:rsidRPr="00643B6D">
              <w:rPr>
                <w:noProof/>
                <w:webHidden/>
              </w:rPr>
              <w:instrText xml:space="preserve"> PAGEREF _Toc527381150 \h </w:instrText>
            </w:r>
            <w:r w:rsidRPr="00643B6D">
              <w:rPr>
                <w:noProof/>
                <w:webHidden/>
              </w:rPr>
            </w:r>
            <w:r w:rsidRPr="00643B6D">
              <w:rPr>
                <w:noProof/>
                <w:webHidden/>
              </w:rPr>
              <w:fldChar w:fldCharType="separate"/>
            </w:r>
            <w:r w:rsidR="00B8268B">
              <w:rPr>
                <w:noProof/>
                <w:webHidden/>
              </w:rPr>
              <w:t>9</w:t>
            </w:r>
            <w:r w:rsidRPr="00643B6D">
              <w:rPr>
                <w:noProof/>
                <w:webHidden/>
              </w:rPr>
              <w:fldChar w:fldCharType="end"/>
            </w:r>
          </w:hyperlink>
        </w:p>
        <w:p w:rsidR="00042E3C" w:rsidRPr="00643B6D" w:rsidRDefault="00042E3C">
          <w:pPr>
            <w:pStyle w:val="24"/>
            <w:rPr>
              <w:rFonts w:asciiTheme="minorHAnsi" w:hAnsiTheme="minorHAnsi"/>
              <w:noProof/>
              <w:sz w:val="22"/>
              <w:lang w:val="ru-RU" w:eastAsia="ru-RU" w:bidi="ar-SA"/>
            </w:rPr>
          </w:pPr>
          <w:hyperlink w:anchor="_Toc527381151" w:history="1">
            <w:r w:rsidRPr="00643B6D">
              <w:rPr>
                <w:rStyle w:val="afb"/>
                <w:noProof/>
                <w:color w:val="auto"/>
              </w:rPr>
              <w:t>4.3</w:t>
            </w:r>
            <w:r w:rsidRPr="00643B6D">
              <w:rPr>
                <w:rFonts w:asciiTheme="minorHAnsi" w:hAnsiTheme="minorHAnsi"/>
                <w:noProof/>
                <w:sz w:val="22"/>
                <w:lang w:val="ru-RU" w:eastAsia="ru-RU" w:bidi="ar-SA"/>
              </w:rPr>
              <w:tab/>
            </w:r>
            <w:r w:rsidRPr="00643B6D">
              <w:rPr>
                <w:rStyle w:val="afb"/>
                <w:noProof/>
                <w:color w:val="auto"/>
              </w:rPr>
              <w:t>Границы зон планируемого размещения объектов</w:t>
            </w:r>
            <w:r w:rsidRPr="00643B6D">
              <w:rPr>
                <w:noProof/>
                <w:webHidden/>
              </w:rPr>
              <w:tab/>
            </w:r>
            <w:r w:rsidRPr="00643B6D">
              <w:rPr>
                <w:noProof/>
                <w:webHidden/>
              </w:rPr>
              <w:fldChar w:fldCharType="begin"/>
            </w:r>
            <w:r w:rsidRPr="00643B6D">
              <w:rPr>
                <w:noProof/>
                <w:webHidden/>
              </w:rPr>
              <w:instrText xml:space="preserve"> PAGEREF _Toc527381151 \h </w:instrText>
            </w:r>
            <w:r w:rsidRPr="00643B6D">
              <w:rPr>
                <w:noProof/>
                <w:webHidden/>
              </w:rPr>
            </w:r>
            <w:r w:rsidRPr="00643B6D">
              <w:rPr>
                <w:noProof/>
                <w:webHidden/>
              </w:rPr>
              <w:fldChar w:fldCharType="separate"/>
            </w:r>
            <w:r w:rsidR="00B8268B">
              <w:rPr>
                <w:noProof/>
                <w:webHidden/>
              </w:rPr>
              <w:t>9</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52" w:history="1">
            <w:r w:rsidRPr="00643B6D">
              <w:rPr>
                <w:rStyle w:val="afb"/>
                <w:noProof/>
                <w:color w:val="auto"/>
                <w:lang w:eastAsia="ru-RU"/>
              </w:rPr>
              <w:t>5</w:t>
            </w:r>
            <w:r w:rsidRPr="00643B6D">
              <w:rPr>
                <w:rFonts w:asciiTheme="minorHAnsi" w:hAnsiTheme="minorHAnsi"/>
                <w:noProof/>
                <w:sz w:val="22"/>
                <w:lang w:val="ru-RU" w:eastAsia="ru-RU" w:bidi="ar-SA"/>
              </w:rPr>
              <w:tab/>
            </w:r>
            <w:r w:rsidRPr="00643B6D">
              <w:rPr>
                <w:rStyle w:val="afb"/>
                <w:noProof/>
                <w:color w:val="auto"/>
                <w:lang w:eastAsia="ru-RU"/>
              </w:rPr>
              <w:t>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линейных объектов.</w:t>
            </w:r>
            <w:r w:rsidRPr="00643B6D">
              <w:rPr>
                <w:noProof/>
                <w:webHidden/>
              </w:rPr>
              <w:tab/>
            </w:r>
            <w:r w:rsidRPr="00643B6D">
              <w:rPr>
                <w:noProof/>
                <w:webHidden/>
              </w:rPr>
              <w:fldChar w:fldCharType="begin"/>
            </w:r>
            <w:r w:rsidRPr="00643B6D">
              <w:rPr>
                <w:noProof/>
                <w:webHidden/>
              </w:rPr>
              <w:instrText xml:space="preserve"> PAGEREF _Toc527381152 \h </w:instrText>
            </w:r>
            <w:r w:rsidRPr="00643B6D">
              <w:rPr>
                <w:noProof/>
                <w:webHidden/>
              </w:rPr>
            </w:r>
            <w:r w:rsidRPr="00643B6D">
              <w:rPr>
                <w:noProof/>
                <w:webHidden/>
              </w:rPr>
              <w:fldChar w:fldCharType="separate"/>
            </w:r>
            <w:r w:rsidR="00B8268B">
              <w:rPr>
                <w:noProof/>
                <w:webHidden/>
              </w:rPr>
              <w:t>9</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53" w:history="1">
            <w:r w:rsidRPr="00643B6D">
              <w:rPr>
                <w:rStyle w:val="afb"/>
                <w:noProof/>
                <w:color w:val="auto"/>
                <w:lang w:eastAsia="ru-RU"/>
              </w:rPr>
              <w:t>6</w:t>
            </w:r>
            <w:r w:rsidRPr="00643B6D">
              <w:rPr>
                <w:rFonts w:asciiTheme="minorHAnsi" w:hAnsiTheme="minorHAnsi"/>
                <w:noProof/>
                <w:sz w:val="22"/>
                <w:lang w:val="ru-RU" w:eastAsia="ru-RU" w:bidi="ar-SA"/>
              </w:rPr>
              <w:tab/>
            </w:r>
            <w:r w:rsidRPr="00643B6D">
              <w:rPr>
                <w:rStyle w:val="afb"/>
                <w:noProof/>
                <w:color w:val="auto"/>
                <w:lang w:eastAsia="ru-RU"/>
              </w:rPr>
              <w:t>Обоснование определения предельных параметров застройки территории в границах зон планируемого размещения объектов капитального строительства, входящих в состав линейных объектов</w:t>
            </w:r>
            <w:r w:rsidRPr="00643B6D">
              <w:rPr>
                <w:noProof/>
                <w:webHidden/>
              </w:rPr>
              <w:tab/>
            </w:r>
            <w:r w:rsidRPr="00643B6D">
              <w:rPr>
                <w:noProof/>
                <w:webHidden/>
              </w:rPr>
              <w:fldChar w:fldCharType="begin"/>
            </w:r>
            <w:r w:rsidRPr="00643B6D">
              <w:rPr>
                <w:noProof/>
                <w:webHidden/>
              </w:rPr>
              <w:instrText xml:space="preserve"> PAGEREF _Toc527381153 \h </w:instrText>
            </w:r>
            <w:r w:rsidRPr="00643B6D">
              <w:rPr>
                <w:noProof/>
                <w:webHidden/>
              </w:rPr>
            </w:r>
            <w:r w:rsidRPr="00643B6D">
              <w:rPr>
                <w:noProof/>
                <w:webHidden/>
              </w:rPr>
              <w:fldChar w:fldCharType="separate"/>
            </w:r>
            <w:r w:rsidR="00B8268B">
              <w:rPr>
                <w:noProof/>
                <w:webHidden/>
              </w:rPr>
              <w:t>10</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54" w:history="1">
            <w:r w:rsidRPr="00643B6D">
              <w:rPr>
                <w:rStyle w:val="afb"/>
                <w:noProof/>
                <w:color w:val="auto"/>
                <w:lang w:eastAsia="ru-RU"/>
              </w:rPr>
              <w:t>7</w:t>
            </w:r>
            <w:r w:rsidRPr="00643B6D">
              <w:rPr>
                <w:rFonts w:asciiTheme="minorHAnsi" w:hAnsiTheme="minorHAnsi"/>
                <w:noProof/>
                <w:sz w:val="22"/>
                <w:lang w:val="ru-RU" w:eastAsia="ru-RU" w:bidi="ar-SA"/>
              </w:rPr>
              <w:tab/>
            </w:r>
            <w:r w:rsidRPr="00643B6D">
              <w:rPr>
                <w:rStyle w:val="afb"/>
                <w:noProof/>
                <w:color w:val="auto"/>
                <w:lang w:eastAsia="ru-RU"/>
              </w:rPr>
              <w:t>Ведомости пересечений границ зон планируемого размещения линейных объектов с сохраняемыми объектами капитального строительства</w:t>
            </w:r>
            <w:r w:rsidRPr="00643B6D">
              <w:rPr>
                <w:noProof/>
                <w:webHidden/>
              </w:rPr>
              <w:tab/>
            </w:r>
            <w:r w:rsidRPr="00643B6D">
              <w:rPr>
                <w:noProof/>
                <w:webHidden/>
              </w:rPr>
              <w:fldChar w:fldCharType="begin"/>
            </w:r>
            <w:r w:rsidRPr="00643B6D">
              <w:rPr>
                <w:noProof/>
                <w:webHidden/>
              </w:rPr>
              <w:instrText xml:space="preserve"> PAGEREF _Toc527381154 \h </w:instrText>
            </w:r>
            <w:r w:rsidRPr="00643B6D">
              <w:rPr>
                <w:noProof/>
                <w:webHidden/>
              </w:rPr>
            </w:r>
            <w:r w:rsidRPr="00643B6D">
              <w:rPr>
                <w:noProof/>
                <w:webHidden/>
              </w:rPr>
              <w:fldChar w:fldCharType="separate"/>
            </w:r>
            <w:r w:rsidR="00B8268B">
              <w:rPr>
                <w:noProof/>
                <w:webHidden/>
              </w:rPr>
              <w:t>10</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55" w:history="1">
            <w:r w:rsidRPr="00643B6D">
              <w:rPr>
                <w:rStyle w:val="afb"/>
                <w:noProof/>
                <w:color w:val="auto"/>
                <w:lang w:eastAsia="ru-RU"/>
              </w:rPr>
              <w:t>8</w:t>
            </w:r>
            <w:r w:rsidRPr="00643B6D">
              <w:rPr>
                <w:rFonts w:asciiTheme="minorHAnsi" w:hAnsiTheme="minorHAnsi"/>
                <w:noProof/>
                <w:sz w:val="22"/>
                <w:lang w:val="ru-RU" w:eastAsia="ru-RU" w:bidi="ar-SA"/>
              </w:rPr>
              <w:tab/>
            </w:r>
            <w:r w:rsidRPr="00643B6D">
              <w:rPr>
                <w:rStyle w:val="afb"/>
                <w:noProof/>
                <w:color w:val="auto"/>
                <w:lang w:eastAsia="ru-RU"/>
              </w:rPr>
              <w:t>Ведомость пересечения границ зон планируемого размещения линейных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r w:rsidRPr="00643B6D">
              <w:rPr>
                <w:noProof/>
                <w:webHidden/>
              </w:rPr>
              <w:tab/>
            </w:r>
            <w:r w:rsidRPr="00643B6D">
              <w:rPr>
                <w:noProof/>
                <w:webHidden/>
              </w:rPr>
              <w:fldChar w:fldCharType="begin"/>
            </w:r>
            <w:r w:rsidRPr="00643B6D">
              <w:rPr>
                <w:noProof/>
                <w:webHidden/>
              </w:rPr>
              <w:instrText xml:space="preserve"> PAGEREF _Toc527381155 \h </w:instrText>
            </w:r>
            <w:r w:rsidRPr="00643B6D">
              <w:rPr>
                <w:noProof/>
                <w:webHidden/>
              </w:rPr>
            </w:r>
            <w:r w:rsidRPr="00643B6D">
              <w:rPr>
                <w:noProof/>
                <w:webHidden/>
              </w:rPr>
              <w:fldChar w:fldCharType="separate"/>
            </w:r>
            <w:r w:rsidR="00B8268B">
              <w:rPr>
                <w:noProof/>
                <w:webHidden/>
              </w:rPr>
              <w:t>10</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56" w:history="1">
            <w:r w:rsidRPr="00643B6D">
              <w:rPr>
                <w:rStyle w:val="afb"/>
                <w:noProof/>
                <w:color w:val="auto"/>
                <w:lang w:eastAsia="ru-RU"/>
              </w:rPr>
              <w:t>9</w:t>
            </w:r>
            <w:r w:rsidRPr="00643B6D">
              <w:rPr>
                <w:rFonts w:asciiTheme="minorHAnsi" w:hAnsiTheme="minorHAnsi"/>
                <w:noProof/>
                <w:sz w:val="22"/>
                <w:lang w:val="ru-RU" w:eastAsia="ru-RU" w:bidi="ar-SA"/>
              </w:rPr>
              <w:tab/>
            </w:r>
            <w:r w:rsidRPr="00643B6D">
              <w:rPr>
                <w:rStyle w:val="afb"/>
                <w:noProof/>
                <w:color w:val="auto"/>
                <w:lang w:eastAsia="ru-RU"/>
              </w:rPr>
              <w:t>Ведомость пересечения границ зон планируемого размещения линейных объектов с водными объектами</w:t>
            </w:r>
            <w:r w:rsidRPr="00643B6D">
              <w:rPr>
                <w:noProof/>
                <w:webHidden/>
              </w:rPr>
              <w:tab/>
            </w:r>
            <w:r w:rsidRPr="00643B6D">
              <w:rPr>
                <w:noProof/>
                <w:webHidden/>
              </w:rPr>
              <w:fldChar w:fldCharType="begin"/>
            </w:r>
            <w:r w:rsidRPr="00643B6D">
              <w:rPr>
                <w:noProof/>
                <w:webHidden/>
              </w:rPr>
              <w:instrText xml:space="preserve"> PAGEREF _Toc527381156 \h </w:instrText>
            </w:r>
            <w:r w:rsidRPr="00643B6D">
              <w:rPr>
                <w:noProof/>
                <w:webHidden/>
              </w:rPr>
            </w:r>
            <w:r w:rsidRPr="00643B6D">
              <w:rPr>
                <w:noProof/>
                <w:webHidden/>
              </w:rPr>
              <w:fldChar w:fldCharType="separate"/>
            </w:r>
            <w:r w:rsidR="00B8268B">
              <w:rPr>
                <w:noProof/>
                <w:webHidden/>
              </w:rPr>
              <w:t>10</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57" w:history="1">
            <w:r w:rsidRPr="00643B6D">
              <w:rPr>
                <w:rStyle w:val="afb"/>
                <w:noProof/>
                <w:color w:val="auto"/>
                <w:lang w:eastAsia="ru-RU"/>
              </w:rPr>
              <w:t>10</w:t>
            </w:r>
            <w:r w:rsidRPr="00643B6D">
              <w:rPr>
                <w:rFonts w:asciiTheme="minorHAnsi" w:hAnsiTheme="minorHAnsi"/>
                <w:noProof/>
                <w:sz w:val="22"/>
                <w:lang w:val="ru-RU" w:eastAsia="ru-RU" w:bidi="ar-SA"/>
              </w:rPr>
              <w:tab/>
            </w:r>
            <w:r w:rsidRPr="00643B6D">
              <w:rPr>
                <w:rStyle w:val="afb"/>
                <w:noProof/>
                <w:color w:val="auto"/>
                <w:lang w:eastAsia="ru-RU"/>
              </w:rPr>
              <w:t>Основные показатели проекта планировки</w:t>
            </w:r>
            <w:r w:rsidRPr="00643B6D">
              <w:rPr>
                <w:noProof/>
                <w:webHidden/>
              </w:rPr>
              <w:tab/>
            </w:r>
            <w:r w:rsidRPr="00643B6D">
              <w:rPr>
                <w:noProof/>
                <w:webHidden/>
              </w:rPr>
              <w:fldChar w:fldCharType="begin"/>
            </w:r>
            <w:r w:rsidRPr="00643B6D">
              <w:rPr>
                <w:noProof/>
                <w:webHidden/>
              </w:rPr>
              <w:instrText xml:space="preserve"> PAGEREF _Toc527381157 \h </w:instrText>
            </w:r>
            <w:r w:rsidRPr="00643B6D">
              <w:rPr>
                <w:noProof/>
                <w:webHidden/>
              </w:rPr>
            </w:r>
            <w:r w:rsidRPr="00643B6D">
              <w:rPr>
                <w:noProof/>
                <w:webHidden/>
              </w:rPr>
              <w:fldChar w:fldCharType="separate"/>
            </w:r>
            <w:r w:rsidR="00B8268B">
              <w:rPr>
                <w:noProof/>
                <w:webHidden/>
              </w:rPr>
              <w:t>10</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58" w:history="1">
            <w:r w:rsidRPr="00643B6D">
              <w:rPr>
                <w:rStyle w:val="afb"/>
                <w:noProof/>
                <w:color w:val="auto"/>
                <w:lang w:eastAsia="ru-RU"/>
              </w:rPr>
              <w:t>11</w:t>
            </w:r>
            <w:r w:rsidRPr="00643B6D">
              <w:rPr>
                <w:rFonts w:asciiTheme="minorHAnsi" w:hAnsiTheme="minorHAnsi"/>
                <w:noProof/>
                <w:sz w:val="22"/>
                <w:lang w:val="ru-RU" w:eastAsia="ru-RU" w:bidi="ar-SA"/>
              </w:rPr>
              <w:tab/>
            </w:r>
            <w:r w:rsidRPr="00643B6D">
              <w:rPr>
                <w:rStyle w:val="afb"/>
                <w:noProof/>
                <w:color w:val="auto"/>
                <w:lang w:eastAsia="ru-RU"/>
              </w:rPr>
              <w:t>Перечень нормативно-технической документации</w:t>
            </w:r>
            <w:r w:rsidRPr="00643B6D">
              <w:rPr>
                <w:noProof/>
                <w:webHidden/>
              </w:rPr>
              <w:tab/>
            </w:r>
            <w:r w:rsidRPr="00643B6D">
              <w:rPr>
                <w:noProof/>
                <w:webHidden/>
              </w:rPr>
              <w:fldChar w:fldCharType="begin"/>
            </w:r>
            <w:r w:rsidRPr="00643B6D">
              <w:rPr>
                <w:noProof/>
                <w:webHidden/>
              </w:rPr>
              <w:instrText xml:space="preserve"> PAGEREF _Toc527381158 \h </w:instrText>
            </w:r>
            <w:r w:rsidRPr="00643B6D">
              <w:rPr>
                <w:noProof/>
                <w:webHidden/>
              </w:rPr>
            </w:r>
            <w:r w:rsidRPr="00643B6D">
              <w:rPr>
                <w:noProof/>
                <w:webHidden/>
              </w:rPr>
              <w:fldChar w:fldCharType="separate"/>
            </w:r>
            <w:r w:rsidR="00B8268B">
              <w:rPr>
                <w:noProof/>
                <w:webHidden/>
              </w:rPr>
              <w:t>11</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59" w:history="1">
            <w:r w:rsidRPr="00643B6D">
              <w:rPr>
                <w:rStyle w:val="afb"/>
                <w:noProof/>
                <w:color w:val="auto"/>
              </w:rPr>
              <w:t>Приложение А (обязательное) Постановление Администрации и задание на разработку</w:t>
            </w:r>
            <w:r w:rsidRPr="00643B6D">
              <w:rPr>
                <w:noProof/>
                <w:webHidden/>
              </w:rPr>
              <w:tab/>
            </w:r>
            <w:r w:rsidRPr="00643B6D">
              <w:rPr>
                <w:noProof/>
                <w:webHidden/>
              </w:rPr>
              <w:fldChar w:fldCharType="begin"/>
            </w:r>
            <w:r w:rsidRPr="00643B6D">
              <w:rPr>
                <w:noProof/>
                <w:webHidden/>
              </w:rPr>
              <w:instrText xml:space="preserve"> PAGEREF _Toc527381159 \h </w:instrText>
            </w:r>
            <w:r w:rsidRPr="00643B6D">
              <w:rPr>
                <w:noProof/>
                <w:webHidden/>
              </w:rPr>
            </w:r>
            <w:r w:rsidRPr="00643B6D">
              <w:rPr>
                <w:noProof/>
                <w:webHidden/>
              </w:rPr>
              <w:fldChar w:fldCharType="separate"/>
            </w:r>
            <w:r w:rsidR="00B8268B">
              <w:rPr>
                <w:noProof/>
                <w:webHidden/>
              </w:rPr>
              <w:t>13</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60" w:history="1">
            <w:r w:rsidRPr="00643B6D">
              <w:rPr>
                <w:rStyle w:val="afb"/>
                <w:noProof/>
                <w:color w:val="auto"/>
              </w:rPr>
              <w:t>Приложение Б (обязательное) Технические условия</w:t>
            </w:r>
            <w:r w:rsidRPr="00643B6D">
              <w:rPr>
                <w:noProof/>
                <w:webHidden/>
              </w:rPr>
              <w:tab/>
            </w:r>
            <w:r w:rsidRPr="00643B6D">
              <w:rPr>
                <w:noProof/>
                <w:webHidden/>
              </w:rPr>
              <w:fldChar w:fldCharType="begin"/>
            </w:r>
            <w:r w:rsidRPr="00643B6D">
              <w:rPr>
                <w:noProof/>
                <w:webHidden/>
              </w:rPr>
              <w:instrText xml:space="preserve"> PAGEREF _Toc527381160 \h </w:instrText>
            </w:r>
            <w:r w:rsidRPr="00643B6D">
              <w:rPr>
                <w:noProof/>
                <w:webHidden/>
              </w:rPr>
            </w:r>
            <w:r w:rsidRPr="00643B6D">
              <w:rPr>
                <w:noProof/>
                <w:webHidden/>
              </w:rPr>
              <w:fldChar w:fldCharType="separate"/>
            </w:r>
            <w:r w:rsidR="00B8268B">
              <w:rPr>
                <w:noProof/>
                <w:webHidden/>
              </w:rPr>
              <w:t>20</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61" w:history="1">
            <w:r w:rsidRPr="00643B6D">
              <w:rPr>
                <w:rStyle w:val="afb"/>
                <w:noProof/>
                <w:color w:val="auto"/>
              </w:rPr>
              <w:t xml:space="preserve">Приложение В (обязательное) </w:t>
            </w:r>
            <w:r w:rsidRPr="00643B6D">
              <w:rPr>
                <w:rStyle w:val="afb"/>
                <w:noProof/>
                <w:color w:val="auto"/>
                <w:lang w:eastAsia="ru-RU"/>
              </w:rPr>
              <w:t>Письма о наличии (отсутствии) ООПТ, объектов культурного наследия, скотомогильников, полигонов ТБО, полезных ископаемых, установленных СЗЗ</w:t>
            </w:r>
            <w:r w:rsidRPr="00643B6D">
              <w:rPr>
                <w:noProof/>
                <w:webHidden/>
              </w:rPr>
              <w:tab/>
            </w:r>
            <w:r w:rsidRPr="00643B6D">
              <w:rPr>
                <w:noProof/>
                <w:webHidden/>
              </w:rPr>
              <w:fldChar w:fldCharType="begin"/>
            </w:r>
            <w:r w:rsidRPr="00643B6D">
              <w:rPr>
                <w:noProof/>
                <w:webHidden/>
              </w:rPr>
              <w:instrText xml:space="preserve"> PAGEREF _Toc527381161 \h </w:instrText>
            </w:r>
            <w:r w:rsidRPr="00643B6D">
              <w:rPr>
                <w:noProof/>
                <w:webHidden/>
              </w:rPr>
            </w:r>
            <w:r w:rsidRPr="00643B6D">
              <w:rPr>
                <w:noProof/>
                <w:webHidden/>
              </w:rPr>
              <w:fldChar w:fldCharType="separate"/>
            </w:r>
            <w:r w:rsidR="00B8268B">
              <w:rPr>
                <w:noProof/>
                <w:webHidden/>
              </w:rPr>
              <w:t>24</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62" w:history="1">
            <w:r w:rsidRPr="00643B6D">
              <w:rPr>
                <w:rStyle w:val="afb"/>
                <w:noProof/>
                <w:color w:val="auto"/>
                <w:lang w:eastAsia="ru-RU"/>
              </w:rPr>
              <w:t>Приложение Г (обязательное) СРО СПО «Роснефть» №102-2017 от 17 мая 2017г.</w:t>
            </w:r>
            <w:r w:rsidRPr="00643B6D">
              <w:rPr>
                <w:noProof/>
                <w:webHidden/>
              </w:rPr>
              <w:tab/>
            </w:r>
            <w:r w:rsidRPr="00643B6D">
              <w:rPr>
                <w:noProof/>
                <w:webHidden/>
              </w:rPr>
              <w:fldChar w:fldCharType="begin"/>
            </w:r>
            <w:r w:rsidRPr="00643B6D">
              <w:rPr>
                <w:noProof/>
                <w:webHidden/>
              </w:rPr>
              <w:instrText xml:space="preserve"> PAGEREF _Toc527381162 \h </w:instrText>
            </w:r>
            <w:r w:rsidRPr="00643B6D">
              <w:rPr>
                <w:noProof/>
                <w:webHidden/>
              </w:rPr>
            </w:r>
            <w:r w:rsidRPr="00643B6D">
              <w:rPr>
                <w:noProof/>
                <w:webHidden/>
              </w:rPr>
              <w:fldChar w:fldCharType="separate"/>
            </w:r>
            <w:r w:rsidR="00B8268B">
              <w:rPr>
                <w:noProof/>
                <w:webHidden/>
              </w:rPr>
              <w:t>34</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63" w:history="1">
            <w:r w:rsidRPr="00643B6D">
              <w:rPr>
                <w:rStyle w:val="afb"/>
                <w:noProof/>
                <w:color w:val="auto"/>
              </w:rPr>
              <w:t>Состав авторского коллектива</w:t>
            </w:r>
            <w:r w:rsidRPr="00643B6D">
              <w:rPr>
                <w:noProof/>
                <w:webHidden/>
              </w:rPr>
              <w:tab/>
            </w:r>
            <w:r w:rsidRPr="00643B6D">
              <w:rPr>
                <w:noProof/>
                <w:webHidden/>
              </w:rPr>
              <w:fldChar w:fldCharType="begin"/>
            </w:r>
            <w:r w:rsidRPr="00643B6D">
              <w:rPr>
                <w:noProof/>
                <w:webHidden/>
              </w:rPr>
              <w:instrText xml:space="preserve"> PAGEREF _Toc527381163 \h </w:instrText>
            </w:r>
            <w:r w:rsidRPr="00643B6D">
              <w:rPr>
                <w:noProof/>
                <w:webHidden/>
              </w:rPr>
            </w:r>
            <w:r w:rsidRPr="00643B6D">
              <w:rPr>
                <w:noProof/>
                <w:webHidden/>
              </w:rPr>
              <w:fldChar w:fldCharType="separate"/>
            </w:r>
            <w:r w:rsidR="00B8268B">
              <w:rPr>
                <w:noProof/>
                <w:webHidden/>
              </w:rPr>
              <w:t>35</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64" w:history="1">
            <w:r w:rsidRPr="00643B6D">
              <w:rPr>
                <w:rStyle w:val="afb"/>
                <w:noProof/>
                <w:color w:val="auto"/>
              </w:rPr>
              <w:t>Лист согласования проекта планировки и проекта межевания территории</w:t>
            </w:r>
            <w:r w:rsidRPr="00643B6D">
              <w:rPr>
                <w:noProof/>
                <w:webHidden/>
              </w:rPr>
              <w:tab/>
            </w:r>
            <w:r w:rsidRPr="00643B6D">
              <w:rPr>
                <w:noProof/>
                <w:webHidden/>
              </w:rPr>
              <w:fldChar w:fldCharType="begin"/>
            </w:r>
            <w:r w:rsidRPr="00643B6D">
              <w:rPr>
                <w:noProof/>
                <w:webHidden/>
              </w:rPr>
              <w:instrText xml:space="preserve"> PAGEREF _Toc527381164 \h </w:instrText>
            </w:r>
            <w:r w:rsidRPr="00643B6D">
              <w:rPr>
                <w:noProof/>
                <w:webHidden/>
              </w:rPr>
            </w:r>
            <w:r w:rsidRPr="00643B6D">
              <w:rPr>
                <w:noProof/>
                <w:webHidden/>
              </w:rPr>
              <w:fldChar w:fldCharType="separate"/>
            </w:r>
            <w:r w:rsidR="00B8268B">
              <w:rPr>
                <w:noProof/>
                <w:webHidden/>
              </w:rPr>
              <w:t>36</w:t>
            </w:r>
            <w:r w:rsidRPr="00643B6D">
              <w:rPr>
                <w:noProof/>
                <w:webHidden/>
              </w:rPr>
              <w:fldChar w:fldCharType="end"/>
            </w:r>
          </w:hyperlink>
        </w:p>
        <w:p w:rsidR="00042E3C" w:rsidRPr="00643B6D" w:rsidRDefault="00042E3C">
          <w:pPr>
            <w:pStyle w:val="13"/>
            <w:rPr>
              <w:rFonts w:asciiTheme="minorHAnsi" w:hAnsiTheme="minorHAnsi"/>
              <w:noProof/>
              <w:sz w:val="22"/>
              <w:lang w:val="ru-RU" w:eastAsia="ru-RU" w:bidi="ar-SA"/>
            </w:rPr>
          </w:pPr>
          <w:hyperlink w:anchor="_Toc527381165" w:history="1">
            <w:r w:rsidRPr="00643B6D">
              <w:rPr>
                <w:rStyle w:val="afb"/>
                <w:noProof/>
                <w:color w:val="auto"/>
              </w:rPr>
              <w:t>Таблица регистрации изменений</w:t>
            </w:r>
            <w:r w:rsidRPr="00643B6D">
              <w:rPr>
                <w:noProof/>
                <w:webHidden/>
              </w:rPr>
              <w:tab/>
            </w:r>
            <w:r w:rsidRPr="00643B6D">
              <w:rPr>
                <w:noProof/>
                <w:webHidden/>
              </w:rPr>
              <w:fldChar w:fldCharType="begin"/>
            </w:r>
            <w:r w:rsidRPr="00643B6D">
              <w:rPr>
                <w:noProof/>
                <w:webHidden/>
              </w:rPr>
              <w:instrText xml:space="preserve"> PAGEREF _Toc527381165 \h </w:instrText>
            </w:r>
            <w:r w:rsidRPr="00643B6D">
              <w:rPr>
                <w:noProof/>
                <w:webHidden/>
              </w:rPr>
            </w:r>
            <w:r w:rsidRPr="00643B6D">
              <w:rPr>
                <w:noProof/>
                <w:webHidden/>
              </w:rPr>
              <w:fldChar w:fldCharType="separate"/>
            </w:r>
            <w:r w:rsidR="00B8268B">
              <w:rPr>
                <w:noProof/>
                <w:webHidden/>
              </w:rPr>
              <w:t>37</w:t>
            </w:r>
            <w:r w:rsidRPr="00643B6D">
              <w:rPr>
                <w:noProof/>
                <w:webHidden/>
              </w:rPr>
              <w:fldChar w:fldCharType="end"/>
            </w:r>
          </w:hyperlink>
        </w:p>
        <w:p w:rsidR="00D94557" w:rsidRPr="00643B6D" w:rsidRDefault="00D94557" w:rsidP="00D94557">
          <w:pPr>
            <w:pStyle w:val="13"/>
          </w:pPr>
          <w:r w:rsidRPr="00643B6D">
            <w:fldChar w:fldCharType="end"/>
          </w:r>
        </w:p>
      </w:sdtContent>
    </w:sdt>
    <w:bookmarkEnd w:id="3"/>
    <w:p w:rsidR="00D94557" w:rsidRPr="00643B6D" w:rsidRDefault="00D94557" w:rsidP="00D94557">
      <w:pPr>
        <w:spacing w:after="200" w:line="276" w:lineRule="auto"/>
        <w:ind w:firstLine="0"/>
        <w:jc w:val="left"/>
        <w:rPr>
          <w:rFonts w:eastAsiaTheme="majorEastAsia" w:cstheme="majorBidi"/>
          <w:b/>
          <w:bCs/>
          <w:szCs w:val="28"/>
          <w:lang w:val="ru-RU"/>
        </w:rPr>
      </w:pPr>
      <w:r w:rsidRPr="00643B6D">
        <w:br w:type="page"/>
      </w:r>
    </w:p>
    <w:p w:rsidR="00D94557" w:rsidRPr="00643B6D" w:rsidRDefault="00D94557" w:rsidP="00D94557">
      <w:pPr>
        <w:pStyle w:val="10"/>
        <w:numPr>
          <w:ilvl w:val="0"/>
          <w:numId w:val="0"/>
        </w:numPr>
        <w:ind w:left="709"/>
      </w:pPr>
      <w:bookmarkStart w:id="4" w:name="_Toc527381135"/>
      <w:r w:rsidRPr="00643B6D">
        <w:lastRenderedPageBreak/>
        <w:t>Общая часть</w:t>
      </w:r>
      <w:bookmarkEnd w:id="4"/>
    </w:p>
    <w:p w:rsidR="00D94557" w:rsidRPr="00643B6D" w:rsidRDefault="00D94557" w:rsidP="00D94557">
      <w:pPr>
        <w:tabs>
          <w:tab w:val="left" w:pos="0"/>
        </w:tabs>
        <w:rPr>
          <w:rFonts w:cs="Times New Roman"/>
          <w:szCs w:val="24"/>
          <w:lang w:val="ru-RU"/>
        </w:rPr>
      </w:pPr>
      <w:r w:rsidRPr="00643B6D">
        <w:rPr>
          <w:rFonts w:cs="Times New Roman"/>
          <w:szCs w:val="24"/>
          <w:lang w:val="ru-RU"/>
        </w:rPr>
        <w:t xml:space="preserve">Материалы по обоснованию проекта планировки (согласовываемая часть документации) территории: </w:t>
      </w:r>
      <w:r w:rsidR="009E34DE" w:rsidRPr="00643B6D">
        <w:rPr>
          <w:rFonts w:cs="Times New Roman"/>
          <w:szCs w:val="24"/>
          <w:lang w:val="ru-RU"/>
        </w:rPr>
        <w:t xml:space="preserve">«Расширение системы сбора и ППД Шкаповского нефтяного месторождения (ИП 2016)» </w:t>
      </w:r>
      <w:r w:rsidRPr="00643B6D">
        <w:rPr>
          <w:rFonts w:cs="Times New Roman"/>
          <w:szCs w:val="24"/>
          <w:lang w:val="ru-RU"/>
        </w:rPr>
        <w:t xml:space="preserve"> разработаны ООО «БашНИПИнефть» по заказу ПАО АНК «Башнефть» с целью обеспечения устойчивого развития территории, выделения элементов планировочной структуры, установления границ земельных участков, на которых расположены объекты капитального строительства и границ земельных участков, предназначенных для строительства и размещения линейных объектов.</w:t>
      </w:r>
    </w:p>
    <w:p w:rsidR="00D94557" w:rsidRPr="00643B6D" w:rsidRDefault="00D94557" w:rsidP="00D94557">
      <w:pPr>
        <w:tabs>
          <w:tab w:val="left" w:pos="0"/>
        </w:tabs>
        <w:rPr>
          <w:rFonts w:cs="Times New Roman"/>
          <w:szCs w:val="24"/>
          <w:lang w:val="ru-RU"/>
        </w:rPr>
      </w:pPr>
      <w:r w:rsidRPr="00643B6D">
        <w:rPr>
          <w:noProof/>
          <w:lang w:val="ru-RU"/>
        </w:rPr>
        <w:t>Документации по планировке территории</w:t>
      </w:r>
      <w:r w:rsidRPr="00643B6D">
        <w:rPr>
          <w:rFonts w:cs="Times New Roman"/>
          <w:szCs w:val="24"/>
          <w:lang w:val="ru-RU"/>
        </w:rPr>
        <w:t xml:space="preserve"> разработана с учетом следующих документов территориального планирования и градостроительного зонирования:</w:t>
      </w:r>
    </w:p>
    <w:p w:rsidR="009E34DE" w:rsidRPr="00643B6D" w:rsidRDefault="009E34DE" w:rsidP="009E34DE">
      <w:pPr>
        <w:ind w:firstLine="284"/>
        <w:rPr>
          <w:noProof/>
          <w:szCs w:val="24"/>
          <w:lang w:val="ru-RU"/>
        </w:rPr>
      </w:pPr>
      <w:r w:rsidRPr="00643B6D">
        <w:rPr>
          <w:szCs w:val="24"/>
          <w:lang w:val="ru-RU"/>
        </w:rPr>
        <w:fldChar w:fldCharType="begin"/>
      </w:r>
      <w:r w:rsidRPr="00643B6D">
        <w:rPr>
          <w:szCs w:val="24"/>
          <w:lang w:val="ru-RU"/>
        </w:rPr>
        <w:instrText xml:space="preserve"> MERGEFIELD СТП_ПЗЗ_ГП </w:instrText>
      </w:r>
      <w:r w:rsidRPr="00643B6D">
        <w:rPr>
          <w:szCs w:val="24"/>
          <w:lang w:val="ru-RU"/>
        </w:rPr>
        <w:fldChar w:fldCharType="separate"/>
      </w:r>
      <w:r w:rsidRPr="00643B6D">
        <w:rPr>
          <w:noProof/>
          <w:szCs w:val="24"/>
          <w:lang w:val="ru-RU"/>
        </w:rPr>
        <w:t>- Схема территориального планирования МР Биждулякский район Республики Башкортостан;</w:t>
      </w:r>
    </w:p>
    <w:p w:rsidR="009E34DE" w:rsidRPr="00643B6D" w:rsidRDefault="009E34DE" w:rsidP="009E34DE">
      <w:pPr>
        <w:ind w:firstLine="284"/>
        <w:rPr>
          <w:szCs w:val="24"/>
          <w:lang w:val="ru-RU"/>
        </w:rPr>
      </w:pPr>
      <w:r w:rsidRPr="00643B6D">
        <w:rPr>
          <w:noProof/>
          <w:szCs w:val="24"/>
          <w:lang w:val="ru-RU"/>
        </w:rPr>
        <w:t>- Правила землепользования и застройки сельского поселения Михайловский сельсовет муниципального района Бижбулякский район Республики Башкортостан.</w:t>
      </w:r>
      <w:r w:rsidRPr="00643B6D">
        <w:rPr>
          <w:szCs w:val="24"/>
          <w:lang w:val="ru-RU"/>
        </w:rPr>
        <w:fldChar w:fldCharType="end"/>
      </w:r>
    </w:p>
    <w:p w:rsidR="00D94557" w:rsidRPr="00643B6D" w:rsidRDefault="00D94557" w:rsidP="00D94557">
      <w:pPr>
        <w:pStyle w:val="10"/>
        <w:ind w:left="1140" w:hanging="431"/>
      </w:pPr>
      <w:bookmarkStart w:id="5" w:name="_Toc527381136"/>
      <w:r w:rsidRPr="00643B6D">
        <w:t>Основание для  разработки проекта</w:t>
      </w:r>
      <w:bookmarkEnd w:id="5"/>
    </w:p>
    <w:p w:rsidR="00D94557" w:rsidRPr="00643B6D" w:rsidRDefault="00D94557" w:rsidP="00D94557">
      <w:pPr>
        <w:rPr>
          <w:noProof/>
          <w:lang w:val="ru-RU"/>
        </w:rPr>
      </w:pPr>
      <w:r w:rsidRPr="00643B6D">
        <w:rPr>
          <w:noProof/>
          <w:lang w:val="ru-RU"/>
        </w:rPr>
        <w:t>Основанием для разработки документации по планировке территории является:</w:t>
      </w:r>
    </w:p>
    <w:p w:rsidR="00D94557" w:rsidRPr="00643B6D" w:rsidRDefault="00D94557" w:rsidP="00D94557">
      <w:pPr>
        <w:rPr>
          <w:noProof/>
          <w:lang w:val="ru-RU"/>
        </w:rPr>
      </w:pPr>
      <w:r w:rsidRPr="00643B6D">
        <w:rPr>
          <w:noProof/>
          <w:lang w:val="ru-RU"/>
        </w:rPr>
        <w:fldChar w:fldCharType="begin"/>
      </w:r>
      <w:r w:rsidRPr="00643B6D">
        <w:rPr>
          <w:noProof/>
          <w:lang w:val="ru-RU"/>
        </w:rPr>
        <w:instrText xml:space="preserve"> MERGEFIELD Постановление </w:instrText>
      </w:r>
      <w:r w:rsidRPr="00643B6D">
        <w:rPr>
          <w:noProof/>
          <w:lang w:val="ru-RU"/>
        </w:rPr>
        <w:fldChar w:fldCharType="separate"/>
      </w:r>
      <w:r w:rsidRPr="00643B6D">
        <w:rPr>
          <w:noProof/>
          <w:lang w:val="ru-RU"/>
        </w:rPr>
        <w:t xml:space="preserve">- </w:t>
      </w:r>
      <w:r w:rsidR="009E34DE" w:rsidRPr="00643B6D">
        <w:rPr>
          <w:noProof/>
          <w:lang w:val="ru-RU"/>
        </w:rPr>
        <w:fldChar w:fldCharType="begin"/>
      </w:r>
      <w:r w:rsidR="009E34DE" w:rsidRPr="00643B6D">
        <w:rPr>
          <w:noProof/>
          <w:lang w:val="ru-RU"/>
        </w:rPr>
        <w:instrText xml:space="preserve"> MERGEFIELD Постановление </w:instrText>
      </w:r>
      <w:r w:rsidR="009E34DE" w:rsidRPr="00643B6D">
        <w:rPr>
          <w:noProof/>
          <w:lang w:val="ru-RU"/>
        </w:rPr>
        <w:fldChar w:fldCharType="separate"/>
      </w:r>
      <w:r w:rsidR="009E34DE" w:rsidRPr="00643B6D">
        <w:rPr>
          <w:noProof/>
          <w:lang w:val="ru-RU"/>
        </w:rPr>
        <w:t>- Постановление и задание МР Бижбулякский район Республики Башкортостан (Приложение А).</w:t>
      </w:r>
      <w:r w:rsidR="009E34DE" w:rsidRPr="00643B6D">
        <w:rPr>
          <w:noProof/>
          <w:lang w:val="ru-RU"/>
        </w:rPr>
        <w:fldChar w:fldCharType="end"/>
      </w:r>
      <w:r w:rsidRPr="00643B6D">
        <w:rPr>
          <w:noProof/>
          <w:lang w:val="ru-RU"/>
        </w:rPr>
        <w:fldChar w:fldCharType="end"/>
      </w:r>
    </w:p>
    <w:p w:rsidR="00D94557" w:rsidRPr="00643B6D" w:rsidRDefault="00D94557" w:rsidP="00D94557">
      <w:pPr>
        <w:pStyle w:val="10"/>
        <w:ind w:left="1140" w:hanging="431"/>
        <w:rPr>
          <w:noProof/>
          <w:lang w:eastAsia="ru-RU"/>
        </w:rPr>
      </w:pPr>
      <w:bookmarkStart w:id="6" w:name="_Toc527381137"/>
      <w:r w:rsidRPr="00643B6D">
        <w:rPr>
          <w:lang w:eastAsia="ru-RU"/>
        </w:rPr>
        <w:t>Исходные данные для проектирования</w:t>
      </w:r>
      <w:bookmarkEnd w:id="6"/>
    </w:p>
    <w:bookmarkStart w:id="7" w:name="_Toc507684083"/>
    <w:p w:rsidR="009E34DE" w:rsidRPr="00643B6D" w:rsidRDefault="009E34DE" w:rsidP="009E34DE">
      <w:pPr>
        <w:rPr>
          <w:noProof/>
          <w:lang w:val="ru-RU" w:eastAsia="ru-RU"/>
        </w:rPr>
      </w:pPr>
      <w:r w:rsidRPr="00643B6D">
        <w:rPr>
          <w:noProof/>
          <w:lang w:eastAsia="ru-RU"/>
        </w:rPr>
        <w:fldChar w:fldCharType="begin"/>
      </w:r>
      <w:r w:rsidRPr="00643B6D">
        <w:rPr>
          <w:noProof/>
          <w:lang w:val="ru-RU" w:eastAsia="ru-RU"/>
        </w:rPr>
        <w:instrText xml:space="preserve"> </w:instrText>
      </w:r>
      <w:r w:rsidRPr="00643B6D">
        <w:rPr>
          <w:noProof/>
          <w:lang w:eastAsia="ru-RU"/>
        </w:rPr>
        <w:instrText>MERGEFIELD</w:instrText>
      </w:r>
      <w:r w:rsidRPr="00643B6D">
        <w:rPr>
          <w:noProof/>
          <w:lang w:val="ru-RU" w:eastAsia="ru-RU"/>
        </w:rPr>
        <w:instrText xml:space="preserve"> ИИ </w:instrText>
      </w:r>
      <w:r w:rsidRPr="00643B6D">
        <w:rPr>
          <w:noProof/>
          <w:lang w:eastAsia="ru-RU"/>
        </w:rPr>
        <w:fldChar w:fldCharType="separate"/>
      </w:r>
      <w:r w:rsidRPr="00643B6D">
        <w:rPr>
          <w:noProof/>
          <w:lang w:val="ru-RU" w:eastAsia="ru-RU"/>
        </w:rPr>
        <w:t xml:space="preserve">– Инженерно-геодезические изыскания, выполненные  ООО «БашНИПИнефть» в 2017г. (см. на приложенном </w:t>
      </w:r>
      <w:r w:rsidRPr="00643B6D">
        <w:rPr>
          <w:noProof/>
          <w:lang w:eastAsia="ru-RU"/>
        </w:rPr>
        <w:t>CD</w:t>
      </w:r>
      <w:r w:rsidRPr="00643B6D">
        <w:rPr>
          <w:noProof/>
          <w:lang w:val="ru-RU" w:eastAsia="ru-RU"/>
        </w:rPr>
        <w:t>-</w:t>
      </w:r>
      <w:r w:rsidRPr="00643B6D">
        <w:rPr>
          <w:noProof/>
          <w:lang w:eastAsia="ru-RU"/>
        </w:rPr>
        <w:t>R</w:t>
      </w:r>
      <w:r w:rsidRPr="00643B6D">
        <w:rPr>
          <w:noProof/>
          <w:lang w:val="ru-RU" w:eastAsia="ru-RU"/>
        </w:rPr>
        <w:t>);</w:t>
      </w:r>
    </w:p>
    <w:p w:rsidR="009E34DE" w:rsidRPr="00643B6D" w:rsidRDefault="009E34DE" w:rsidP="009E34DE">
      <w:pPr>
        <w:rPr>
          <w:noProof/>
          <w:lang w:val="ru-RU" w:eastAsia="ru-RU"/>
        </w:rPr>
      </w:pPr>
      <w:r w:rsidRPr="00643B6D">
        <w:rPr>
          <w:noProof/>
          <w:lang w:val="ru-RU" w:eastAsia="ru-RU"/>
        </w:rPr>
        <w:t xml:space="preserve">– Инженерно-геологические изыскания, выполненные  ООО «БашНИПИнефть» в 2017г. (см. на приложенном </w:t>
      </w:r>
      <w:r w:rsidRPr="00643B6D">
        <w:rPr>
          <w:noProof/>
          <w:lang w:eastAsia="ru-RU"/>
        </w:rPr>
        <w:t>CD</w:t>
      </w:r>
      <w:r w:rsidRPr="00643B6D">
        <w:rPr>
          <w:noProof/>
          <w:lang w:val="ru-RU" w:eastAsia="ru-RU"/>
        </w:rPr>
        <w:t>-</w:t>
      </w:r>
      <w:r w:rsidRPr="00643B6D">
        <w:rPr>
          <w:noProof/>
          <w:lang w:eastAsia="ru-RU"/>
        </w:rPr>
        <w:t>R</w:t>
      </w:r>
      <w:r w:rsidRPr="00643B6D">
        <w:rPr>
          <w:noProof/>
          <w:lang w:val="ru-RU" w:eastAsia="ru-RU"/>
        </w:rPr>
        <w:t>);</w:t>
      </w:r>
    </w:p>
    <w:p w:rsidR="009E34DE" w:rsidRPr="00643B6D" w:rsidRDefault="009E34DE" w:rsidP="009E34DE">
      <w:pPr>
        <w:rPr>
          <w:noProof/>
          <w:lang w:val="ru-RU" w:eastAsia="ru-RU"/>
        </w:rPr>
      </w:pPr>
      <w:r w:rsidRPr="00643B6D">
        <w:rPr>
          <w:noProof/>
          <w:lang w:val="ru-RU" w:eastAsia="ru-RU"/>
        </w:rPr>
        <w:t xml:space="preserve"> – Инженерно-гидрометеорологические изыскания, выполненные ООО «БашНИПИнефть» в 2017г. (см. на приложенном </w:t>
      </w:r>
      <w:r w:rsidRPr="00643B6D">
        <w:rPr>
          <w:noProof/>
          <w:lang w:eastAsia="ru-RU"/>
        </w:rPr>
        <w:t>CD</w:t>
      </w:r>
      <w:r w:rsidRPr="00643B6D">
        <w:rPr>
          <w:noProof/>
          <w:lang w:val="ru-RU" w:eastAsia="ru-RU"/>
        </w:rPr>
        <w:t>-</w:t>
      </w:r>
      <w:r w:rsidRPr="00643B6D">
        <w:rPr>
          <w:noProof/>
          <w:lang w:eastAsia="ru-RU"/>
        </w:rPr>
        <w:t>R</w:t>
      </w:r>
      <w:r w:rsidRPr="00643B6D">
        <w:rPr>
          <w:noProof/>
          <w:lang w:val="ru-RU" w:eastAsia="ru-RU"/>
        </w:rPr>
        <w:t>);</w:t>
      </w:r>
    </w:p>
    <w:p w:rsidR="009E34DE" w:rsidRPr="00643B6D" w:rsidRDefault="009E34DE" w:rsidP="009E34DE">
      <w:pPr>
        <w:rPr>
          <w:rFonts w:eastAsiaTheme="majorEastAsia" w:cstheme="majorBidi"/>
          <w:noProof/>
          <w:szCs w:val="28"/>
          <w:lang w:val="ru-RU" w:eastAsia="ru-RU"/>
        </w:rPr>
      </w:pPr>
      <w:r w:rsidRPr="00643B6D">
        <w:rPr>
          <w:noProof/>
          <w:lang w:val="ru-RU" w:eastAsia="ru-RU"/>
        </w:rPr>
        <w:t xml:space="preserve">- Инженерно-экологические изыскания, выполненные ООО «БашНИПИнефть» в 2017г. (см. на приложенном </w:t>
      </w:r>
      <w:r w:rsidRPr="00643B6D">
        <w:rPr>
          <w:noProof/>
          <w:lang w:eastAsia="ru-RU"/>
        </w:rPr>
        <w:t>CD</w:t>
      </w:r>
      <w:r w:rsidRPr="00643B6D">
        <w:rPr>
          <w:noProof/>
          <w:lang w:val="ru-RU" w:eastAsia="ru-RU"/>
        </w:rPr>
        <w:t>-</w:t>
      </w:r>
      <w:r w:rsidRPr="00643B6D">
        <w:rPr>
          <w:noProof/>
          <w:lang w:eastAsia="ru-RU"/>
        </w:rPr>
        <w:t>R</w:t>
      </w:r>
      <w:r w:rsidRPr="00643B6D">
        <w:rPr>
          <w:noProof/>
          <w:lang w:val="ru-RU" w:eastAsia="ru-RU"/>
        </w:rPr>
        <w:t>);</w:t>
      </w:r>
      <w:r w:rsidRPr="00643B6D">
        <w:rPr>
          <w:noProof/>
          <w:lang w:eastAsia="ru-RU"/>
        </w:rPr>
        <w:fldChar w:fldCharType="end"/>
      </w:r>
      <w:r w:rsidRPr="00643B6D">
        <w:rPr>
          <w:noProof/>
          <w:lang w:eastAsia="ru-RU"/>
        </w:rPr>
        <w:fldChar w:fldCharType="begin"/>
      </w:r>
      <w:r w:rsidRPr="00643B6D">
        <w:rPr>
          <w:noProof/>
          <w:lang w:val="ru-RU" w:eastAsia="ru-RU"/>
        </w:rPr>
        <w:instrText xml:space="preserve"> </w:instrText>
      </w:r>
      <w:r w:rsidRPr="00643B6D">
        <w:rPr>
          <w:noProof/>
          <w:lang w:eastAsia="ru-RU"/>
        </w:rPr>
        <w:instrText>MERGEFIELD</w:instrText>
      </w:r>
      <w:r w:rsidRPr="00643B6D">
        <w:rPr>
          <w:noProof/>
          <w:lang w:val="ru-RU" w:eastAsia="ru-RU"/>
        </w:rPr>
        <w:instrText xml:space="preserve"> Исходные_данные </w:instrText>
      </w:r>
      <w:r w:rsidRPr="00643B6D">
        <w:rPr>
          <w:noProof/>
          <w:lang w:eastAsia="ru-RU"/>
        </w:rPr>
        <w:fldChar w:fldCharType="separate"/>
      </w:r>
    </w:p>
    <w:p w:rsidR="009E34DE" w:rsidRPr="00643B6D" w:rsidRDefault="009E34DE" w:rsidP="009E34DE">
      <w:pPr>
        <w:pStyle w:val="aff2"/>
        <w:tabs>
          <w:tab w:val="right" w:pos="7655"/>
        </w:tabs>
        <w:ind w:left="0" w:right="0"/>
      </w:pPr>
      <w:r w:rsidRPr="00643B6D">
        <w:t xml:space="preserve">- технических условий для выполнения проектных работ по объекту «Расширение системы сбора и ППД Шкаповского нефтяного месторождения (ИП 2016)»,  утвержденных первым заместителем начальника – главным инженером НГДУ «Ишимбайнефть» от  28.12.2016 г. </w:t>
      </w:r>
      <w:r w:rsidRPr="00643B6D">
        <w:rPr>
          <w:spacing w:val="-4"/>
        </w:rPr>
        <w:t xml:space="preserve"> </w:t>
      </w:r>
      <w:r w:rsidRPr="00643B6D">
        <w:t>(приложение Б);</w:t>
      </w:r>
    </w:p>
    <w:p w:rsidR="009E34DE" w:rsidRPr="00643B6D" w:rsidRDefault="009E34DE" w:rsidP="009E34DE">
      <w:pPr>
        <w:rPr>
          <w:rFonts w:eastAsiaTheme="majorEastAsia"/>
          <w:noProof/>
          <w:lang w:val="ru-RU" w:eastAsia="ru-RU"/>
        </w:rPr>
      </w:pPr>
      <w:r w:rsidRPr="00643B6D">
        <w:rPr>
          <w:rFonts w:eastAsiaTheme="majorEastAsia"/>
          <w:noProof/>
          <w:lang w:val="ru-RU" w:eastAsia="ru-RU"/>
        </w:rPr>
        <w:t>- письма о наличии (отсутствии) ООПТ, объектов культурного наследия, скотомогильников, полигонов ТБО, полезных ископаемых, установленных СЗЗ                  (Приложение В);</w:t>
      </w:r>
    </w:p>
    <w:p w:rsidR="009E34DE" w:rsidRPr="00643B6D" w:rsidRDefault="009E34DE" w:rsidP="009E34DE">
      <w:pPr>
        <w:rPr>
          <w:noProof/>
          <w:lang w:val="ru-RU" w:eastAsia="ru-RU"/>
        </w:rPr>
      </w:pPr>
      <w:r w:rsidRPr="00643B6D">
        <w:rPr>
          <w:rFonts w:eastAsiaTheme="majorEastAsia"/>
          <w:noProof/>
          <w:lang w:val="ru-RU" w:eastAsia="ru-RU"/>
        </w:rPr>
        <w:t xml:space="preserve">- выписки из единого государственного реестра недвижимости (см. на приложенном </w:t>
      </w:r>
      <w:r w:rsidRPr="00643B6D">
        <w:rPr>
          <w:rFonts w:eastAsiaTheme="majorEastAsia"/>
          <w:noProof/>
          <w:lang w:eastAsia="ru-RU"/>
        </w:rPr>
        <w:t>CD</w:t>
      </w:r>
      <w:r w:rsidRPr="00643B6D">
        <w:rPr>
          <w:rFonts w:eastAsiaTheme="majorEastAsia"/>
          <w:noProof/>
          <w:lang w:val="ru-RU" w:eastAsia="ru-RU"/>
        </w:rPr>
        <w:t>-</w:t>
      </w:r>
      <w:r w:rsidRPr="00643B6D">
        <w:rPr>
          <w:rFonts w:eastAsiaTheme="majorEastAsia"/>
          <w:noProof/>
          <w:lang w:eastAsia="ru-RU"/>
        </w:rPr>
        <w:t>R</w:t>
      </w:r>
      <w:r w:rsidRPr="00643B6D">
        <w:rPr>
          <w:rFonts w:eastAsiaTheme="majorEastAsia"/>
          <w:noProof/>
          <w:lang w:val="ru-RU" w:eastAsia="ru-RU"/>
        </w:rPr>
        <w:t>).</w:t>
      </w:r>
    </w:p>
    <w:p w:rsidR="00D94557" w:rsidRPr="00643B6D" w:rsidRDefault="009E34DE" w:rsidP="009E34DE">
      <w:pPr>
        <w:pStyle w:val="10"/>
        <w:ind w:left="1140" w:hanging="431"/>
        <w:rPr>
          <w:lang w:eastAsia="ru-RU"/>
        </w:rPr>
      </w:pPr>
      <w:r w:rsidRPr="00643B6D">
        <w:rPr>
          <w:b w:val="0"/>
          <w:bCs w:val="0"/>
          <w:noProof/>
          <w:lang w:eastAsia="ru-RU"/>
        </w:rPr>
        <w:fldChar w:fldCharType="end"/>
      </w:r>
      <w:r w:rsidR="00D94557" w:rsidRPr="00643B6D">
        <w:rPr>
          <w:lang w:eastAsia="ru-RU"/>
        </w:rPr>
        <w:t xml:space="preserve"> </w:t>
      </w:r>
      <w:bookmarkStart w:id="8" w:name="_Toc527381138"/>
      <w:r w:rsidR="00D94557" w:rsidRPr="00643B6D">
        <w:rPr>
          <w:lang w:eastAsia="ru-RU"/>
        </w:rPr>
        <w:t>Описание природно-климатических условий территории, в отношении которой разрабатывается проект планировки и межевания территории</w:t>
      </w:r>
      <w:bookmarkEnd w:id="7"/>
      <w:bookmarkEnd w:id="8"/>
    </w:p>
    <w:p w:rsidR="009E34DE" w:rsidRPr="00643B6D" w:rsidRDefault="009E34DE" w:rsidP="009E34DE">
      <w:pPr>
        <w:spacing w:line="252" w:lineRule="auto"/>
        <w:ind w:firstLine="720"/>
        <w:rPr>
          <w:bCs/>
          <w:szCs w:val="20"/>
          <w:lang w:val="ru-RU" w:eastAsia="ru-RU" w:bidi="ar-SA"/>
        </w:rPr>
      </w:pPr>
      <w:bookmarkStart w:id="9" w:name="_Toc507684084"/>
      <w:r w:rsidRPr="00643B6D">
        <w:rPr>
          <w:bCs/>
          <w:szCs w:val="20"/>
          <w:lang w:val="ru-RU" w:eastAsia="ru-RU" w:bidi="ar-SA"/>
        </w:rPr>
        <w:t>Описываемый район находится под воздействием воздушных масс Атлантического и Арктического бассейнов, а также воздушных масс сформировавшихся над территорией Европы.</w:t>
      </w:r>
    </w:p>
    <w:p w:rsidR="009E34DE" w:rsidRPr="00643B6D" w:rsidRDefault="009E34DE" w:rsidP="009E34DE">
      <w:pPr>
        <w:spacing w:line="252" w:lineRule="auto"/>
        <w:ind w:firstLine="720"/>
        <w:rPr>
          <w:bCs/>
          <w:szCs w:val="20"/>
          <w:lang w:val="ru-RU" w:eastAsia="ru-RU" w:bidi="ar-SA"/>
        </w:rPr>
      </w:pPr>
      <w:r w:rsidRPr="00643B6D">
        <w:rPr>
          <w:bCs/>
          <w:szCs w:val="20"/>
          <w:lang w:val="ru-RU" w:eastAsia="ru-RU" w:bidi="ar-SA"/>
        </w:rPr>
        <w:t>В конце лета - начале осени, нередко во второй половине зимы и весной преобладает западный тип атмосферной циркуляции, сопровождающийся обычно активной циклонической деятельностью, значительными осадками, положительными аномалиями температуры зимой и отрицательными летом.</w:t>
      </w:r>
    </w:p>
    <w:p w:rsidR="009E34DE" w:rsidRPr="00643B6D" w:rsidRDefault="009E34DE" w:rsidP="009E34DE">
      <w:pPr>
        <w:spacing w:line="252" w:lineRule="auto"/>
        <w:ind w:firstLine="720"/>
        <w:rPr>
          <w:bCs/>
          <w:szCs w:val="20"/>
          <w:lang w:val="ru-RU" w:eastAsia="ru-RU" w:bidi="ar-SA"/>
        </w:rPr>
      </w:pPr>
      <w:r w:rsidRPr="00643B6D">
        <w:rPr>
          <w:bCs/>
          <w:szCs w:val="20"/>
          <w:lang w:val="ru-RU" w:eastAsia="ru-RU" w:bidi="ar-SA"/>
        </w:rPr>
        <w:lastRenderedPageBreak/>
        <w:t>С октября по май в результате воздействия сибирского максимума западная циркуляция нередко сменяется восточной, что сопровождается малооблачной погодой, большими отрицательными аномалиями температуры зимой и положительными летом.</w:t>
      </w:r>
    </w:p>
    <w:p w:rsidR="009E34DE" w:rsidRPr="00643B6D" w:rsidRDefault="009E34DE" w:rsidP="009E34DE">
      <w:pPr>
        <w:ind w:firstLine="720"/>
        <w:rPr>
          <w:bCs/>
          <w:szCs w:val="20"/>
          <w:lang w:val="ru-RU" w:eastAsia="ru-RU" w:bidi="ar-SA"/>
        </w:rPr>
      </w:pPr>
      <w:r w:rsidRPr="00643B6D">
        <w:rPr>
          <w:bCs/>
          <w:szCs w:val="20"/>
          <w:lang w:val="ru-RU" w:eastAsia="ru-RU" w:bidi="ar-SA"/>
        </w:rPr>
        <w:t xml:space="preserve">Менее вероятна в данном районе меридиональная циркуляция, которая связана с мощными арктическими вторжениями воздушных масс и сопровождается резким понижением температуры воздуха. </w:t>
      </w:r>
    </w:p>
    <w:p w:rsidR="009E34DE" w:rsidRPr="00643B6D" w:rsidRDefault="009E34DE" w:rsidP="009E34DE">
      <w:pPr>
        <w:spacing w:line="252" w:lineRule="auto"/>
        <w:ind w:firstLine="720"/>
        <w:rPr>
          <w:bCs/>
          <w:szCs w:val="20"/>
          <w:lang w:val="ru-RU" w:eastAsia="ru-RU" w:bidi="ar-SA"/>
        </w:rPr>
      </w:pPr>
      <w:r w:rsidRPr="00643B6D">
        <w:rPr>
          <w:bCs/>
          <w:szCs w:val="20"/>
          <w:lang w:val="ru-RU" w:eastAsia="ru-RU" w:bidi="ar-SA"/>
        </w:rPr>
        <w:t xml:space="preserve">Климат района умеренно-континентальный с холодной зимой и умеренно жарким и теплым летом, резкими колебаниями температуры воздуха по сезонам года и в течение суток. Согласно </w:t>
      </w:r>
      <w:r w:rsidRPr="00643B6D">
        <w:rPr>
          <w:bCs/>
          <w:lang w:val="ru-RU"/>
        </w:rPr>
        <w:t>131.13330.2012</w:t>
      </w:r>
      <w:r w:rsidRPr="00643B6D">
        <w:rPr>
          <w:bCs/>
          <w:szCs w:val="20"/>
          <w:lang w:val="ru-RU" w:eastAsia="ru-RU" w:bidi="ar-SA"/>
        </w:rPr>
        <w:t xml:space="preserve"> район изыскательских работ относится к </w:t>
      </w:r>
      <w:r w:rsidRPr="00643B6D">
        <w:rPr>
          <w:bCs/>
          <w:szCs w:val="20"/>
          <w:lang w:eastAsia="ru-RU" w:bidi="ar-SA"/>
        </w:rPr>
        <w:t>I</w:t>
      </w:r>
      <w:r w:rsidRPr="00643B6D">
        <w:rPr>
          <w:bCs/>
          <w:szCs w:val="20"/>
          <w:lang w:val="ru-RU" w:eastAsia="ru-RU" w:bidi="ar-SA"/>
        </w:rPr>
        <w:t>В климатическому району.</w:t>
      </w:r>
    </w:p>
    <w:p w:rsidR="009E34DE" w:rsidRPr="00643B6D" w:rsidRDefault="009E34DE" w:rsidP="009E34DE">
      <w:pPr>
        <w:ind w:firstLine="720"/>
        <w:rPr>
          <w:rFonts w:cs="Times New Roman"/>
          <w:bCs/>
          <w:lang w:val="ru-RU"/>
        </w:rPr>
      </w:pPr>
      <w:r w:rsidRPr="00643B6D">
        <w:rPr>
          <w:rFonts w:cs="Times New Roman"/>
          <w:bCs/>
          <w:lang w:val="ru-RU"/>
        </w:rPr>
        <w:t xml:space="preserve">Согласно СП 20.13330.2011 «Нагрузки и воздействия» рассматриваемая территория относится ко </w:t>
      </w:r>
      <w:r w:rsidRPr="00643B6D">
        <w:rPr>
          <w:rFonts w:cs="Times New Roman"/>
          <w:bCs/>
        </w:rPr>
        <w:t>III</w:t>
      </w:r>
      <w:r w:rsidRPr="00643B6D">
        <w:rPr>
          <w:rFonts w:cs="Times New Roman"/>
          <w:bCs/>
          <w:lang w:val="ru-RU"/>
        </w:rPr>
        <w:t xml:space="preserve"> ветровому, </w:t>
      </w:r>
      <w:r w:rsidRPr="00643B6D">
        <w:rPr>
          <w:rFonts w:cs="Times New Roman"/>
          <w:bCs/>
        </w:rPr>
        <w:t>V</w:t>
      </w:r>
      <w:r w:rsidRPr="00643B6D">
        <w:rPr>
          <w:rFonts w:cs="Times New Roman"/>
          <w:bCs/>
          <w:lang w:val="ru-RU"/>
        </w:rPr>
        <w:t xml:space="preserve"> снеговому району </w:t>
      </w:r>
      <w:r w:rsidRPr="00643B6D">
        <w:rPr>
          <w:rFonts w:cs="Times New Roman"/>
          <w:bCs/>
        </w:rPr>
        <w:t>IV</w:t>
      </w:r>
      <w:r w:rsidRPr="00643B6D">
        <w:rPr>
          <w:rFonts w:cs="Times New Roman"/>
          <w:bCs/>
          <w:lang w:val="ru-RU"/>
        </w:rPr>
        <w:t xml:space="preserve"> гололедному району.</w:t>
      </w:r>
    </w:p>
    <w:p w:rsidR="009E34DE" w:rsidRPr="00643B6D" w:rsidRDefault="009E34DE" w:rsidP="009E34DE">
      <w:pPr>
        <w:ind w:firstLine="720"/>
        <w:rPr>
          <w:rFonts w:cs="Times New Roman"/>
          <w:bCs/>
          <w:lang w:val="ru-RU"/>
        </w:rPr>
      </w:pPr>
      <w:r w:rsidRPr="00643B6D">
        <w:rPr>
          <w:rFonts w:cs="Times New Roman"/>
          <w:bCs/>
          <w:lang w:val="ru-RU"/>
        </w:rPr>
        <w:t xml:space="preserve">Согласно ПУЭ (7-е издание) район изысканий относится к </w:t>
      </w:r>
      <w:r w:rsidRPr="00643B6D">
        <w:rPr>
          <w:rFonts w:cs="Times New Roman"/>
          <w:bCs/>
        </w:rPr>
        <w:t>III</w:t>
      </w:r>
      <w:r w:rsidRPr="00643B6D">
        <w:rPr>
          <w:rFonts w:cs="Times New Roman"/>
          <w:bCs/>
          <w:lang w:val="ru-RU"/>
        </w:rPr>
        <w:t xml:space="preserve"> ветровому, </w:t>
      </w:r>
      <w:r w:rsidRPr="00643B6D">
        <w:rPr>
          <w:rFonts w:cs="Times New Roman"/>
          <w:bCs/>
        </w:rPr>
        <w:t>V</w:t>
      </w:r>
      <w:r w:rsidRPr="00643B6D">
        <w:rPr>
          <w:rFonts w:cs="Times New Roman"/>
          <w:bCs/>
          <w:lang w:val="ru-RU"/>
        </w:rPr>
        <w:t xml:space="preserve"> гололедному району. Скорость ветра, возможная 1 раз в 25 лет, составляет 32 м/с, толщина стенки гололеда, возможная 1 раз в25 лет, равна 30 мм, расчетное значение веса снегового покрова 320 кгс/м</w:t>
      </w:r>
      <w:r w:rsidRPr="00643B6D">
        <w:rPr>
          <w:rFonts w:cs="Times New Roman"/>
          <w:bCs/>
        </w:rPr>
        <w:sym w:font="SansSerif" w:char="F0B2"/>
      </w:r>
      <w:r w:rsidRPr="00643B6D">
        <w:rPr>
          <w:rFonts w:cs="Times New Roman"/>
          <w:bCs/>
          <w:lang w:val="ru-RU"/>
        </w:rPr>
        <w:t>.</w:t>
      </w:r>
    </w:p>
    <w:p w:rsidR="009E34DE" w:rsidRPr="00643B6D" w:rsidRDefault="009E34DE" w:rsidP="009E34DE">
      <w:pPr>
        <w:rPr>
          <w:rFonts w:eastAsia="Times New Roman" w:cs="Times New Roman"/>
          <w:bCs/>
          <w:szCs w:val="20"/>
          <w:lang w:val="ru-RU" w:eastAsia="ru-RU" w:bidi="ar-SA"/>
        </w:rPr>
      </w:pPr>
      <w:r w:rsidRPr="00643B6D">
        <w:rPr>
          <w:rFonts w:eastAsia="Times New Roman" w:cs="Times New Roman"/>
          <w:bCs/>
          <w:szCs w:val="20"/>
          <w:lang w:val="ru-RU" w:eastAsia="ru-RU" w:bidi="ar-SA"/>
        </w:rPr>
        <w:t>Лето теплое, порою жаркое. Абсолютная максимальная температура воздуха 38 ºС. Температура воздуха обеспеченностью 0,98 равна 25,7 ºС. Средняя суточная амплитуда температуры воздуха наиболее теплого месяца (июль) 11,1 ºС. Средняя максимальная температура наиболее теплого месяца равна 23,9 ºС.</w:t>
      </w:r>
    </w:p>
    <w:p w:rsidR="009E34DE" w:rsidRPr="00643B6D" w:rsidRDefault="009E34DE" w:rsidP="009E34DE">
      <w:pPr>
        <w:rPr>
          <w:rFonts w:eastAsia="Times New Roman" w:cs="Times New Roman"/>
          <w:bCs/>
          <w:szCs w:val="20"/>
          <w:lang w:val="ru-RU" w:eastAsia="ru-RU" w:bidi="ar-SA"/>
        </w:rPr>
      </w:pPr>
      <w:r w:rsidRPr="00643B6D">
        <w:rPr>
          <w:rFonts w:eastAsia="Times New Roman" w:cs="Times New Roman"/>
          <w:bCs/>
          <w:szCs w:val="20"/>
          <w:lang w:val="ru-RU" w:eastAsia="ru-RU" w:bidi="ar-SA"/>
        </w:rPr>
        <w:t>Средняя месячная относительная влажность воздуха наиболее теплого месяца 69 %, барометрическое давление 975 гПа. Количество осадков за апрель-октябрь 289 мм. Суточный максимум осадков 108 мм.</w:t>
      </w:r>
    </w:p>
    <w:p w:rsidR="009E34DE" w:rsidRPr="00643B6D" w:rsidRDefault="009E34DE" w:rsidP="009E34DE">
      <w:pPr>
        <w:tabs>
          <w:tab w:val="left" w:pos="748"/>
        </w:tabs>
        <w:spacing w:line="252" w:lineRule="auto"/>
        <w:rPr>
          <w:bCs/>
          <w:szCs w:val="20"/>
          <w:lang w:val="ru-RU" w:eastAsia="ru-RU" w:bidi="ar-SA"/>
        </w:rPr>
      </w:pPr>
      <w:r w:rsidRPr="00643B6D">
        <w:rPr>
          <w:szCs w:val="20"/>
          <w:lang w:val="ru-RU" w:eastAsia="ru-RU" w:bidi="ar-SA"/>
        </w:rPr>
        <w:t>Средняя температура поверхности почвы наиболее теплого месяца составляет 25</w:t>
      </w:r>
      <w:r w:rsidRPr="00643B6D">
        <w:rPr>
          <w:bCs/>
          <w:szCs w:val="20"/>
          <w:lang w:val="ru-RU" w:eastAsia="ru-RU" w:bidi="ar-SA"/>
        </w:rPr>
        <w:t xml:space="preserve"> ºС.</w:t>
      </w:r>
    </w:p>
    <w:p w:rsidR="009E34DE" w:rsidRPr="00643B6D" w:rsidRDefault="009E34DE" w:rsidP="009E34DE">
      <w:pPr>
        <w:rPr>
          <w:rFonts w:eastAsia="Times New Roman" w:cs="Times New Roman"/>
          <w:szCs w:val="20"/>
          <w:lang w:val="ru-RU" w:eastAsia="ru-RU" w:bidi="ar-SA"/>
        </w:rPr>
      </w:pPr>
      <w:r w:rsidRPr="00643B6D">
        <w:rPr>
          <w:rFonts w:eastAsia="Times New Roman" w:cs="Times New Roman"/>
          <w:bCs/>
          <w:szCs w:val="20"/>
          <w:lang w:val="ru-RU" w:eastAsia="ru-RU" w:bidi="ar-SA"/>
        </w:rPr>
        <w:t xml:space="preserve">Преобладающее направление ветра за июнь-август </w:t>
      </w:r>
      <w:r w:rsidRPr="00643B6D">
        <w:rPr>
          <w:rFonts w:eastAsia="Times New Roman" w:cs="Times New Roman"/>
          <w:szCs w:val="20"/>
          <w:lang w:val="ru-RU" w:eastAsia="ru-RU" w:bidi="ar-SA"/>
        </w:rPr>
        <w:t>З, ЮЗ.</w:t>
      </w:r>
    </w:p>
    <w:p w:rsidR="009E34DE" w:rsidRPr="00643B6D" w:rsidRDefault="009E34DE" w:rsidP="009E34DE">
      <w:pPr>
        <w:rPr>
          <w:rFonts w:eastAsia="Times New Roman" w:cs="Times New Roman"/>
          <w:bCs/>
          <w:lang w:val="ru-RU"/>
        </w:rPr>
      </w:pPr>
      <w:r w:rsidRPr="00643B6D">
        <w:rPr>
          <w:rFonts w:eastAsia="Times New Roman" w:cs="Times New Roman"/>
          <w:bCs/>
          <w:lang w:val="ru-RU"/>
        </w:rPr>
        <w:t>Зима суровая и продолжительная. Абсолютная минимальная температура воздуха</w:t>
      </w:r>
      <w:r w:rsidRPr="00643B6D">
        <w:rPr>
          <w:rFonts w:eastAsia="Times New Roman" w:cs="Times New Roman"/>
          <w:bCs/>
          <w:lang w:val="ru-RU"/>
        </w:rPr>
        <w:br/>
        <w:t>минус 47 ºС. Температура воздуха наиболее холодной пятидневки обеспеченностью 0,98 равна</w:t>
      </w:r>
      <w:r w:rsidRPr="00643B6D">
        <w:rPr>
          <w:rFonts w:eastAsia="Times New Roman" w:cs="Times New Roman"/>
          <w:bCs/>
          <w:lang w:val="ru-RU"/>
        </w:rPr>
        <w:br/>
        <w:t>минус 36 ºС, обеспеченностью 0,92 составляет минус 33 ºС. Средняя суточная амплитуда температуры воздуха наиболее холодного месяца (январь) - 6,7 ºС. Продолжительность  периода со средней суточной температурой воздуха ≤ 0 ºС составляет 164 дня, продолжительность отопительного периода 221 день.</w:t>
      </w:r>
    </w:p>
    <w:p w:rsidR="009E34DE" w:rsidRPr="00643B6D" w:rsidRDefault="009E34DE" w:rsidP="009E34DE">
      <w:pPr>
        <w:rPr>
          <w:rFonts w:eastAsia="Times New Roman" w:cs="Times New Roman"/>
          <w:bCs/>
          <w:lang w:val="ru-RU"/>
        </w:rPr>
      </w:pPr>
      <w:r w:rsidRPr="00643B6D">
        <w:rPr>
          <w:rFonts w:eastAsia="Times New Roman" w:cs="Times New Roman"/>
          <w:bCs/>
          <w:lang w:val="ru-RU"/>
        </w:rPr>
        <w:t>Средняя месячная относительная влажность воздуха наиболее холодного месяца</w:t>
      </w:r>
      <w:r w:rsidRPr="00643B6D">
        <w:rPr>
          <w:rFonts w:eastAsia="Times New Roman" w:cs="Times New Roman"/>
          <w:bCs/>
          <w:lang w:val="ru-RU"/>
        </w:rPr>
        <w:br/>
        <w:t xml:space="preserve"> 86 %. Количество осадков за ноябрь-март 264 мм.</w:t>
      </w:r>
    </w:p>
    <w:p w:rsidR="009E34DE" w:rsidRPr="00643B6D" w:rsidRDefault="009E34DE" w:rsidP="009E34DE">
      <w:pPr>
        <w:ind w:firstLine="720"/>
        <w:rPr>
          <w:rFonts w:eastAsia="Times New Roman" w:cs="Times New Roman"/>
          <w:lang w:val="ru-RU"/>
        </w:rPr>
      </w:pPr>
      <w:r w:rsidRPr="00643B6D">
        <w:rPr>
          <w:rFonts w:eastAsia="Times New Roman" w:cs="Times New Roman"/>
          <w:bCs/>
          <w:lang w:val="ru-RU"/>
        </w:rPr>
        <w:t xml:space="preserve">Преобладающее направление ветра за декабрь-февраль </w:t>
      </w:r>
      <w:r w:rsidRPr="00643B6D">
        <w:rPr>
          <w:rFonts w:eastAsia="Times New Roman" w:cs="Times New Roman"/>
          <w:lang w:val="ru-RU"/>
        </w:rPr>
        <w:t>Ю, ЮЗ.</w:t>
      </w:r>
    </w:p>
    <w:p w:rsidR="009E34DE" w:rsidRPr="00643B6D" w:rsidRDefault="009E34DE" w:rsidP="009E34DE">
      <w:pPr>
        <w:tabs>
          <w:tab w:val="left" w:pos="748"/>
        </w:tabs>
        <w:spacing w:line="252" w:lineRule="auto"/>
        <w:rPr>
          <w:bCs/>
          <w:szCs w:val="20"/>
          <w:lang w:val="ru-RU" w:eastAsia="ru-RU" w:bidi="ar-SA"/>
        </w:rPr>
      </w:pPr>
      <w:r w:rsidRPr="00643B6D">
        <w:rPr>
          <w:szCs w:val="20"/>
          <w:lang w:val="ru-RU" w:eastAsia="ru-RU" w:bidi="ar-SA"/>
        </w:rPr>
        <w:t>Средняя температура поверхности почвы наиболее холодного месяца составляет минус 13</w:t>
      </w:r>
      <w:r w:rsidRPr="00643B6D">
        <w:rPr>
          <w:bCs/>
          <w:szCs w:val="20"/>
          <w:lang w:val="ru-RU" w:eastAsia="ru-RU" w:bidi="ar-SA"/>
        </w:rPr>
        <w:t xml:space="preserve"> ºС.</w:t>
      </w:r>
    </w:p>
    <w:p w:rsidR="009E34DE" w:rsidRPr="00643B6D" w:rsidRDefault="009E34DE" w:rsidP="009E34DE">
      <w:pPr>
        <w:tabs>
          <w:tab w:val="left" w:pos="3045"/>
        </w:tabs>
        <w:spacing w:line="252" w:lineRule="auto"/>
        <w:rPr>
          <w:rFonts w:eastAsia="Times New Roman" w:cs="Times New Roman"/>
          <w:b/>
          <w:szCs w:val="20"/>
          <w:lang w:val="ru-RU" w:eastAsia="ru-RU" w:bidi="ar-SA"/>
        </w:rPr>
      </w:pPr>
      <w:r w:rsidRPr="00643B6D">
        <w:rPr>
          <w:rFonts w:eastAsia="Times New Roman" w:cs="Times New Roman"/>
          <w:lang w:val="ru-RU"/>
        </w:rPr>
        <w:t>Нормативная глубина промерзания для глинистых и суглинистых грунтов составляет 168 см, для супесчаных равна 205 см.</w:t>
      </w:r>
    </w:p>
    <w:p w:rsidR="009E34DE" w:rsidRPr="00643B6D" w:rsidRDefault="009E34DE" w:rsidP="009E34DE">
      <w:pPr>
        <w:tabs>
          <w:tab w:val="left" w:pos="3045"/>
        </w:tabs>
        <w:rPr>
          <w:rFonts w:eastAsia="Times New Roman" w:cs="Times New Roman"/>
          <w:b/>
          <w:szCs w:val="20"/>
          <w:lang w:val="ru-RU" w:eastAsia="ru-RU" w:bidi="ar-SA"/>
        </w:rPr>
      </w:pPr>
      <w:r w:rsidRPr="00643B6D">
        <w:rPr>
          <w:rFonts w:eastAsia="Times New Roman" w:cs="Times New Roman"/>
          <w:szCs w:val="20"/>
          <w:lang w:val="ru-RU" w:eastAsia="ru-RU" w:bidi="ar-SA"/>
        </w:rPr>
        <w:t>Средняя высота снежного покрова наиболее снежного месяца 44 см, наибольшая высота 75 см.</w:t>
      </w:r>
    </w:p>
    <w:p w:rsidR="009E34DE" w:rsidRPr="00643B6D" w:rsidRDefault="009E34DE" w:rsidP="009E34DE">
      <w:pPr>
        <w:ind w:firstLine="720"/>
        <w:rPr>
          <w:rFonts w:eastAsia="Times New Roman" w:cs="Times New Roman"/>
          <w:bCs/>
          <w:szCs w:val="20"/>
          <w:lang w:val="ru-RU" w:eastAsia="ru-RU" w:bidi="ar-SA"/>
        </w:rPr>
      </w:pPr>
      <w:r w:rsidRPr="00643B6D">
        <w:rPr>
          <w:rFonts w:eastAsia="Times New Roman" w:cs="Times New Roman"/>
          <w:bCs/>
          <w:szCs w:val="20"/>
          <w:lang w:val="ru-RU" w:eastAsia="ru-RU" w:bidi="ar-SA"/>
        </w:rPr>
        <w:t>При составлении климатической характеристики использованы данные метеостанции Бугульма, согласно СП 131.13330.2012 «Строительная климатология» и письма № 10/1703 от 13.07.2016 г. ФГБУ «УГМС Республики Татарстан» .</w:t>
      </w:r>
    </w:p>
    <w:p w:rsidR="00235306" w:rsidRPr="00643B6D" w:rsidRDefault="00235306" w:rsidP="00235306">
      <w:pPr>
        <w:ind w:firstLine="720"/>
        <w:rPr>
          <w:rFonts w:eastAsia="Times New Roman" w:cs="Times New Roman"/>
          <w:szCs w:val="20"/>
          <w:lang w:val="ru-RU" w:eastAsia="ru-RU" w:bidi="ar-SA"/>
        </w:rPr>
      </w:pPr>
    </w:p>
    <w:p w:rsidR="009E34DE" w:rsidRPr="00643B6D" w:rsidRDefault="009E34DE" w:rsidP="009E34DE">
      <w:pPr>
        <w:pStyle w:val="affc"/>
      </w:pPr>
      <w:r w:rsidRPr="00643B6D">
        <w:t>Инженерно-геодезические изыскания проводились на территории Знаменского нефтяного месторождения в 165 км на юго-запад от г. Уфы. Ближайшие населенные пункты: д. Павловка, д. Милисоновка, д. Кожай-Икские Вершины, д. Канарейка.</w:t>
      </w:r>
    </w:p>
    <w:p w:rsidR="009E34DE" w:rsidRPr="00643B6D" w:rsidRDefault="009E34DE" w:rsidP="009E34DE">
      <w:pPr>
        <w:pStyle w:val="affc"/>
      </w:pPr>
      <w:r w:rsidRPr="00643B6D">
        <w:t>Сеть автодорог в районе изысканий представлена дорогами межрайонного, местного и нефтепромыслового значения, соединяющими район изысканий с р.ц. Бижбуляк, пос. Приютово, населенными пунктами Ермекеевского, Белебеевского и Бижбулякского  районов, с гг. Белебей, Туймазы, Уфа. Территорию района на крайнем северо-западе пересекает железная дорога участок Абдулино-Приютово.</w:t>
      </w:r>
    </w:p>
    <w:p w:rsidR="009E34DE" w:rsidRPr="00643B6D" w:rsidRDefault="009E34DE" w:rsidP="009E34DE">
      <w:pPr>
        <w:rPr>
          <w:lang w:val="ru-RU"/>
        </w:rPr>
      </w:pPr>
      <w:r w:rsidRPr="00643B6D">
        <w:rPr>
          <w:lang w:val="ru-RU"/>
        </w:rPr>
        <w:lastRenderedPageBreak/>
        <w:t>В геоморфологическом отношении территория изысканий приурочена к юго-восточной части Бугульминско-Белебеевской возвышенности, осложненной в данном районе долинами ручья Ик, реки Кармалка и безымянных ручьев, а также многочисленными ложбинами стока, что придает рельефу холмисто-увалистый характер.</w:t>
      </w:r>
    </w:p>
    <w:p w:rsidR="009E34DE" w:rsidRPr="00643B6D" w:rsidRDefault="009E34DE" w:rsidP="009E34DE">
      <w:pPr>
        <w:spacing w:line="252" w:lineRule="auto"/>
        <w:rPr>
          <w:rFonts w:eastAsia="Times New Roman" w:cs="Times New Roman"/>
          <w:szCs w:val="20"/>
          <w:lang w:val="ru-RU" w:eastAsia="ru-RU" w:bidi="ar-SA"/>
        </w:rPr>
      </w:pPr>
      <w:r w:rsidRPr="00643B6D">
        <w:rPr>
          <w:rFonts w:eastAsia="Times New Roman" w:cs="Times New Roman"/>
          <w:szCs w:val="20"/>
          <w:lang w:val="ru-RU" w:eastAsia="ru-RU" w:bidi="ar-SA"/>
        </w:rPr>
        <w:t>Изыскиваемая территория расположена в пределах Бугульминско-Белебеевской возвышенности.</w:t>
      </w:r>
    </w:p>
    <w:p w:rsidR="009E34DE" w:rsidRPr="00643B6D" w:rsidRDefault="009E34DE" w:rsidP="009E34DE">
      <w:pPr>
        <w:overflowPunct w:val="0"/>
        <w:autoSpaceDE w:val="0"/>
        <w:autoSpaceDN w:val="0"/>
        <w:adjustRightInd w:val="0"/>
        <w:textAlignment w:val="baseline"/>
        <w:rPr>
          <w:rFonts w:eastAsia="Times New Roman" w:cs="Times New Roman"/>
          <w:szCs w:val="24"/>
          <w:lang w:val="ru-RU" w:eastAsia="ru-RU" w:bidi="ar-SA"/>
        </w:rPr>
      </w:pPr>
      <w:r w:rsidRPr="00643B6D">
        <w:rPr>
          <w:rFonts w:eastAsia="Times New Roman" w:cs="Times New Roman"/>
          <w:szCs w:val="24"/>
          <w:lang w:val="ru-RU" w:eastAsia="ru-RU" w:bidi="ar-SA"/>
        </w:rPr>
        <w:t>На территории месторождения проходит сеть промысловых коммуникаций: высоконапорные водоводы, трубопроводы системы нефтегазосбора. В настоящее время месторождение разрабатывается с заводнением нефтяных пластов.</w:t>
      </w:r>
    </w:p>
    <w:p w:rsidR="009E34DE" w:rsidRPr="00643B6D" w:rsidRDefault="009E34DE" w:rsidP="009E34DE">
      <w:pPr>
        <w:rPr>
          <w:rFonts w:eastAsia="Times New Roman" w:cs="Times New Roman"/>
          <w:szCs w:val="20"/>
          <w:lang w:val="ru-RU" w:eastAsia="ru-RU" w:bidi="ar-SA"/>
        </w:rPr>
      </w:pPr>
      <w:r w:rsidRPr="00643B6D">
        <w:rPr>
          <w:rFonts w:eastAsia="Times New Roman" w:cs="Times New Roman"/>
          <w:szCs w:val="20"/>
          <w:lang w:val="ru-RU" w:eastAsia="ru-RU" w:bidi="ar-SA"/>
        </w:rPr>
        <w:t xml:space="preserve">Источниками водоснабжения для системы заводнения является очищенная пластовая вода с НСП «Чегодаево», ТВО-9 и ТВО-10. </w:t>
      </w:r>
    </w:p>
    <w:p w:rsidR="009E34DE" w:rsidRPr="00643B6D" w:rsidRDefault="009E34DE" w:rsidP="009E34DE">
      <w:pPr>
        <w:rPr>
          <w:rFonts w:cs="Times New Roman"/>
          <w:szCs w:val="24"/>
          <w:lang w:val="ru-RU"/>
        </w:rPr>
      </w:pPr>
      <w:r w:rsidRPr="00643B6D">
        <w:rPr>
          <w:rFonts w:cs="Times New Roman"/>
          <w:szCs w:val="24"/>
          <w:lang w:val="ru-RU"/>
        </w:rPr>
        <w:t>Сбор загрязненных дождевых сточных вод на площадках одиночных скважин  не осуществляется.</w:t>
      </w:r>
    </w:p>
    <w:p w:rsidR="009E34DE" w:rsidRPr="00643B6D" w:rsidRDefault="009E34DE" w:rsidP="009E34DE">
      <w:pPr>
        <w:rPr>
          <w:lang w:val="ru-RU"/>
        </w:rPr>
      </w:pPr>
      <w:r w:rsidRPr="00643B6D">
        <w:rPr>
          <w:szCs w:val="23"/>
          <w:lang w:val="ru-RU"/>
        </w:rPr>
        <w:t>Месторождение эксплуатируется ШЦДНГ НГДУ «Ишимбайнефть».</w:t>
      </w:r>
    </w:p>
    <w:p w:rsidR="009E34DE" w:rsidRPr="00643B6D" w:rsidRDefault="009E34DE" w:rsidP="009E34DE">
      <w:pPr>
        <w:pStyle w:val="220"/>
        <w:ind w:firstLine="708"/>
      </w:pPr>
      <w:r w:rsidRPr="00643B6D">
        <w:t xml:space="preserve">Обзорная карта района расположения Шкаповского нефтяного месторождения приведена на рисунке </w:t>
      </w:r>
      <w:r w:rsidRPr="00643B6D">
        <w:t>1</w:t>
      </w:r>
      <w:r w:rsidRPr="00643B6D">
        <w:t>.</w:t>
      </w:r>
    </w:p>
    <w:p w:rsidR="009E34DE" w:rsidRPr="00643B6D" w:rsidRDefault="009E34DE" w:rsidP="009E34DE">
      <w:pPr>
        <w:pStyle w:val="220"/>
        <w:ind w:firstLine="708"/>
      </w:pPr>
    </w:p>
    <w:p w:rsidR="00235306" w:rsidRPr="00643B6D" w:rsidRDefault="00E7726F" w:rsidP="00235306">
      <w:pPr>
        <w:pStyle w:val="210"/>
        <w:ind w:firstLine="709"/>
      </w:pPr>
      <w:r w:rsidRPr="00643B6D">
        <w:rPr>
          <w:b/>
          <w:noProof/>
          <w:szCs w:val="24"/>
        </w:rPr>
        <w:lastRenderedPageBreak/>
        <w:drawing>
          <wp:inline distT="0" distB="0" distL="0" distR="0" wp14:anchorId="61E82CFD" wp14:editId="2312E12B">
            <wp:extent cx="5404957" cy="7961587"/>
            <wp:effectExtent l="0" t="0" r="5715" b="1905"/>
            <wp:docPr id="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srcRect l="11929" t="6813" r="8122" b="9998"/>
                    <a:stretch/>
                  </pic:blipFill>
                  <pic:spPr bwMode="auto">
                    <a:xfrm>
                      <a:off x="0" y="0"/>
                      <a:ext cx="5403814" cy="7959904"/>
                    </a:xfrm>
                    <a:prstGeom prst="rect">
                      <a:avLst/>
                    </a:prstGeom>
                    <a:noFill/>
                    <a:ln>
                      <a:noFill/>
                    </a:ln>
                    <a:extLst>
                      <a:ext uri="{53640926-AAD7-44D8-BBD7-CCE9431645EC}">
                        <a14:shadowObscured xmlns:a14="http://schemas.microsoft.com/office/drawing/2010/main"/>
                      </a:ext>
                    </a:extLst>
                  </pic:spPr>
                </pic:pic>
              </a:graphicData>
            </a:graphic>
          </wp:inline>
        </w:drawing>
      </w:r>
    </w:p>
    <w:p w:rsidR="00235306" w:rsidRPr="00643B6D" w:rsidRDefault="00235306" w:rsidP="00235306">
      <w:pPr>
        <w:pStyle w:val="210"/>
        <w:ind w:firstLine="709"/>
      </w:pPr>
    </w:p>
    <w:p w:rsidR="00D94557" w:rsidRPr="00643B6D" w:rsidRDefault="00D94557" w:rsidP="00D94557">
      <w:pPr>
        <w:pStyle w:val="10"/>
        <w:ind w:left="1140" w:hanging="431"/>
        <w:rPr>
          <w:lang w:eastAsia="ru-RU"/>
        </w:rPr>
      </w:pPr>
      <w:bookmarkStart w:id="10" w:name="_Toc527381139"/>
      <w:r w:rsidRPr="00643B6D">
        <w:rPr>
          <w:lang w:eastAsia="ru-RU"/>
        </w:rPr>
        <w:lastRenderedPageBreak/>
        <w:t>Обоснование определения границ зон планируемого размещения линейных объектов</w:t>
      </w:r>
      <w:bookmarkEnd w:id="9"/>
      <w:bookmarkEnd w:id="10"/>
      <w:r w:rsidRPr="00643B6D">
        <w:rPr>
          <w:lang w:eastAsia="ru-RU"/>
        </w:rPr>
        <w:t xml:space="preserve"> </w:t>
      </w:r>
    </w:p>
    <w:p w:rsidR="00D94557" w:rsidRPr="00643B6D" w:rsidRDefault="00D94557" w:rsidP="00D94557">
      <w:pPr>
        <w:pStyle w:val="2"/>
      </w:pPr>
      <w:bookmarkStart w:id="11" w:name="_Toc507684085"/>
      <w:bookmarkStart w:id="12" w:name="_Toc527381140"/>
      <w:r w:rsidRPr="00643B6D">
        <w:t>Зоны с особыми условиями использования территории</w:t>
      </w:r>
      <w:bookmarkEnd w:id="11"/>
      <w:bookmarkEnd w:id="12"/>
    </w:p>
    <w:p w:rsidR="00D94557" w:rsidRPr="00643B6D" w:rsidRDefault="00D94557" w:rsidP="00D94557">
      <w:pPr>
        <w:keepLines/>
        <w:tabs>
          <w:tab w:val="left" w:pos="360"/>
        </w:tabs>
        <w:rPr>
          <w:szCs w:val="24"/>
          <w:lang w:val="ru-RU" w:eastAsia="ru-RU"/>
        </w:rPr>
      </w:pPr>
      <w:r w:rsidRPr="00643B6D">
        <w:rPr>
          <w:rFonts w:cs="Times New Roman"/>
          <w:bCs/>
          <w:shd w:val="clear" w:color="auto" w:fill="FFFFFF"/>
          <w:lang w:val="ru-RU"/>
        </w:rPr>
        <w:t>Зоны с особыми условиями использования территорий</w:t>
      </w:r>
      <w:r w:rsidRPr="00643B6D">
        <w:rPr>
          <w:rFonts w:cs="Times New Roman"/>
          <w:shd w:val="clear" w:color="auto" w:fill="FFFFFF"/>
          <w:lang w:val="ru-RU"/>
        </w:rPr>
        <w:t xml:space="preserve"> - охранные, санитарно-защитные зоны, зоны охраны объектов культурного наследия (памятников истории и культуры) народов Российской Федерации, Республики Башкортостан (далее - объекты культурного наследия), водоохранные зоны, зоны затопления, подтопления, 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  Республики Башкортостан.</w:t>
      </w:r>
    </w:p>
    <w:p w:rsidR="00D94557" w:rsidRPr="00643B6D" w:rsidRDefault="00D94557" w:rsidP="00D94557">
      <w:pPr>
        <w:pStyle w:val="3"/>
        <w:ind w:hanging="11"/>
      </w:pPr>
      <w:r w:rsidRPr="00643B6D">
        <w:t xml:space="preserve"> </w:t>
      </w:r>
      <w:bookmarkStart w:id="13" w:name="_Toc527381141"/>
      <w:r w:rsidRPr="00643B6D">
        <w:t>Объекты историко-культурного наследия</w:t>
      </w:r>
      <w:bookmarkEnd w:id="13"/>
    </w:p>
    <w:p w:rsidR="00D94557" w:rsidRPr="00643B6D" w:rsidRDefault="00D94557" w:rsidP="00D94557">
      <w:pPr>
        <w:rPr>
          <w:lang w:val="ru-RU"/>
        </w:rPr>
      </w:pPr>
    </w:p>
    <w:p w:rsidR="00E7726F" w:rsidRPr="00643B6D" w:rsidRDefault="00D94557" w:rsidP="00E7726F">
      <w:pPr>
        <w:rPr>
          <w:rFonts w:cs="Times New Roman"/>
          <w:noProof/>
          <w:szCs w:val="24"/>
          <w:lang w:val="ru-RU"/>
        </w:rPr>
      </w:pPr>
      <w:r w:rsidRPr="00643B6D">
        <w:rPr>
          <w:szCs w:val="24"/>
        </w:rPr>
        <w:fldChar w:fldCharType="begin"/>
      </w:r>
      <w:r w:rsidRPr="00643B6D">
        <w:rPr>
          <w:szCs w:val="24"/>
          <w:lang w:val="ru-RU"/>
        </w:rPr>
        <w:instrText xml:space="preserve"> </w:instrText>
      </w:r>
      <w:r w:rsidRPr="00643B6D">
        <w:rPr>
          <w:szCs w:val="24"/>
        </w:rPr>
        <w:instrText>MERGEFIELD</w:instrText>
      </w:r>
      <w:r w:rsidRPr="00643B6D">
        <w:rPr>
          <w:szCs w:val="24"/>
          <w:lang w:val="ru-RU"/>
        </w:rPr>
        <w:instrText xml:space="preserve"> Архисторич </w:instrText>
      </w:r>
      <w:r w:rsidRPr="00643B6D">
        <w:rPr>
          <w:szCs w:val="24"/>
        </w:rPr>
        <w:fldChar w:fldCharType="separate"/>
      </w:r>
      <w:r w:rsidR="00E7726F" w:rsidRPr="00643B6D">
        <w:rPr>
          <w:rFonts w:cs="Times New Roman"/>
          <w:szCs w:val="24"/>
          <w:lang w:val="ru-RU"/>
        </w:rPr>
        <w:fldChar w:fldCharType="begin"/>
      </w:r>
      <w:r w:rsidR="00E7726F" w:rsidRPr="00643B6D">
        <w:rPr>
          <w:rFonts w:cs="Times New Roman"/>
          <w:szCs w:val="24"/>
          <w:lang w:val="ru-RU"/>
        </w:rPr>
        <w:instrText xml:space="preserve"> MERGEFIELD Архисторич </w:instrText>
      </w:r>
      <w:r w:rsidR="00E7726F" w:rsidRPr="00643B6D">
        <w:rPr>
          <w:rFonts w:cs="Times New Roman"/>
          <w:szCs w:val="24"/>
          <w:lang w:val="ru-RU"/>
        </w:rPr>
        <w:fldChar w:fldCharType="separate"/>
      </w:r>
      <w:r w:rsidR="00E7726F" w:rsidRPr="00643B6D">
        <w:rPr>
          <w:rFonts w:cs="Times New Roman"/>
          <w:noProof/>
          <w:szCs w:val="24"/>
          <w:lang w:val="ru-RU"/>
        </w:rPr>
        <w:t>Проект планировки территории выполнен в соответствии Градостроительным Кодексом РФ ст.45 п.10.</w:t>
      </w:r>
    </w:p>
    <w:p w:rsidR="00E7726F" w:rsidRPr="00643B6D" w:rsidRDefault="00E7726F" w:rsidP="00E7726F">
      <w:pPr>
        <w:rPr>
          <w:rFonts w:cs="Times New Roman"/>
          <w:noProof/>
          <w:szCs w:val="24"/>
          <w:lang w:val="ru-RU"/>
        </w:rPr>
      </w:pPr>
      <w:r w:rsidRPr="00643B6D">
        <w:rPr>
          <w:rFonts w:cs="Times New Roman"/>
          <w:noProof/>
          <w:szCs w:val="24"/>
          <w:lang w:val="ru-RU"/>
        </w:rPr>
        <w:t>Отношения в области организации, охраны и использования объектов историко-культурного наследия регулируются федеральным законом №73-ФЗ от 25.06.2002г. «Об объектах культурного наследия (памятниках истории и культуры) народов Российской Федерации».</w:t>
      </w:r>
    </w:p>
    <w:p w:rsidR="00D94557" w:rsidRPr="00643B6D" w:rsidRDefault="00E7726F" w:rsidP="00E7726F">
      <w:pPr>
        <w:rPr>
          <w:szCs w:val="24"/>
          <w:lang w:val="ru-RU"/>
        </w:rPr>
      </w:pPr>
      <w:r w:rsidRPr="00643B6D">
        <w:rPr>
          <w:rFonts w:cs="Times New Roman"/>
          <w:noProof/>
          <w:szCs w:val="24"/>
          <w:lang w:val="ru-RU"/>
        </w:rPr>
        <w:t xml:space="preserve"> </w:t>
      </w:r>
      <w:r w:rsidRPr="00643B6D">
        <w:rPr>
          <w:rFonts w:cs="Times New Roman"/>
          <w:szCs w:val="24"/>
          <w:lang w:val="ru-RU"/>
        </w:rPr>
        <w:fldChar w:fldCharType="end"/>
      </w:r>
      <w:r w:rsidRPr="00643B6D">
        <w:rPr>
          <w:rFonts w:cs="Times New Roman"/>
          <w:szCs w:val="24"/>
          <w:lang w:val="ru-RU"/>
        </w:rPr>
        <w:t>В соответствии с требованиями статей 28, 30,31, 32, 36 Федерального закона №73-ФЗ до начала проведения земляных, строительных, мелиоративных, хозяйственных работ, необходимо провести государственную историко-культурную экспертиз</w:t>
      </w:r>
      <w:r w:rsidRPr="00643B6D">
        <w:rPr>
          <w:rFonts w:cs="Times New Roman"/>
          <w:szCs w:val="24"/>
          <w:lang w:val="ru-RU"/>
        </w:rPr>
        <w:t>у</w:t>
      </w:r>
      <w:r w:rsidR="00D94557" w:rsidRPr="00643B6D">
        <w:rPr>
          <w:noProof/>
          <w:szCs w:val="24"/>
          <w:lang w:val="ru-RU"/>
        </w:rPr>
        <w:t xml:space="preserve"> (Приложение В).</w:t>
      </w:r>
      <w:r w:rsidR="00D94557" w:rsidRPr="00643B6D">
        <w:rPr>
          <w:szCs w:val="24"/>
        </w:rPr>
        <w:fldChar w:fldCharType="end"/>
      </w:r>
    </w:p>
    <w:p w:rsidR="00D94557" w:rsidRPr="00643B6D" w:rsidRDefault="00D94557" w:rsidP="00D94557">
      <w:pPr>
        <w:pStyle w:val="3"/>
        <w:ind w:hanging="11"/>
        <w:rPr>
          <w:lang w:eastAsia="ru-RU"/>
        </w:rPr>
      </w:pPr>
      <w:bookmarkStart w:id="14" w:name="_Toc527381142"/>
      <w:r w:rsidRPr="00643B6D">
        <w:t>Особо охраняемые природные территории (ООПТ)</w:t>
      </w:r>
      <w:bookmarkEnd w:id="14"/>
    </w:p>
    <w:p w:rsidR="00D94557" w:rsidRPr="00643B6D" w:rsidRDefault="00D94557" w:rsidP="00D94557">
      <w:pPr>
        <w:rPr>
          <w:szCs w:val="24"/>
          <w:lang w:val="ru-RU" w:eastAsia="ru-RU"/>
        </w:rPr>
      </w:pPr>
    </w:p>
    <w:p w:rsidR="00D94557" w:rsidRPr="00643B6D" w:rsidRDefault="00D94557" w:rsidP="00D94557">
      <w:pPr>
        <w:rPr>
          <w:lang w:val="ru-RU"/>
        </w:rPr>
      </w:pPr>
      <w:r w:rsidRPr="00643B6D">
        <w:rPr>
          <w:lang w:val="ru-RU"/>
        </w:rPr>
        <w:t>Особо</w:t>
      </w:r>
      <w:r w:rsidRPr="00643B6D">
        <w:t> </w:t>
      </w:r>
      <w:r w:rsidRPr="00643B6D">
        <w:rPr>
          <w:lang w:val="ru-RU"/>
        </w:rPr>
        <w:t>охраняемые</w:t>
      </w:r>
      <w:r w:rsidRPr="00643B6D">
        <w:t> </w:t>
      </w:r>
      <w:r w:rsidRPr="00643B6D">
        <w:rPr>
          <w:lang w:val="ru-RU"/>
        </w:rPr>
        <w:t>природные</w:t>
      </w:r>
      <w:r w:rsidRPr="00643B6D">
        <w:t> </w:t>
      </w:r>
      <w:r w:rsidRPr="00643B6D">
        <w:rPr>
          <w:lang w:val="ru-RU"/>
        </w:rPr>
        <w:t>территории</w:t>
      </w:r>
      <w:r w:rsidRPr="00643B6D">
        <w:t> </w:t>
      </w:r>
      <w:r w:rsidRPr="00643B6D">
        <w:rPr>
          <w:lang w:val="ru-RU"/>
        </w:rPr>
        <w:t>- участки земли, водной поверхности и воздушного пространства над ними, где располагаются</w:t>
      </w:r>
      <w:r w:rsidRPr="00643B6D">
        <w:t> </w:t>
      </w:r>
      <w:r w:rsidRPr="00643B6D">
        <w:rPr>
          <w:lang w:val="ru-RU"/>
        </w:rPr>
        <w:t>природные</w:t>
      </w:r>
      <w:r w:rsidRPr="00643B6D">
        <w:t> </w:t>
      </w:r>
      <w:r w:rsidRPr="00643B6D">
        <w:rPr>
          <w:lang w:val="ru-RU"/>
        </w:rPr>
        <w:t>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
    <w:p w:rsidR="00D94557" w:rsidRPr="00643B6D" w:rsidRDefault="00D94557" w:rsidP="00D94557">
      <w:pPr>
        <w:rPr>
          <w:b/>
          <w:szCs w:val="24"/>
          <w:lang w:val="ru-RU" w:eastAsia="ru-RU"/>
        </w:rPr>
      </w:pPr>
      <w:r w:rsidRPr="00643B6D">
        <w:rPr>
          <w:szCs w:val="24"/>
        </w:rPr>
        <w:fldChar w:fldCharType="begin"/>
      </w:r>
      <w:r w:rsidRPr="00643B6D">
        <w:rPr>
          <w:szCs w:val="24"/>
          <w:lang w:val="ru-RU"/>
        </w:rPr>
        <w:instrText xml:space="preserve"> </w:instrText>
      </w:r>
      <w:r w:rsidRPr="00643B6D">
        <w:rPr>
          <w:szCs w:val="24"/>
        </w:rPr>
        <w:instrText>MERGEFIELD</w:instrText>
      </w:r>
      <w:r w:rsidRPr="00643B6D">
        <w:rPr>
          <w:szCs w:val="24"/>
          <w:lang w:val="ru-RU"/>
        </w:rPr>
        <w:instrText xml:space="preserve"> Экология </w:instrText>
      </w:r>
      <w:r w:rsidRPr="00643B6D">
        <w:rPr>
          <w:szCs w:val="24"/>
        </w:rPr>
        <w:fldChar w:fldCharType="separate"/>
      </w:r>
      <w:r w:rsidRPr="00643B6D">
        <w:rPr>
          <w:noProof/>
          <w:szCs w:val="24"/>
          <w:lang w:val="ru-RU"/>
        </w:rPr>
        <w:t>В соответствии с заключением Министерства природопользования и экологии РБ, особые охраняемые природные территории республиканского значения на проектируемой территории отсутствуют</w:t>
      </w:r>
      <w:r w:rsidR="002B5CFC" w:rsidRPr="00643B6D">
        <w:rPr>
          <w:noProof/>
          <w:szCs w:val="24"/>
          <w:lang w:val="ru-RU"/>
        </w:rPr>
        <w:t xml:space="preserve"> </w:t>
      </w:r>
      <w:r w:rsidR="00567803" w:rsidRPr="00643B6D">
        <w:rPr>
          <w:noProof/>
          <w:szCs w:val="24"/>
          <w:lang w:val="ru-RU"/>
        </w:rPr>
        <w:t xml:space="preserve"> (Приложение В)</w:t>
      </w:r>
      <w:r w:rsidRPr="00643B6D">
        <w:rPr>
          <w:noProof/>
          <w:szCs w:val="24"/>
          <w:lang w:val="ru-RU"/>
        </w:rPr>
        <w:t>.</w:t>
      </w:r>
      <w:r w:rsidRPr="00643B6D">
        <w:rPr>
          <w:szCs w:val="24"/>
        </w:rPr>
        <w:fldChar w:fldCharType="end"/>
      </w:r>
      <w:r w:rsidRPr="00643B6D">
        <w:rPr>
          <w:b/>
          <w:szCs w:val="24"/>
          <w:lang w:val="ru-RU" w:eastAsia="ru-RU"/>
        </w:rPr>
        <w:t xml:space="preserve"> </w:t>
      </w:r>
    </w:p>
    <w:p w:rsidR="00D94557" w:rsidRPr="00643B6D" w:rsidRDefault="00D94557" w:rsidP="00D94557">
      <w:pPr>
        <w:pStyle w:val="3"/>
        <w:ind w:hanging="11"/>
      </w:pPr>
      <w:bookmarkStart w:id="15" w:name="_Toc527381143"/>
      <w:r w:rsidRPr="00643B6D">
        <w:t>Скотомогильники (биотермические ямы) и свалки ТБО</w:t>
      </w:r>
      <w:bookmarkEnd w:id="15"/>
    </w:p>
    <w:p w:rsidR="00D94557" w:rsidRPr="00643B6D" w:rsidRDefault="00D94557" w:rsidP="00D94557">
      <w:pPr>
        <w:rPr>
          <w:lang w:val="ru-RU"/>
        </w:rPr>
      </w:pPr>
    </w:p>
    <w:p w:rsidR="00E7726F" w:rsidRPr="00643B6D" w:rsidRDefault="00E7726F" w:rsidP="00E7726F">
      <w:pPr>
        <w:rPr>
          <w:rFonts w:cs="Times New Roman"/>
          <w:kern w:val="2"/>
          <w:szCs w:val="24"/>
          <w:lang w:val="ru-RU"/>
        </w:rPr>
      </w:pPr>
      <w:r w:rsidRPr="00643B6D">
        <w:rPr>
          <w:rFonts w:cs="Times New Roman"/>
          <w:kern w:val="2"/>
          <w:szCs w:val="24"/>
          <w:lang w:val="ru-RU"/>
        </w:rPr>
        <w:t xml:space="preserve">По данным изысканий и сведениям Бижбулякской районной ветеринарной станции РБ (Приложение </w:t>
      </w:r>
      <w:r w:rsidRPr="00643B6D">
        <w:rPr>
          <w:rFonts w:cs="Times New Roman"/>
          <w:kern w:val="2"/>
          <w:szCs w:val="24"/>
          <w:lang w:val="ru-RU"/>
        </w:rPr>
        <w:t>В</w:t>
      </w:r>
      <w:r w:rsidRPr="00643B6D">
        <w:rPr>
          <w:rFonts w:cs="Times New Roman"/>
          <w:kern w:val="2"/>
          <w:szCs w:val="24"/>
          <w:lang w:val="ru-RU"/>
        </w:rPr>
        <w:t xml:space="preserve">)  на участках проведения работ и в радиусе 1000 м от них скотомогильники (в т.ч. сибиреязвенные) отсутствуют. </w:t>
      </w:r>
    </w:p>
    <w:p w:rsidR="00E7726F" w:rsidRPr="00643B6D" w:rsidRDefault="00E7726F" w:rsidP="00E7726F">
      <w:pPr>
        <w:rPr>
          <w:rFonts w:cs="Times New Roman"/>
          <w:kern w:val="2"/>
          <w:szCs w:val="24"/>
          <w:lang w:val="ru-RU"/>
        </w:rPr>
      </w:pPr>
      <w:r w:rsidRPr="00643B6D">
        <w:rPr>
          <w:rFonts w:cs="Times New Roman"/>
          <w:kern w:val="2"/>
          <w:szCs w:val="24"/>
          <w:lang w:val="ru-RU"/>
        </w:rPr>
        <w:t xml:space="preserve">Согласно результатам проведенных ИЭИ и данным МПР РБ и </w:t>
      </w:r>
      <w:r w:rsidRPr="00643B6D">
        <w:rPr>
          <w:rFonts w:cs="Times New Roman"/>
          <w:lang w:val="ru-RU"/>
        </w:rPr>
        <w:t xml:space="preserve">(Приложение </w:t>
      </w:r>
      <w:r w:rsidRPr="00643B6D">
        <w:rPr>
          <w:rFonts w:cs="Times New Roman"/>
          <w:lang w:val="ru-RU"/>
        </w:rPr>
        <w:t>В</w:t>
      </w:r>
      <w:r w:rsidRPr="00643B6D">
        <w:rPr>
          <w:rFonts w:cs="Times New Roman"/>
          <w:lang w:val="ru-RU"/>
        </w:rPr>
        <w:t>)</w:t>
      </w:r>
      <w:r w:rsidRPr="00643B6D">
        <w:rPr>
          <w:rFonts w:cs="Times New Roman"/>
          <w:kern w:val="2"/>
          <w:szCs w:val="24"/>
          <w:lang w:val="ru-RU"/>
        </w:rPr>
        <w:t>,</w:t>
      </w:r>
      <w:r w:rsidRPr="00643B6D">
        <w:rPr>
          <w:rFonts w:cs="Times New Roman"/>
          <w:lang w:val="ru-RU"/>
        </w:rPr>
        <w:t xml:space="preserve"> </w:t>
      </w:r>
      <w:r w:rsidRPr="00643B6D">
        <w:rPr>
          <w:rFonts w:cs="Times New Roman"/>
          <w:kern w:val="2"/>
          <w:szCs w:val="24"/>
          <w:lang w:val="ru-RU"/>
        </w:rPr>
        <w:t>полигоны ТКО в районе проектируемых объектов и на расстоянии до 1000 м отсутствуют.</w:t>
      </w:r>
    </w:p>
    <w:p w:rsidR="00D94557" w:rsidRPr="00643B6D" w:rsidRDefault="00D94557" w:rsidP="00D94557">
      <w:pPr>
        <w:pStyle w:val="3"/>
        <w:ind w:hanging="11"/>
      </w:pPr>
      <w:bookmarkStart w:id="16" w:name="_Toc527381144"/>
      <w:r w:rsidRPr="00643B6D">
        <w:t>Водоохранные зоны поверхностных водных объектов</w:t>
      </w:r>
      <w:bookmarkEnd w:id="16"/>
    </w:p>
    <w:p w:rsidR="00D94557" w:rsidRPr="00643B6D" w:rsidRDefault="00D94557" w:rsidP="00D94557">
      <w:pPr>
        <w:rPr>
          <w:szCs w:val="24"/>
          <w:lang w:val="ru-RU" w:eastAsia="ru-RU"/>
        </w:rPr>
      </w:pPr>
    </w:p>
    <w:p w:rsidR="00E7726F" w:rsidRPr="00643B6D" w:rsidRDefault="00E7726F" w:rsidP="00E7726F">
      <w:pPr>
        <w:pStyle w:val="29"/>
        <w:spacing w:after="0" w:line="240" w:lineRule="auto"/>
        <w:ind w:left="0"/>
        <w:rPr>
          <w:lang w:val="ru-RU"/>
        </w:rPr>
      </w:pPr>
      <w:r w:rsidRPr="00643B6D">
        <w:rPr>
          <w:lang w:val="ru-RU"/>
        </w:rPr>
        <w:t>В соответствии с «Водным Кодексом Российской Федерации» № 74-ФЗ от 03.06.2006 г. (с изменениями от 28.12.2010г.), для каждой реки определяется водоох</w:t>
      </w:r>
      <w:r w:rsidRPr="00643B6D">
        <w:t>p</w:t>
      </w:r>
      <w:r w:rsidRPr="00643B6D">
        <w:rPr>
          <w:lang w:val="ru-RU"/>
        </w:rPr>
        <w:t xml:space="preserve">анная зона, на которой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
    <w:p w:rsidR="00E7726F" w:rsidRPr="00643B6D" w:rsidRDefault="00E7726F" w:rsidP="00E7726F">
      <w:pPr>
        <w:pStyle w:val="afe"/>
        <w:jc w:val="both"/>
        <w:rPr>
          <w:rFonts w:ascii="Times New Roman" w:eastAsia="MS Mincho" w:hAnsi="Times New Roman"/>
          <w:sz w:val="24"/>
        </w:rPr>
      </w:pPr>
      <w:r w:rsidRPr="00643B6D">
        <w:rPr>
          <w:rFonts w:ascii="Times New Roman" w:hAnsi="Times New Roman"/>
          <w:sz w:val="24"/>
          <w:szCs w:val="24"/>
        </w:rPr>
        <w:t xml:space="preserve">Шиpина водоохpанных зон устанавливается для pек в зависимости от удаленности их от </w:t>
      </w:r>
      <w:r w:rsidRPr="00643B6D">
        <w:rPr>
          <w:rFonts w:ascii="Times New Roman" w:hAnsi="Times New Roman"/>
          <w:sz w:val="24"/>
          <w:szCs w:val="24"/>
        </w:rPr>
        <w:lastRenderedPageBreak/>
        <w:t xml:space="preserve">истока, но не превышает 200 м </w:t>
      </w:r>
      <w:r w:rsidRPr="00643B6D">
        <w:rPr>
          <w:rFonts w:ascii="Times New Roman" w:eastAsia="MS Mincho" w:hAnsi="Times New Roman"/>
          <w:sz w:val="24"/>
        </w:rPr>
        <w:t>(согласно «Водному кодексу Российской Федерации», 2006 г.):</w:t>
      </w:r>
    </w:p>
    <w:p w:rsidR="00E7726F" w:rsidRPr="00643B6D" w:rsidRDefault="00E7726F" w:rsidP="00E7726F">
      <w:pPr>
        <w:pStyle w:val="afe"/>
        <w:tabs>
          <w:tab w:val="left" w:pos="6150"/>
        </w:tabs>
        <w:jc w:val="both"/>
        <w:rPr>
          <w:rFonts w:ascii="Times New Roman" w:eastAsia="MS Mincho" w:hAnsi="Times New Roman"/>
          <w:sz w:val="24"/>
        </w:rPr>
      </w:pPr>
      <w:r w:rsidRPr="00643B6D">
        <w:rPr>
          <w:rFonts w:ascii="Times New Roman" w:eastAsia="MS Mincho" w:hAnsi="Times New Roman"/>
          <w:sz w:val="24"/>
        </w:rPr>
        <w:t>- до 10 км - в размере 50 м;</w:t>
      </w:r>
      <w:r w:rsidRPr="00643B6D">
        <w:rPr>
          <w:rFonts w:ascii="Times New Roman" w:eastAsia="MS Mincho" w:hAnsi="Times New Roman"/>
          <w:sz w:val="24"/>
        </w:rPr>
        <w:tab/>
      </w:r>
    </w:p>
    <w:p w:rsidR="00E7726F" w:rsidRPr="00643B6D" w:rsidRDefault="00E7726F" w:rsidP="00E7726F">
      <w:pPr>
        <w:pStyle w:val="afe"/>
        <w:jc w:val="both"/>
        <w:rPr>
          <w:rFonts w:ascii="Times New Roman" w:eastAsia="MS Mincho" w:hAnsi="Times New Roman"/>
          <w:sz w:val="24"/>
        </w:rPr>
      </w:pPr>
      <w:r w:rsidRPr="00643B6D">
        <w:rPr>
          <w:rFonts w:ascii="Times New Roman" w:eastAsia="MS Mincho" w:hAnsi="Times New Roman"/>
          <w:sz w:val="24"/>
        </w:rPr>
        <w:t>- от 10 до 50 км - в размере 100 м;</w:t>
      </w:r>
    </w:p>
    <w:p w:rsidR="00E7726F" w:rsidRPr="00643B6D" w:rsidRDefault="00E7726F" w:rsidP="00E7726F">
      <w:pPr>
        <w:pStyle w:val="afe"/>
        <w:jc w:val="both"/>
        <w:rPr>
          <w:rFonts w:ascii="Times New Roman" w:hAnsi="Times New Roman"/>
          <w:sz w:val="24"/>
          <w:szCs w:val="24"/>
        </w:rPr>
      </w:pPr>
      <w:r w:rsidRPr="00643B6D">
        <w:rPr>
          <w:rFonts w:ascii="Times New Roman" w:eastAsia="MS Mincho" w:hAnsi="Times New Roman"/>
          <w:sz w:val="24"/>
        </w:rPr>
        <w:t>- от 50 км и более - в размере 200 м.</w:t>
      </w:r>
    </w:p>
    <w:p w:rsidR="00E7726F" w:rsidRPr="00643B6D" w:rsidRDefault="00E7726F" w:rsidP="00E7726F">
      <w:pPr>
        <w:rPr>
          <w:rFonts w:eastAsia="Times New Roman" w:cs="Times New Roman"/>
          <w:szCs w:val="20"/>
          <w:lang w:val="ru-RU" w:eastAsia="ru-RU" w:bidi="ar-SA"/>
        </w:rPr>
      </w:pPr>
      <w:r w:rsidRPr="00643B6D">
        <w:rPr>
          <w:rFonts w:eastAsia="Times New Roman" w:cs="Times New Roman"/>
          <w:szCs w:val="20"/>
          <w:lang w:val="ru-RU" w:eastAsia="ru-RU" w:bidi="ar-SA"/>
        </w:rPr>
        <w:t>Водотоки, протекающие в районе изысканий, относятся к бассейну р. Ик.</w:t>
      </w:r>
    </w:p>
    <w:p w:rsidR="00E7726F" w:rsidRPr="00643B6D" w:rsidRDefault="00E7726F" w:rsidP="00E7726F">
      <w:pPr>
        <w:spacing w:line="252" w:lineRule="auto"/>
        <w:rPr>
          <w:rFonts w:eastAsia="Times New Roman" w:cs="Times New Roman"/>
          <w:szCs w:val="20"/>
          <w:lang w:val="ru-RU" w:eastAsia="ru-RU" w:bidi="ar-SA"/>
        </w:rPr>
      </w:pPr>
      <w:r w:rsidRPr="00643B6D">
        <w:rPr>
          <w:rFonts w:eastAsia="Times New Roman" w:cs="Times New Roman"/>
          <w:bCs/>
          <w:szCs w:val="24"/>
          <w:lang w:val="ru-RU" w:eastAsia="ru-RU" w:bidi="ar-SA"/>
        </w:rPr>
        <w:t>Трасса водовода низкого давления БГ-2(КНС-10) – скв.370. на ПК7+61 и трасса водовода низкого давления БГ-2(КНС-10) – скв.370. Демонтаж на ПК7+40 пересекают сухое русло р. Кармалка. По площадке скв.370 также протекает р. Кармалка (в 19 м на северо-запад от западной границы обвалования скв.370).</w:t>
      </w:r>
    </w:p>
    <w:p w:rsidR="00E7726F" w:rsidRPr="00643B6D" w:rsidRDefault="00E7726F" w:rsidP="00E7726F">
      <w:pPr>
        <w:rPr>
          <w:rFonts w:eastAsia="Times New Roman" w:cs="Times New Roman"/>
          <w:szCs w:val="20"/>
          <w:lang w:val="ru-RU" w:eastAsia="ru-RU" w:bidi="ar-SA"/>
        </w:rPr>
      </w:pPr>
      <w:r w:rsidRPr="00643B6D">
        <w:rPr>
          <w:rFonts w:eastAsia="Times New Roman" w:cs="Times New Roman"/>
          <w:szCs w:val="20"/>
          <w:lang w:val="ru-RU" w:eastAsia="ru-RU" w:bidi="ar-SA"/>
        </w:rPr>
        <w:t>Согласно ГОСТ 19179-73 р. Ик относится к средним рекам, остальные водотоки, протекающие в районе изысканий  – к малым рекам.</w:t>
      </w:r>
    </w:p>
    <w:p w:rsidR="00E7726F" w:rsidRPr="00643B6D" w:rsidRDefault="00E7726F" w:rsidP="00E7726F">
      <w:pPr>
        <w:rPr>
          <w:rFonts w:eastAsia="Times New Roman" w:cs="Times New Roman"/>
          <w:szCs w:val="20"/>
          <w:lang w:val="ru-RU" w:eastAsia="ru-RU" w:bidi="ar-SA"/>
        </w:rPr>
      </w:pPr>
      <w:r w:rsidRPr="00643B6D">
        <w:rPr>
          <w:rFonts w:eastAsia="Times New Roman" w:cs="Times New Roman"/>
          <w:szCs w:val="20"/>
          <w:lang w:val="ru-RU" w:eastAsia="ru-RU" w:bidi="ar-SA"/>
        </w:rPr>
        <w:t>Ширина водоохраной зоны, согласно ст. 65 Водного кодекса РФ, для реки Ик составляет 200 м, для р. Кармалка – 100 м, для остальных водотоков – 50 м.</w:t>
      </w:r>
    </w:p>
    <w:p w:rsidR="00E7726F" w:rsidRPr="00643B6D" w:rsidRDefault="00E7726F" w:rsidP="00E7726F">
      <w:pPr>
        <w:rPr>
          <w:rFonts w:eastAsia="Times New Roman" w:cs="Times New Roman"/>
          <w:bCs/>
          <w:szCs w:val="24"/>
          <w:lang w:val="ru-RU" w:eastAsia="ru-RU" w:bidi="ar-SA"/>
        </w:rPr>
      </w:pPr>
      <w:r w:rsidRPr="00643B6D">
        <w:rPr>
          <w:rFonts w:eastAsia="Times New Roman" w:cs="Times New Roman"/>
          <w:bCs/>
          <w:szCs w:val="24"/>
          <w:lang w:val="ru-RU" w:eastAsia="ru-RU" w:bidi="ar-SA"/>
        </w:rPr>
        <w:t xml:space="preserve">Таким образом, Трасса водовода низкого давления БГ-2(КНС-10) – скв.370, трасса водовода низкого давления БГ-2(КНС-10) – скв.370. Демонтаж, а также площадка скв.370 в пределах обвалования попадают в водоохранную зону р. Кармалка.  </w:t>
      </w:r>
    </w:p>
    <w:p w:rsidR="00E7726F" w:rsidRPr="00643B6D" w:rsidRDefault="00E7726F" w:rsidP="00E7726F">
      <w:pPr>
        <w:rPr>
          <w:rFonts w:cs="Times New Roman"/>
          <w:szCs w:val="24"/>
          <w:lang w:val="ru-RU"/>
        </w:rPr>
      </w:pPr>
      <w:r w:rsidRPr="00643B6D">
        <w:rPr>
          <w:rFonts w:cs="Times New Roman"/>
          <w:szCs w:val="24"/>
          <w:lang w:val="ru-RU"/>
        </w:rPr>
        <w:t>Согласно ст.65 Водного Кодекса РФ в период строительства и эксплуатации проектируемых объектов на территории водоохранных зон дополнительно запрещается:</w:t>
      </w:r>
    </w:p>
    <w:p w:rsidR="00E7726F" w:rsidRPr="00643B6D" w:rsidRDefault="00E7726F" w:rsidP="00E7726F">
      <w:pPr>
        <w:rPr>
          <w:rFonts w:cs="Times New Roman"/>
          <w:szCs w:val="24"/>
          <w:lang w:val="ru-RU"/>
        </w:rPr>
      </w:pPr>
      <w:r w:rsidRPr="00643B6D">
        <w:rPr>
          <w:rFonts w:cs="Times New Roman"/>
          <w:szCs w:val="24"/>
          <w:lang w:val="ru-RU"/>
        </w:rPr>
        <w:t>- размещение мест захоронения отходов производства и потребления;</w:t>
      </w:r>
    </w:p>
    <w:p w:rsidR="00D94557" w:rsidRPr="00643B6D" w:rsidRDefault="00E7726F" w:rsidP="00D94557">
      <w:pPr>
        <w:rPr>
          <w:szCs w:val="24"/>
          <w:lang w:val="ru-RU" w:eastAsia="ru-RU"/>
        </w:rPr>
      </w:pPr>
      <w:r w:rsidRPr="00643B6D">
        <w:rPr>
          <w:rFonts w:cs="Times New Roman"/>
          <w:szCs w:val="24"/>
          <w:lang w:val="ru-RU"/>
        </w:rPr>
        <w:t>- движение и стоянка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94557" w:rsidRPr="00643B6D" w:rsidRDefault="00D94557" w:rsidP="00D94557">
      <w:pPr>
        <w:pStyle w:val="3"/>
        <w:ind w:hanging="11"/>
      </w:pPr>
      <w:bookmarkStart w:id="17" w:name="_Toc477521882"/>
      <w:bookmarkStart w:id="18" w:name="_Toc527381145"/>
      <w:r w:rsidRPr="00643B6D">
        <w:rPr>
          <w:noProof/>
        </w:rPr>
        <w:t>Зоны санитарной охраны питьевых водозаборов</w:t>
      </w:r>
      <w:bookmarkEnd w:id="17"/>
      <w:bookmarkEnd w:id="18"/>
      <w:r w:rsidRPr="00643B6D">
        <w:t xml:space="preserve"> </w:t>
      </w:r>
    </w:p>
    <w:p w:rsidR="00E7726F" w:rsidRPr="00643B6D" w:rsidRDefault="00E7726F" w:rsidP="00E7726F">
      <w:pPr>
        <w:rPr>
          <w:lang w:val="ru-RU"/>
        </w:rPr>
      </w:pPr>
    </w:p>
    <w:p w:rsidR="00E7726F" w:rsidRPr="00643B6D" w:rsidRDefault="00E7726F" w:rsidP="00E7726F">
      <w:pPr>
        <w:rPr>
          <w:lang w:val="ru-RU"/>
        </w:rPr>
      </w:pPr>
      <w:r w:rsidRPr="00643B6D">
        <w:rPr>
          <w:lang w:val="ru-RU"/>
        </w:rPr>
        <w:t>Зона санитарной охраны источника централизованного водоснабжения представляет собой специально выделенную территорию, в пределах которой создается особый режим, исключающий возможность загрязнения, а также ухудшения качества воды природного источника и воды, подаваемой водопроводными сооружениями. На их территории запрещается размещение любых объектов, способных вызвать химическое или бактериальное загрязнения. Ограничивается или запрещается и другая производственная и хозяйственная деятельность человека.</w:t>
      </w:r>
    </w:p>
    <w:p w:rsidR="00E7726F" w:rsidRPr="00643B6D" w:rsidRDefault="00E7726F" w:rsidP="00E7726F">
      <w:pPr>
        <w:rPr>
          <w:rFonts w:eastAsia="Times New Roman" w:cs="Times New Roman"/>
          <w:bCs/>
          <w:szCs w:val="24"/>
          <w:lang w:val="ru-RU" w:eastAsia="ru-RU" w:bidi="ar-SA"/>
        </w:rPr>
      </w:pPr>
      <w:r w:rsidRPr="00643B6D">
        <w:rPr>
          <w:rFonts w:eastAsia="Times New Roman" w:cs="Times New Roman"/>
          <w:bCs/>
          <w:szCs w:val="24"/>
          <w:lang w:val="ru-RU" w:eastAsia="ru-RU" w:bidi="ar-SA"/>
        </w:rPr>
        <w:t xml:space="preserve">По данным администрации Бижбулякского района зоны санитарной охраны источников питьевого водоснабжения отсутствуют (Приложение </w:t>
      </w:r>
      <w:r w:rsidR="00042E3C" w:rsidRPr="00643B6D">
        <w:rPr>
          <w:rFonts w:eastAsia="Times New Roman" w:cs="Times New Roman"/>
          <w:bCs/>
          <w:szCs w:val="24"/>
          <w:lang w:val="ru-RU" w:eastAsia="ru-RU" w:bidi="ar-SA"/>
        </w:rPr>
        <w:t>В</w:t>
      </w:r>
      <w:r w:rsidRPr="00643B6D">
        <w:rPr>
          <w:rFonts w:eastAsia="Times New Roman" w:cs="Times New Roman"/>
          <w:bCs/>
          <w:szCs w:val="24"/>
          <w:lang w:val="ru-RU" w:eastAsia="ru-RU" w:bidi="ar-SA"/>
        </w:rPr>
        <w:t>).</w:t>
      </w:r>
    </w:p>
    <w:p w:rsidR="00D94557" w:rsidRPr="00643B6D" w:rsidRDefault="00D94557" w:rsidP="00D94557">
      <w:pPr>
        <w:pStyle w:val="3"/>
        <w:ind w:hanging="11"/>
      </w:pPr>
      <w:bookmarkStart w:id="19" w:name="_Toc527381146"/>
      <w:r w:rsidRPr="00643B6D">
        <w:t>Охранные и санитарно-защитные зоны</w:t>
      </w:r>
      <w:bookmarkEnd w:id="19"/>
    </w:p>
    <w:p w:rsidR="00D94557" w:rsidRPr="00643B6D" w:rsidRDefault="00D94557" w:rsidP="00D94557">
      <w:pPr>
        <w:rPr>
          <w:lang w:val="ru-RU"/>
        </w:rPr>
      </w:pPr>
    </w:p>
    <w:p w:rsidR="00D94557" w:rsidRPr="00643B6D" w:rsidRDefault="00D94557" w:rsidP="00D94557">
      <w:pPr>
        <w:rPr>
          <w:noProof/>
          <w:szCs w:val="24"/>
          <w:lang w:val="ru-RU" w:eastAsia="ru-RU"/>
        </w:rPr>
      </w:pPr>
      <w:r w:rsidRPr="00643B6D">
        <w:rPr>
          <w:szCs w:val="24"/>
          <w:lang w:val="ru-RU" w:eastAsia="ru-RU"/>
        </w:rPr>
        <w:fldChar w:fldCharType="begin"/>
      </w:r>
      <w:r w:rsidRPr="00643B6D">
        <w:rPr>
          <w:szCs w:val="24"/>
          <w:lang w:val="ru-RU" w:eastAsia="ru-RU"/>
        </w:rPr>
        <w:instrText xml:space="preserve"> MERGEFIELD Электричество </w:instrText>
      </w:r>
      <w:r w:rsidRPr="00643B6D">
        <w:rPr>
          <w:szCs w:val="24"/>
          <w:lang w:val="ru-RU" w:eastAsia="ru-RU"/>
        </w:rPr>
        <w:fldChar w:fldCharType="separate"/>
      </w:r>
      <w:r w:rsidRPr="00643B6D">
        <w:rPr>
          <w:noProof/>
          <w:szCs w:val="24"/>
          <w:lang w:val="ru-RU" w:eastAsia="ru-RU"/>
        </w:rPr>
        <w:t>Размеры охранных зон объектов электросетевого хозяйства приняты в соответствии с Постановлением Правительства Российской Федерации №160 от 24.02.2009г.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и составляют:</w:t>
      </w:r>
    </w:p>
    <w:p w:rsidR="00D94557" w:rsidRPr="00643B6D" w:rsidRDefault="00D94557" w:rsidP="00D94557">
      <w:pPr>
        <w:rPr>
          <w:noProof/>
          <w:szCs w:val="24"/>
          <w:lang w:val="ru-RU" w:eastAsia="ru-RU"/>
        </w:rPr>
      </w:pPr>
      <w:r w:rsidRPr="00643B6D">
        <w:rPr>
          <w:noProof/>
          <w:szCs w:val="24"/>
          <w:lang w:val="ru-RU" w:eastAsia="ru-RU"/>
        </w:rPr>
        <w:t>- для подземных кабельных линий электропередачи – 2м;</w:t>
      </w:r>
    </w:p>
    <w:p w:rsidR="00D94557" w:rsidRPr="00643B6D" w:rsidRDefault="00D94557" w:rsidP="00D94557">
      <w:pPr>
        <w:rPr>
          <w:noProof/>
          <w:szCs w:val="24"/>
          <w:lang w:val="ru-RU" w:eastAsia="ru-RU"/>
        </w:rPr>
      </w:pPr>
      <w:r w:rsidRPr="00643B6D">
        <w:rPr>
          <w:noProof/>
          <w:szCs w:val="24"/>
          <w:lang w:val="ru-RU" w:eastAsia="ru-RU"/>
        </w:rPr>
        <w:t>- для воздушных линий электропередачи 1-20кВ – 1</w:t>
      </w:r>
      <w:r w:rsidR="00E618CE" w:rsidRPr="00643B6D">
        <w:rPr>
          <w:noProof/>
          <w:szCs w:val="24"/>
          <w:lang w:val="ru-RU" w:eastAsia="ru-RU"/>
        </w:rPr>
        <w:t>1</w:t>
      </w:r>
      <w:r w:rsidRPr="00643B6D">
        <w:rPr>
          <w:noProof/>
          <w:szCs w:val="24"/>
          <w:lang w:val="ru-RU" w:eastAsia="ru-RU"/>
        </w:rPr>
        <w:t>м и устанавливается по обе стороны от проекции на землю крайних проводов</w:t>
      </w:r>
      <w:r w:rsidR="001B0D34" w:rsidRPr="00643B6D">
        <w:rPr>
          <w:noProof/>
          <w:szCs w:val="24"/>
          <w:lang w:val="ru-RU" w:eastAsia="ru-RU"/>
        </w:rPr>
        <w:t>:</w:t>
      </w:r>
    </w:p>
    <w:p w:rsidR="001B0D34" w:rsidRPr="00643B6D" w:rsidRDefault="001B0D34" w:rsidP="00D94557">
      <w:pPr>
        <w:rPr>
          <w:noProof/>
          <w:szCs w:val="24"/>
          <w:lang w:val="ru-RU" w:eastAsia="ru-RU"/>
        </w:rPr>
      </w:pPr>
      <w:r w:rsidRPr="00643B6D">
        <w:rPr>
          <w:noProof/>
          <w:szCs w:val="24"/>
          <w:lang w:val="ru-RU" w:eastAsia="ru-RU"/>
        </w:rPr>
        <w:t xml:space="preserve">- водоводов, трубопроводов- </w:t>
      </w:r>
      <w:r w:rsidRPr="00643B6D">
        <w:rPr>
          <w:lang w:val="ru-RU"/>
        </w:rPr>
        <w:t>25 м с каждой стороны</w:t>
      </w:r>
      <w:r w:rsidRPr="00643B6D">
        <w:rPr>
          <w:lang w:val="ru-RU"/>
        </w:rPr>
        <w:t>.</w:t>
      </w:r>
    </w:p>
    <w:p w:rsidR="00D94557" w:rsidRPr="00643B6D" w:rsidRDefault="00D94557" w:rsidP="001B0D34">
      <w:pPr>
        <w:pStyle w:val="210"/>
        <w:ind w:firstLine="709"/>
        <w:rPr>
          <w:szCs w:val="24"/>
        </w:rPr>
      </w:pPr>
      <w:r w:rsidRPr="00643B6D">
        <w:rPr>
          <w:szCs w:val="24"/>
        </w:rPr>
        <w:fldChar w:fldCharType="end"/>
      </w:r>
      <w:r w:rsidRPr="00643B6D">
        <w:rPr>
          <w:szCs w:val="24"/>
        </w:rPr>
        <w:fldChar w:fldCharType="begin"/>
      </w:r>
      <w:r w:rsidRPr="00643B6D">
        <w:rPr>
          <w:szCs w:val="24"/>
        </w:rPr>
        <w:instrText xml:space="preserve"> MERGEFIELD Нефть </w:instrText>
      </w:r>
      <w:r w:rsidRPr="00643B6D">
        <w:rPr>
          <w:szCs w:val="24"/>
        </w:rPr>
        <w:fldChar w:fldCharType="end"/>
      </w:r>
      <w:r w:rsidRPr="00643B6D">
        <w:rPr>
          <w:szCs w:val="24"/>
        </w:rPr>
        <w:fldChar w:fldCharType="begin"/>
      </w:r>
      <w:r w:rsidRPr="00643B6D">
        <w:rPr>
          <w:szCs w:val="24"/>
        </w:rPr>
        <w:instrText xml:space="preserve"> MERGEFIELD Вода </w:instrText>
      </w:r>
      <w:r w:rsidRPr="00643B6D">
        <w:rPr>
          <w:szCs w:val="24"/>
        </w:rPr>
        <w:fldChar w:fldCharType="end"/>
      </w:r>
      <w:r w:rsidR="001B0D34" w:rsidRPr="00643B6D">
        <w:t xml:space="preserve"> </w:t>
      </w:r>
      <w:r w:rsidR="001B0D34" w:rsidRPr="00643B6D">
        <w:t>Площадка КНС-10, площадка одиночной скважины №</w:t>
      </w:r>
      <w:r w:rsidR="001B0D34" w:rsidRPr="00643B6D">
        <w:t xml:space="preserve">260 </w:t>
      </w:r>
      <w:r w:rsidR="001B0D34" w:rsidRPr="00643B6D">
        <w:t xml:space="preserve">в санитарную классификацию промышленных объектов в соответствии с требованиями СанПиН 2.2.1/2.1.1.1200-03 (с изменениями №№ 1-4) не входят, для них санитарно защитная зона не нормируется. </w:t>
      </w:r>
    </w:p>
    <w:p w:rsidR="00D94557" w:rsidRPr="00643B6D" w:rsidRDefault="00D94557" w:rsidP="00D94557">
      <w:pPr>
        <w:pStyle w:val="3"/>
        <w:ind w:hanging="11"/>
      </w:pPr>
      <w:bookmarkStart w:id="20" w:name="_Toc527381147"/>
      <w:r w:rsidRPr="00643B6D">
        <w:t>Месторождения полезных ископаемых</w:t>
      </w:r>
      <w:bookmarkEnd w:id="20"/>
    </w:p>
    <w:p w:rsidR="00D94557" w:rsidRPr="00643B6D" w:rsidRDefault="00D94557" w:rsidP="00D94557">
      <w:pPr>
        <w:rPr>
          <w:szCs w:val="24"/>
          <w:lang w:val="ru-RU" w:eastAsia="ru-RU"/>
        </w:rPr>
      </w:pPr>
    </w:p>
    <w:p w:rsidR="00D94557" w:rsidRPr="00643B6D" w:rsidRDefault="00D94557" w:rsidP="00D94557">
      <w:pPr>
        <w:rPr>
          <w:szCs w:val="24"/>
          <w:lang w:val="ru-RU" w:eastAsia="ru-RU"/>
        </w:rPr>
      </w:pPr>
      <w:r w:rsidRPr="00643B6D">
        <w:rPr>
          <w:szCs w:val="24"/>
          <w:lang w:val="ru-RU" w:eastAsia="ru-RU"/>
        </w:rPr>
        <w:fldChar w:fldCharType="begin"/>
      </w:r>
      <w:r w:rsidRPr="00643B6D">
        <w:rPr>
          <w:szCs w:val="24"/>
          <w:lang w:val="ru-RU" w:eastAsia="ru-RU"/>
        </w:rPr>
        <w:instrText xml:space="preserve"> MERGEFIELD Месторождения_полезных_ископаемых </w:instrText>
      </w:r>
      <w:r w:rsidRPr="00643B6D">
        <w:rPr>
          <w:szCs w:val="24"/>
          <w:lang w:val="ru-RU" w:eastAsia="ru-RU"/>
        </w:rPr>
        <w:fldChar w:fldCharType="separate"/>
      </w:r>
      <w:r w:rsidR="00E7726F" w:rsidRPr="00643B6D">
        <w:rPr>
          <w:rFonts w:cs="Times New Roman"/>
          <w:szCs w:val="24"/>
          <w:lang w:val="ru-RU"/>
        </w:rPr>
        <w:t xml:space="preserve"> </w:t>
      </w:r>
      <w:r w:rsidR="00E7726F" w:rsidRPr="00643B6D">
        <w:rPr>
          <w:rFonts w:cs="Times New Roman"/>
          <w:szCs w:val="24"/>
          <w:lang w:val="ru-RU"/>
        </w:rPr>
        <w:t>По данным  Приволжскнедра  на запрашиваемом з</w:t>
      </w:r>
      <w:r w:rsidR="00E7726F" w:rsidRPr="00643B6D">
        <w:rPr>
          <w:rFonts w:cs="Times New Roman"/>
          <w:lang w:val="ru-RU"/>
        </w:rPr>
        <w:t xml:space="preserve">емельном участке предстоящей застройки  месторождения полезных ископаемых, питьевых подземных вод, лицензированные </w:t>
      </w:r>
      <w:r w:rsidR="00E7726F" w:rsidRPr="00643B6D">
        <w:rPr>
          <w:rFonts w:cs="Times New Roman"/>
          <w:lang w:val="ru-RU"/>
        </w:rPr>
        <w:lastRenderedPageBreak/>
        <w:t>питьевые водозаборы с утвержденными границами зон санитарной охраны отсутствуют</w:t>
      </w:r>
      <w:r w:rsidRPr="00643B6D">
        <w:rPr>
          <w:noProof/>
          <w:szCs w:val="24"/>
          <w:lang w:val="ru-RU" w:eastAsia="ru-RU"/>
        </w:rPr>
        <w:t xml:space="preserve"> (Приложение </w:t>
      </w:r>
      <w:r w:rsidR="00C0569C" w:rsidRPr="00643B6D">
        <w:rPr>
          <w:noProof/>
          <w:szCs w:val="24"/>
          <w:lang w:val="ru-RU" w:eastAsia="ru-RU"/>
        </w:rPr>
        <w:t>В</w:t>
      </w:r>
      <w:r w:rsidRPr="00643B6D">
        <w:rPr>
          <w:noProof/>
          <w:szCs w:val="24"/>
          <w:lang w:val="ru-RU" w:eastAsia="ru-RU"/>
        </w:rPr>
        <w:t>).</w:t>
      </w:r>
      <w:r w:rsidRPr="00643B6D">
        <w:rPr>
          <w:szCs w:val="24"/>
          <w:lang w:val="ru-RU" w:eastAsia="ru-RU"/>
        </w:rPr>
        <w:fldChar w:fldCharType="end"/>
      </w:r>
    </w:p>
    <w:p w:rsidR="00D94557" w:rsidRPr="00643B6D" w:rsidRDefault="00D94557" w:rsidP="00D94557">
      <w:pPr>
        <w:pStyle w:val="2"/>
        <w:ind w:left="576" w:firstLine="133"/>
      </w:pPr>
      <w:bookmarkStart w:id="21" w:name="_Toc507684092"/>
      <w:bookmarkStart w:id="22" w:name="_Toc450293646"/>
      <w:bookmarkStart w:id="23" w:name="_Toc452973958"/>
      <w:bookmarkStart w:id="24" w:name="_Toc527381148"/>
      <w:r w:rsidRPr="00643B6D">
        <w:t>Параметры планируемого строительства</w:t>
      </w:r>
      <w:bookmarkEnd w:id="21"/>
      <w:bookmarkEnd w:id="24"/>
    </w:p>
    <w:p w:rsidR="00D94557" w:rsidRPr="00643B6D" w:rsidRDefault="00D94557" w:rsidP="00D94557">
      <w:pPr>
        <w:pStyle w:val="3"/>
        <w:ind w:hanging="11"/>
      </w:pPr>
      <w:bookmarkStart w:id="25" w:name="_Toc507684093"/>
      <w:bookmarkStart w:id="26" w:name="_Toc444606358"/>
      <w:bookmarkStart w:id="27" w:name="_Toc445371332"/>
      <w:bookmarkStart w:id="28" w:name="_Toc527381149"/>
      <w:bookmarkEnd w:id="22"/>
      <w:bookmarkEnd w:id="23"/>
      <w:r w:rsidRPr="00643B6D">
        <w:t>Проектируем</w:t>
      </w:r>
      <w:bookmarkEnd w:id="25"/>
      <w:r w:rsidRPr="00643B6D">
        <w:t>ы</w:t>
      </w:r>
      <w:r w:rsidR="00C0569C" w:rsidRPr="00643B6D">
        <w:t>е</w:t>
      </w:r>
      <w:r w:rsidRPr="00643B6D">
        <w:t xml:space="preserve"> </w:t>
      </w:r>
      <w:r w:rsidR="00C0569C" w:rsidRPr="00643B6D">
        <w:t>линейные объекты</w:t>
      </w:r>
      <w:bookmarkEnd w:id="28"/>
    </w:p>
    <w:p w:rsidR="00D94557" w:rsidRPr="00643B6D" w:rsidRDefault="00D94557" w:rsidP="00D94557">
      <w:pPr>
        <w:rPr>
          <w:lang w:val="ru-RU"/>
        </w:rPr>
      </w:pPr>
    </w:p>
    <w:p w:rsidR="00D94557" w:rsidRPr="00643B6D" w:rsidRDefault="00D94557" w:rsidP="00D94557">
      <w:pPr>
        <w:rPr>
          <w:rFonts w:cs="Times New Roman"/>
          <w:bCs/>
          <w:lang w:val="ru-RU"/>
        </w:rPr>
      </w:pPr>
      <w:r w:rsidRPr="00643B6D">
        <w:rPr>
          <w:rFonts w:cs="Times New Roman"/>
          <w:bCs/>
          <w:lang w:val="ru-RU"/>
        </w:rPr>
        <w:t xml:space="preserve">Параметры </w:t>
      </w:r>
      <w:r w:rsidR="00C0569C" w:rsidRPr="00643B6D">
        <w:rPr>
          <w:rFonts w:cs="Times New Roman"/>
          <w:bCs/>
          <w:lang w:val="ru-RU"/>
        </w:rPr>
        <w:t>проектируемых линейных объектов</w:t>
      </w:r>
      <w:r w:rsidRPr="00643B6D">
        <w:rPr>
          <w:rFonts w:cs="Times New Roman"/>
          <w:bCs/>
          <w:lang w:val="ru-RU"/>
        </w:rPr>
        <w:t xml:space="preserve"> приведены  в таблице 1.</w:t>
      </w:r>
    </w:p>
    <w:p w:rsidR="00D94557" w:rsidRPr="00643B6D" w:rsidRDefault="00D94557" w:rsidP="00D94557">
      <w:pPr>
        <w:rPr>
          <w:lang w:val="ru-RU"/>
        </w:rPr>
      </w:pPr>
    </w:p>
    <w:p w:rsidR="001B0D34" w:rsidRPr="00643B6D" w:rsidRDefault="001B0D34" w:rsidP="001B0D34">
      <w:pPr>
        <w:pStyle w:val="aff7"/>
        <w:spacing w:line="211" w:lineRule="auto"/>
        <w:ind w:firstLine="0"/>
        <w:rPr>
          <w:bCs/>
          <w:szCs w:val="24"/>
        </w:rPr>
      </w:pPr>
      <w:bookmarkStart w:id="29" w:name="_Toc507684096"/>
      <w:r w:rsidRPr="00643B6D">
        <w:rPr>
          <w:bCs/>
          <w:szCs w:val="24"/>
        </w:rPr>
        <w:t>Таблица 1 –</w:t>
      </w:r>
      <w:r w:rsidRPr="00643B6D">
        <w:rPr>
          <w:bCs/>
        </w:rPr>
        <w:t xml:space="preserve"> Параметры проектируемых линейных объектов</w:t>
      </w:r>
    </w:p>
    <w:tbl>
      <w:tblPr>
        <w:tblW w:w="977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99"/>
        <w:gridCol w:w="2977"/>
      </w:tblGrid>
      <w:tr w:rsidR="001B0D34" w:rsidRPr="00643B6D" w:rsidTr="00CC7C9C">
        <w:trPr>
          <w:trHeight w:val="454"/>
        </w:trPr>
        <w:tc>
          <w:tcPr>
            <w:tcW w:w="6799" w:type="dxa"/>
            <w:vAlign w:val="center"/>
          </w:tcPr>
          <w:p w:rsidR="001B0D34" w:rsidRPr="00643B6D" w:rsidRDefault="001B0D34" w:rsidP="00CC7C9C">
            <w:pPr>
              <w:ind w:firstLine="0"/>
              <w:jc w:val="center"/>
              <w:rPr>
                <w:bCs/>
                <w:lang w:val="ru-RU"/>
              </w:rPr>
            </w:pPr>
            <w:r w:rsidRPr="00643B6D">
              <w:rPr>
                <w:bCs/>
                <w:lang w:val="ru-RU"/>
              </w:rPr>
              <w:t>Участок объекта</w:t>
            </w:r>
          </w:p>
        </w:tc>
        <w:tc>
          <w:tcPr>
            <w:tcW w:w="2977" w:type="dxa"/>
            <w:vAlign w:val="center"/>
          </w:tcPr>
          <w:p w:rsidR="001B0D34" w:rsidRPr="00643B6D" w:rsidRDefault="001B0D34" w:rsidP="00CC7C9C">
            <w:pPr>
              <w:ind w:firstLine="0"/>
              <w:jc w:val="center"/>
              <w:rPr>
                <w:bCs/>
                <w:lang w:val="ru-RU"/>
              </w:rPr>
            </w:pPr>
            <w:r w:rsidRPr="00643B6D">
              <w:rPr>
                <w:bCs/>
              </w:rPr>
              <w:t xml:space="preserve">Протяженность, </w:t>
            </w:r>
            <w:r w:rsidRPr="00643B6D">
              <w:rPr>
                <w:bCs/>
                <w:lang w:val="ru-RU"/>
              </w:rPr>
              <w:t>м</w:t>
            </w:r>
          </w:p>
        </w:tc>
      </w:tr>
      <w:tr w:rsidR="001B0D34" w:rsidRPr="00643B6D" w:rsidTr="00CC7C9C">
        <w:trPr>
          <w:trHeight w:val="454"/>
        </w:trPr>
        <w:tc>
          <w:tcPr>
            <w:tcW w:w="6799" w:type="dxa"/>
            <w:tcBorders>
              <w:top w:val="single" w:sz="4" w:space="0" w:color="auto"/>
              <w:bottom w:val="single" w:sz="4" w:space="0" w:color="auto"/>
              <w:right w:val="single" w:sz="4" w:space="0" w:color="auto"/>
            </w:tcBorders>
            <w:vAlign w:val="center"/>
          </w:tcPr>
          <w:p w:rsidR="001B0D34" w:rsidRPr="00643B6D" w:rsidRDefault="001B0D34" w:rsidP="00CC7C9C">
            <w:pPr>
              <w:ind w:firstLine="29"/>
              <w:rPr>
                <w:bCs/>
                <w:lang w:val="ru-RU"/>
              </w:rPr>
            </w:pPr>
            <w:r w:rsidRPr="00643B6D">
              <w:rPr>
                <w:rFonts w:cs="Times New Roman"/>
                <w:lang w:val="ru-RU"/>
              </w:rPr>
              <w:t xml:space="preserve">Низконапорный водовод БГ-2 (КНС-10) –скв.260 </w:t>
            </w:r>
          </w:p>
        </w:tc>
        <w:tc>
          <w:tcPr>
            <w:tcW w:w="2977" w:type="dxa"/>
            <w:tcBorders>
              <w:top w:val="single" w:sz="4" w:space="0" w:color="auto"/>
              <w:left w:val="single" w:sz="4" w:space="0" w:color="auto"/>
              <w:bottom w:val="single" w:sz="4" w:space="0" w:color="auto"/>
            </w:tcBorders>
          </w:tcPr>
          <w:p w:rsidR="001B0D34" w:rsidRPr="00643B6D" w:rsidRDefault="001B0D34" w:rsidP="00CC7C9C">
            <w:pPr>
              <w:rPr>
                <w:lang w:val="ru-RU"/>
              </w:rPr>
            </w:pPr>
            <w:r w:rsidRPr="00643B6D">
              <w:rPr>
                <w:rFonts w:eastAsia="Times New Roman" w:cs="Times New Roman"/>
                <w:szCs w:val="24"/>
                <w:lang w:val="ru-RU" w:eastAsia="ru-RU"/>
              </w:rPr>
              <w:t>1084,9</w:t>
            </w:r>
          </w:p>
        </w:tc>
      </w:tr>
      <w:tr w:rsidR="001B0D34" w:rsidRPr="00643B6D" w:rsidTr="00CC7C9C">
        <w:trPr>
          <w:trHeight w:val="454"/>
        </w:trPr>
        <w:tc>
          <w:tcPr>
            <w:tcW w:w="6799" w:type="dxa"/>
            <w:tcBorders>
              <w:top w:val="single" w:sz="4" w:space="0" w:color="auto"/>
              <w:bottom w:val="single" w:sz="4" w:space="0" w:color="auto"/>
              <w:right w:val="single" w:sz="4" w:space="0" w:color="auto"/>
            </w:tcBorders>
            <w:vAlign w:val="center"/>
          </w:tcPr>
          <w:p w:rsidR="001B0D34" w:rsidRPr="00643B6D" w:rsidRDefault="001B0D34" w:rsidP="00CC7C9C">
            <w:pPr>
              <w:ind w:firstLine="29"/>
              <w:rPr>
                <w:rFonts w:cs="Times New Roman"/>
                <w:lang w:val="ru-RU"/>
              </w:rPr>
            </w:pPr>
            <w:r w:rsidRPr="00643B6D">
              <w:rPr>
                <w:rFonts w:cs="Times New Roman"/>
                <w:lang w:val="ru-RU"/>
              </w:rPr>
              <w:t>Водовод БГ-2 (КНС-10) – скв.260 (демонтаж 1,2)</w:t>
            </w:r>
          </w:p>
        </w:tc>
        <w:tc>
          <w:tcPr>
            <w:tcW w:w="2977" w:type="dxa"/>
            <w:tcBorders>
              <w:top w:val="single" w:sz="4" w:space="0" w:color="auto"/>
              <w:left w:val="single" w:sz="4" w:space="0" w:color="auto"/>
              <w:bottom w:val="single" w:sz="4" w:space="0" w:color="auto"/>
            </w:tcBorders>
          </w:tcPr>
          <w:p w:rsidR="001B0D34" w:rsidRPr="00643B6D" w:rsidRDefault="001B0D34" w:rsidP="00CC7C9C">
            <w:pPr>
              <w:rPr>
                <w:lang w:val="ru-RU"/>
              </w:rPr>
            </w:pPr>
            <w:r w:rsidRPr="00643B6D">
              <w:rPr>
                <w:rFonts w:eastAsia="Times New Roman" w:cs="Times New Roman"/>
                <w:szCs w:val="24"/>
                <w:lang w:val="ru-RU" w:eastAsia="ru-RU"/>
              </w:rPr>
              <w:t>500,9</w:t>
            </w:r>
          </w:p>
        </w:tc>
      </w:tr>
      <w:tr w:rsidR="001B0D34" w:rsidRPr="00643B6D" w:rsidTr="00CC7C9C">
        <w:trPr>
          <w:trHeight w:val="454"/>
        </w:trPr>
        <w:tc>
          <w:tcPr>
            <w:tcW w:w="6799" w:type="dxa"/>
            <w:tcBorders>
              <w:top w:val="single" w:sz="4" w:space="0" w:color="auto"/>
              <w:bottom w:val="single" w:sz="4" w:space="0" w:color="auto"/>
              <w:right w:val="single" w:sz="4" w:space="0" w:color="auto"/>
            </w:tcBorders>
            <w:vAlign w:val="center"/>
          </w:tcPr>
          <w:p w:rsidR="001B0D34" w:rsidRPr="00643B6D" w:rsidRDefault="001B0D34" w:rsidP="00CC7C9C">
            <w:pPr>
              <w:ind w:firstLine="29"/>
              <w:rPr>
                <w:rFonts w:cs="Times New Roman"/>
                <w:lang w:val="ru-RU"/>
              </w:rPr>
            </w:pPr>
            <w:r w:rsidRPr="00643B6D">
              <w:rPr>
                <w:rFonts w:cs="Times New Roman"/>
                <w:lang w:val="ru-RU"/>
              </w:rPr>
              <w:t>Водовод БГ-2 (КНС-10) – скв.260 (демонтаж 1)</w:t>
            </w:r>
          </w:p>
        </w:tc>
        <w:tc>
          <w:tcPr>
            <w:tcW w:w="2977" w:type="dxa"/>
            <w:tcBorders>
              <w:top w:val="single" w:sz="4" w:space="0" w:color="auto"/>
              <w:left w:val="single" w:sz="4" w:space="0" w:color="auto"/>
              <w:bottom w:val="single" w:sz="4" w:space="0" w:color="auto"/>
            </w:tcBorders>
          </w:tcPr>
          <w:p w:rsidR="001B0D34" w:rsidRPr="00643B6D" w:rsidRDefault="001B0D34" w:rsidP="00CC7C9C">
            <w:pPr>
              <w:rPr>
                <w:rFonts w:eastAsia="Times New Roman" w:cs="Times New Roman"/>
                <w:szCs w:val="24"/>
                <w:lang w:val="ru-RU" w:eastAsia="ru-RU"/>
              </w:rPr>
            </w:pPr>
            <w:r w:rsidRPr="00643B6D">
              <w:rPr>
                <w:rFonts w:eastAsia="Times New Roman" w:cs="Times New Roman"/>
                <w:szCs w:val="24"/>
                <w:lang w:val="ru-RU" w:eastAsia="ru-RU"/>
              </w:rPr>
              <w:t>489,6</w:t>
            </w:r>
          </w:p>
        </w:tc>
      </w:tr>
      <w:tr w:rsidR="001B0D34" w:rsidRPr="00643B6D" w:rsidTr="00CC7C9C">
        <w:trPr>
          <w:trHeight w:val="454"/>
        </w:trPr>
        <w:tc>
          <w:tcPr>
            <w:tcW w:w="6799" w:type="dxa"/>
            <w:tcBorders>
              <w:top w:val="single" w:sz="4" w:space="0" w:color="auto"/>
              <w:right w:val="single" w:sz="4" w:space="0" w:color="auto"/>
            </w:tcBorders>
            <w:vAlign w:val="center"/>
          </w:tcPr>
          <w:p w:rsidR="001B0D34" w:rsidRPr="00643B6D" w:rsidRDefault="001B0D34" w:rsidP="00CC7C9C">
            <w:pPr>
              <w:ind w:firstLine="29"/>
              <w:rPr>
                <w:rFonts w:cs="Times New Roman"/>
                <w:lang w:val="ru-RU"/>
              </w:rPr>
            </w:pPr>
            <w:r w:rsidRPr="00643B6D">
              <w:rPr>
                <w:rFonts w:cs="Times New Roman"/>
                <w:lang w:val="ru-RU"/>
              </w:rPr>
              <w:t>Водовод БГ-2 (КНС-10) – скв.260 (демонтаж 2)</w:t>
            </w:r>
          </w:p>
        </w:tc>
        <w:tc>
          <w:tcPr>
            <w:tcW w:w="2977" w:type="dxa"/>
            <w:tcBorders>
              <w:top w:val="single" w:sz="4" w:space="0" w:color="auto"/>
              <w:left w:val="single" w:sz="4" w:space="0" w:color="auto"/>
            </w:tcBorders>
          </w:tcPr>
          <w:p w:rsidR="001B0D34" w:rsidRPr="00643B6D" w:rsidRDefault="001B0D34" w:rsidP="00CC7C9C">
            <w:pPr>
              <w:rPr>
                <w:rFonts w:eastAsia="Times New Roman" w:cs="Times New Roman"/>
                <w:szCs w:val="24"/>
                <w:lang w:val="ru-RU" w:eastAsia="ru-RU"/>
              </w:rPr>
            </w:pPr>
            <w:r w:rsidRPr="00643B6D">
              <w:rPr>
                <w:rFonts w:eastAsia="Times New Roman" w:cs="Times New Roman"/>
                <w:szCs w:val="24"/>
                <w:lang w:val="ru-RU" w:eastAsia="ru-RU"/>
              </w:rPr>
              <w:t>573,0</w:t>
            </w:r>
          </w:p>
        </w:tc>
      </w:tr>
    </w:tbl>
    <w:p w:rsidR="001B0D34" w:rsidRPr="00643B6D" w:rsidRDefault="001B0D34" w:rsidP="001B0D34">
      <w:pPr>
        <w:rPr>
          <w:lang w:val="ru-RU"/>
        </w:rPr>
      </w:pPr>
    </w:p>
    <w:p w:rsidR="001B0D34" w:rsidRPr="00643B6D" w:rsidRDefault="001B0D34" w:rsidP="001B0D34">
      <w:pPr>
        <w:rPr>
          <w:lang w:val="ru-RU"/>
        </w:rPr>
      </w:pPr>
      <w:r w:rsidRPr="00643B6D">
        <w:rPr>
          <w:lang w:val="ru-RU"/>
        </w:rPr>
        <w:t>Земельные участки под низконапорные водоводы системы ППД Шкаповского нефтяного месторождения отводятся в краткосрочную аренду.</w:t>
      </w:r>
    </w:p>
    <w:p w:rsidR="003447F7" w:rsidRPr="00643B6D" w:rsidRDefault="001B0D34" w:rsidP="001B0D34">
      <w:pPr>
        <w:rPr>
          <w:lang w:val="ru-RU"/>
        </w:rPr>
      </w:pPr>
      <w:r w:rsidRPr="00643B6D">
        <w:rPr>
          <w:lang w:val="ru-RU"/>
        </w:rPr>
        <w:t>Земли, отведенные в краткосрочную аренду, предназначены для строительства и демонтажа трубопроводов, размещения временно</w:t>
      </w:r>
      <w:r w:rsidRPr="00643B6D">
        <w:rPr>
          <w:lang w:val="ru-RU"/>
        </w:rPr>
        <w:t>го полевого городка строителей.</w:t>
      </w:r>
    </w:p>
    <w:p w:rsidR="005551F6" w:rsidRPr="00643B6D" w:rsidRDefault="005551F6" w:rsidP="00D94557">
      <w:pPr>
        <w:rPr>
          <w:lang w:val="ru-RU"/>
        </w:rPr>
      </w:pPr>
    </w:p>
    <w:p w:rsidR="00D94557" w:rsidRPr="00643B6D" w:rsidRDefault="00D94557" w:rsidP="00D94557">
      <w:pPr>
        <w:pStyle w:val="3"/>
        <w:ind w:hanging="11"/>
      </w:pPr>
      <w:bookmarkStart w:id="30" w:name="_Toc527381150"/>
      <w:r w:rsidRPr="00643B6D">
        <w:t>Проектируемые площадные объекты</w:t>
      </w:r>
      <w:bookmarkEnd w:id="29"/>
      <w:bookmarkEnd w:id="30"/>
      <w:r w:rsidRPr="00643B6D">
        <w:t xml:space="preserve"> </w:t>
      </w:r>
    </w:p>
    <w:p w:rsidR="00D94557" w:rsidRPr="00643B6D" w:rsidRDefault="00D94557" w:rsidP="00D94557">
      <w:pPr>
        <w:rPr>
          <w:lang w:val="ru-RU"/>
        </w:rPr>
      </w:pPr>
    </w:p>
    <w:p w:rsidR="00D94557" w:rsidRPr="00643B6D" w:rsidRDefault="00D94557" w:rsidP="00D94557">
      <w:pPr>
        <w:rPr>
          <w:rFonts w:cs="Times New Roman"/>
          <w:bCs/>
          <w:lang w:val="ru-RU"/>
        </w:rPr>
      </w:pPr>
      <w:r w:rsidRPr="00643B6D">
        <w:rPr>
          <w:rFonts w:cs="Times New Roman"/>
          <w:bCs/>
          <w:lang w:val="ru-RU"/>
        </w:rPr>
        <w:t xml:space="preserve">Список проектируемых площадных объектов приведен в таблице </w:t>
      </w:r>
      <w:r w:rsidR="00BB4A30" w:rsidRPr="00643B6D">
        <w:rPr>
          <w:rFonts w:cs="Times New Roman"/>
          <w:bCs/>
          <w:lang w:val="ru-RU"/>
        </w:rPr>
        <w:t>2</w:t>
      </w:r>
      <w:r w:rsidRPr="00643B6D">
        <w:rPr>
          <w:rFonts w:cs="Times New Roman"/>
          <w:bCs/>
          <w:lang w:val="ru-RU"/>
        </w:rPr>
        <w:t>.</w:t>
      </w:r>
    </w:p>
    <w:p w:rsidR="00D94557" w:rsidRPr="00643B6D" w:rsidRDefault="00D94557" w:rsidP="00D94557">
      <w:pPr>
        <w:rPr>
          <w:lang w:val="ru-RU"/>
        </w:rPr>
      </w:pPr>
    </w:p>
    <w:p w:rsidR="001B0D34" w:rsidRPr="00643B6D" w:rsidRDefault="001B0D34" w:rsidP="001B0D34">
      <w:pPr>
        <w:pStyle w:val="aff7"/>
        <w:spacing w:line="211" w:lineRule="auto"/>
        <w:ind w:firstLine="0"/>
        <w:rPr>
          <w:bCs/>
          <w:szCs w:val="24"/>
        </w:rPr>
      </w:pPr>
      <w:r w:rsidRPr="00643B6D">
        <w:rPr>
          <w:bCs/>
          <w:szCs w:val="24"/>
        </w:rPr>
        <w:t>Таблица 2 –</w:t>
      </w:r>
      <w:r w:rsidRPr="00643B6D">
        <w:rPr>
          <w:bCs/>
        </w:rPr>
        <w:t xml:space="preserve"> проектируемые площадные объекты</w:t>
      </w:r>
    </w:p>
    <w:tbl>
      <w:tblPr>
        <w:tblW w:w="9776"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50"/>
        <w:gridCol w:w="2126"/>
      </w:tblGrid>
      <w:tr w:rsidR="001B0D34" w:rsidRPr="00643B6D" w:rsidTr="00CC7C9C">
        <w:trPr>
          <w:cantSplit/>
          <w:trHeight w:val="454"/>
          <w:tblHeader/>
        </w:trPr>
        <w:tc>
          <w:tcPr>
            <w:tcW w:w="7650" w:type="dxa"/>
            <w:vAlign w:val="center"/>
          </w:tcPr>
          <w:p w:rsidR="001B0D34" w:rsidRPr="00643B6D" w:rsidRDefault="001B0D34" w:rsidP="00CC7C9C">
            <w:pPr>
              <w:ind w:firstLine="0"/>
              <w:jc w:val="center"/>
              <w:rPr>
                <w:bCs/>
                <w:lang w:val="ru-RU"/>
              </w:rPr>
            </w:pPr>
            <w:r w:rsidRPr="00643B6D">
              <w:rPr>
                <w:bCs/>
                <w:lang w:val="ru-RU"/>
              </w:rPr>
              <w:t>Наименование объекта</w:t>
            </w:r>
          </w:p>
        </w:tc>
        <w:tc>
          <w:tcPr>
            <w:tcW w:w="2126" w:type="dxa"/>
            <w:vAlign w:val="center"/>
          </w:tcPr>
          <w:p w:rsidR="001B0D34" w:rsidRPr="00643B6D" w:rsidRDefault="001B0D34" w:rsidP="00CC7C9C">
            <w:pPr>
              <w:ind w:firstLine="0"/>
              <w:jc w:val="center"/>
              <w:rPr>
                <w:bCs/>
                <w:lang w:val="ru-RU"/>
              </w:rPr>
            </w:pPr>
            <w:r w:rsidRPr="00643B6D">
              <w:rPr>
                <w:bCs/>
                <w:lang w:val="ru-RU"/>
              </w:rPr>
              <w:t>Примечание, шт</w:t>
            </w:r>
          </w:p>
        </w:tc>
      </w:tr>
      <w:tr w:rsidR="001B0D34" w:rsidRPr="00643B6D" w:rsidTr="00CC7C9C">
        <w:trPr>
          <w:trHeight w:val="454"/>
        </w:trPr>
        <w:tc>
          <w:tcPr>
            <w:tcW w:w="7650" w:type="dxa"/>
            <w:vAlign w:val="center"/>
          </w:tcPr>
          <w:p w:rsidR="001B0D34" w:rsidRPr="00643B6D" w:rsidRDefault="001B0D34" w:rsidP="00CC7C9C">
            <w:pPr>
              <w:ind w:firstLine="0"/>
              <w:rPr>
                <w:lang w:val="ru-RU" w:eastAsia="ru-RU"/>
              </w:rPr>
            </w:pPr>
            <w:r w:rsidRPr="00643B6D">
              <w:rPr>
                <w:rFonts w:cs="Times New Roman"/>
                <w:szCs w:val="24"/>
              </w:rPr>
              <w:t>Площадка одиночной скважины №260</w:t>
            </w:r>
          </w:p>
        </w:tc>
        <w:tc>
          <w:tcPr>
            <w:tcW w:w="2126" w:type="dxa"/>
          </w:tcPr>
          <w:p w:rsidR="001B0D34" w:rsidRPr="00643B6D" w:rsidRDefault="001B0D34" w:rsidP="00CC7C9C">
            <w:pPr>
              <w:pStyle w:val="af1"/>
              <w:tabs>
                <w:tab w:val="left" w:pos="142"/>
              </w:tabs>
              <w:jc w:val="center"/>
              <w:rPr>
                <w:rFonts w:ascii="Times New Roman" w:hAnsi="Times New Roman" w:cs="Times New Roman"/>
                <w:sz w:val="24"/>
                <w:szCs w:val="24"/>
                <w:lang w:val="ru-RU"/>
              </w:rPr>
            </w:pPr>
            <w:r w:rsidRPr="00643B6D">
              <w:rPr>
                <w:rFonts w:ascii="Times New Roman" w:hAnsi="Times New Roman" w:cs="Times New Roman"/>
                <w:sz w:val="24"/>
                <w:szCs w:val="24"/>
                <w:lang w:val="ru-RU"/>
              </w:rPr>
              <w:t>1</w:t>
            </w:r>
          </w:p>
        </w:tc>
      </w:tr>
      <w:tr w:rsidR="001B0D34" w:rsidRPr="00643B6D" w:rsidTr="00CC7C9C">
        <w:trPr>
          <w:trHeight w:val="454"/>
        </w:trPr>
        <w:tc>
          <w:tcPr>
            <w:tcW w:w="7650" w:type="dxa"/>
            <w:vAlign w:val="center"/>
          </w:tcPr>
          <w:p w:rsidR="001B0D34" w:rsidRPr="00643B6D" w:rsidRDefault="001B0D34" w:rsidP="00CC7C9C">
            <w:pPr>
              <w:ind w:firstLine="0"/>
              <w:rPr>
                <w:rFonts w:cs="Times New Roman"/>
                <w:szCs w:val="24"/>
              </w:rPr>
            </w:pPr>
            <w:r w:rsidRPr="00643B6D">
              <w:rPr>
                <w:rFonts w:eastAsia="Times New Roman" w:cs="Times New Roman"/>
                <w:szCs w:val="24"/>
                <w:lang w:eastAsia="ru-RU"/>
              </w:rPr>
              <w:t>Временный полевой городок строителей</w:t>
            </w:r>
          </w:p>
        </w:tc>
        <w:tc>
          <w:tcPr>
            <w:tcW w:w="2126" w:type="dxa"/>
          </w:tcPr>
          <w:p w:rsidR="001B0D34" w:rsidRPr="00643B6D" w:rsidRDefault="001B0D34" w:rsidP="00CC7C9C">
            <w:pPr>
              <w:pStyle w:val="af1"/>
              <w:tabs>
                <w:tab w:val="left" w:pos="142"/>
              </w:tabs>
              <w:jc w:val="center"/>
              <w:rPr>
                <w:rFonts w:ascii="Times New Roman" w:hAnsi="Times New Roman" w:cs="Times New Roman"/>
                <w:sz w:val="24"/>
                <w:szCs w:val="24"/>
                <w:lang w:val="ru-RU"/>
              </w:rPr>
            </w:pPr>
            <w:r w:rsidRPr="00643B6D">
              <w:rPr>
                <w:rFonts w:ascii="Times New Roman" w:hAnsi="Times New Roman" w:cs="Times New Roman"/>
                <w:sz w:val="24"/>
                <w:szCs w:val="24"/>
                <w:lang w:val="ru-RU"/>
              </w:rPr>
              <w:t>1</w:t>
            </w:r>
          </w:p>
        </w:tc>
      </w:tr>
    </w:tbl>
    <w:p w:rsidR="001B0D34" w:rsidRPr="00643B6D" w:rsidRDefault="001B0D34" w:rsidP="001B0D34">
      <w:pPr>
        <w:rPr>
          <w:lang w:val="ru-RU"/>
        </w:rPr>
      </w:pPr>
    </w:p>
    <w:p w:rsidR="00D94557" w:rsidRPr="00643B6D" w:rsidRDefault="001B0D34" w:rsidP="001B0D34">
      <w:pPr>
        <w:rPr>
          <w:lang w:val="ru-RU"/>
        </w:rPr>
      </w:pPr>
      <w:r w:rsidRPr="00643B6D">
        <w:rPr>
          <w:lang w:val="ru-RU"/>
        </w:rPr>
        <w:t>В соответствии с требованиями Градостроительного кодекса РФ, для данных объектов требуется получение ГПЗУ в установленном законодательством порядке.</w:t>
      </w:r>
    </w:p>
    <w:p w:rsidR="00D94557" w:rsidRPr="00643B6D" w:rsidRDefault="00D94557" w:rsidP="00D94557">
      <w:pPr>
        <w:pStyle w:val="2"/>
      </w:pPr>
      <w:bookmarkStart w:id="31" w:name="_Toc527381151"/>
      <w:r w:rsidRPr="00643B6D">
        <w:t>Границы зон планируемого размещения объектов</w:t>
      </w:r>
      <w:bookmarkEnd w:id="31"/>
    </w:p>
    <w:p w:rsidR="00D94557" w:rsidRPr="00643B6D" w:rsidRDefault="00D94557" w:rsidP="005551F6">
      <w:pPr>
        <w:rPr>
          <w:lang w:val="ru-RU" w:eastAsia="ru-RU"/>
        </w:rPr>
      </w:pPr>
      <w:r w:rsidRPr="00643B6D">
        <w:rPr>
          <w:rFonts w:eastAsiaTheme="majorEastAsia"/>
          <w:lang w:eastAsia="ru-RU"/>
        </w:rPr>
        <w:fldChar w:fldCharType="begin"/>
      </w:r>
      <w:r w:rsidRPr="00643B6D">
        <w:rPr>
          <w:lang w:val="ru-RU" w:eastAsia="ru-RU"/>
        </w:rPr>
        <w:instrText xml:space="preserve"> </w:instrText>
      </w:r>
      <w:r w:rsidRPr="00643B6D">
        <w:rPr>
          <w:lang w:eastAsia="ru-RU"/>
        </w:rPr>
        <w:instrText>MERGEFIELD</w:instrText>
      </w:r>
      <w:r w:rsidRPr="00643B6D">
        <w:rPr>
          <w:lang w:val="ru-RU" w:eastAsia="ru-RU"/>
        </w:rPr>
        <w:instrText xml:space="preserve"> Зоны_размещения </w:instrText>
      </w:r>
      <w:r w:rsidRPr="00643B6D">
        <w:rPr>
          <w:rFonts w:eastAsiaTheme="majorEastAsia"/>
          <w:lang w:eastAsia="ru-RU"/>
        </w:rPr>
        <w:fldChar w:fldCharType="separate"/>
      </w:r>
      <w:r w:rsidRPr="00643B6D">
        <w:rPr>
          <w:lang w:val="ru-RU" w:eastAsia="ru-RU"/>
        </w:rPr>
        <w:t>Границы зон планируемого размещения линейных объектов устанавливаются в соответствии с нормами отвода земельных участков для конкретных видов линейных объектов в зависимости от коридора коммуникаций по участкам трассы.</w:t>
      </w:r>
    </w:p>
    <w:p w:rsidR="00D94557" w:rsidRPr="00643B6D" w:rsidRDefault="00D94557" w:rsidP="00D94557">
      <w:pPr>
        <w:pStyle w:val="10"/>
        <w:ind w:left="1140" w:hanging="431"/>
        <w:rPr>
          <w:lang w:eastAsia="ru-RU"/>
        </w:rPr>
      </w:pPr>
      <w:r w:rsidRPr="00643B6D">
        <w:rPr>
          <w:rFonts w:cstheme="minorBidi"/>
          <w:b w:val="0"/>
          <w:bCs w:val="0"/>
          <w:lang w:eastAsia="ru-RU"/>
        </w:rPr>
        <w:fldChar w:fldCharType="end"/>
      </w:r>
      <w:r w:rsidRPr="00643B6D">
        <w:rPr>
          <w:rFonts w:cs="Times New Roman"/>
          <w:szCs w:val="24"/>
          <w:lang w:eastAsia="ru-RU"/>
        </w:rPr>
        <w:t xml:space="preserve"> </w:t>
      </w:r>
      <w:bookmarkStart w:id="32" w:name="_Toc507684098"/>
      <w:bookmarkStart w:id="33" w:name="_Toc527381152"/>
      <w:bookmarkEnd w:id="26"/>
      <w:bookmarkEnd w:id="27"/>
      <w:r w:rsidRPr="00643B6D">
        <w:rPr>
          <w:lang w:eastAsia="ru-RU"/>
        </w:rPr>
        <w:t>Обоснование определения границ зон планируемого размещения линейных объектов подлежащих переносу (переустройству) из зон планируемого размещения линейных объектов.</w:t>
      </w:r>
      <w:bookmarkEnd w:id="32"/>
      <w:bookmarkEnd w:id="33"/>
    </w:p>
    <w:p w:rsidR="00D94557" w:rsidRPr="00643B6D" w:rsidRDefault="00D94557" w:rsidP="00D94557">
      <w:pPr>
        <w:rPr>
          <w:rFonts w:eastAsiaTheme="majorEastAsia"/>
          <w:szCs w:val="28"/>
          <w:lang w:val="ru-RU" w:eastAsia="ru-RU"/>
        </w:rPr>
      </w:pPr>
      <w:r w:rsidRPr="00643B6D">
        <w:rPr>
          <w:rFonts w:cs="Times New Roman"/>
          <w:szCs w:val="24"/>
          <w:lang w:val="ru-RU" w:eastAsia="ru-RU"/>
        </w:rPr>
        <w:t xml:space="preserve">Границы зон планируемого размещения линейных объектов, подлежащие переносу (переустройству) </w:t>
      </w:r>
      <w:r w:rsidRPr="00643B6D">
        <w:rPr>
          <w:rFonts w:eastAsiaTheme="majorEastAsia"/>
          <w:szCs w:val="28"/>
          <w:lang w:val="ru-RU" w:eastAsia="ru-RU"/>
        </w:rPr>
        <w:t>из зон планируемого размещения линейных объектов устанавливаются в соответствии с нормами отвода земельных участков для конкретных видов линейных объектов в зависимости от коридора коммуникаций по участкам трассы.</w:t>
      </w:r>
    </w:p>
    <w:p w:rsidR="005551F6" w:rsidRPr="00643B6D" w:rsidRDefault="005551F6" w:rsidP="005551F6">
      <w:pPr>
        <w:rPr>
          <w:rFonts w:eastAsiaTheme="majorEastAsia"/>
          <w:szCs w:val="28"/>
          <w:lang w:val="ru-RU" w:eastAsia="ru-RU"/>
        </w:rPr>
      </w:pPr>
      <w:r w:rsidRPr="00643B6D">
        <w:rPr>
          <w:rFonts w:cs="Times New Roman"/>
          <w:szCs w:val="24"/>
          <w:lang w:val="ru-RU" w:eastAsia="ru-RU"/>
        </w:rPr>
        <w:lastRenderedPageBreak/>
        <w:t xml:space="preserve">Линейные объекты, подлежащие переносу (переустройству) </w:t>
      </w:r>
      <w:r w:rsidRPr="00643B6D">
        <w:rPr>
          <w:rFonts w:eastAsiaTheme="majorEastAsia"/>
          <w:szCs w:val="28"/>
          <w:lang w:val="ru-RU" w:eastAsia="ru-RU"/>
        </w:rPr>
        <w:t>из зон планируемого размещения линейных объектов на проектируемой территории отсутствуют.</w:t>
      </w:r>
    </w:p>
    <w:p w:rsidR="005551F6" w:rsidRPr="00643B6D" w:rsidRDefault="005551F6" w:rsidP="00D94557">
      <w:pPr>
        <w:rPr>
          <w:rFonts w:eastAsiaTheme="majorEastAsia"/>
          <w:szCs w:val="28"/>
          <w:lang w:val="ru-RU" w:eastAsia="ru-RU"/>
        </w:rPr>
      </w:pPr>
    </w:p>
    <w:p w:rsidR="00D94557" w:rsidRPr="00643B6D" w:rsidRDefault="00D94557" w:rsidP="00D94557">
      <w:pPr>
        <w:pStyle w:val="10"/>
        <w:ind w:left="1140" w:hanging="431"/>
        <w:rPr>
          <w:lang w:eastAsia="ru-RU"/>
        </w:rPr>
      </w:pPr>
      <w:bookmarkStart w:id="34" w:name="_Toc507684099"/>
      <w:bookmarkStart w:id="35" w:name="_Toc527381153"/>
      <w:r w:rsidRPr="00643B6D">
        <w:rPr>
          <w:lang w:eastAsia="ru-RU"/>
        </w:rPr>
        <w:t>Обоснование определения предельных параметров застройки территории в границах зон планируемого размещения объектов капитального строительства, входящих в состав линейных объектов</w:t>
      </w:r>
      <w:bookmarkEnd w:id="34"/>
      <w:bookmarkEnd w:id="35"/>
    </w:p>
    <w:p w:rsidR="00D94557" w:rsidRPr="00643B6D" w:rsidRDefault="00F3087C" w:rsidP="00D94557">
      <w:pPr>
        <w:rPr>
          <w:rFonts w:cs="Times New Roman"/>
          <w:bCs/>
          <w:lang w:val="ru-RU"/>
        </w:rPr>
      </w:pPr>
      <w:r w:rsidRPr="00643B6D">
        <w:rPr>
          <w:rFonts w:cs="Times New Roman"/>
          <w:bCs/>
          <w:lang w:val="ru-RU"/>
        </w:rPr>
        <w:t>О</w:t>
      </w:r>
      <w:r w:rsidR="00D94557" w:rsidRPr="00643B6D">
        <w:rPr>
          <w:rFonts w:cs="Times New Roman"/>
          <w:bCs/>
          <w:lang w:val="ru-RU"/>
        </w:rPr>
        <w:t>бъект</w:t>
      </w:r>
      <w:r w:rsidRPr="00643B6D">
        <w:rPr>
          <w:rFonts w:cs="Times New Roman"/>
          <w:bCs/>
          <w:lang w:val="ru-RU"/>
        </w:rPr>
        <w:t>ы</w:t>
      </w:r>
      <w:r w:rsidR="00D94557" w:rsidRPr="00643B6D">
        <w:rPr>
          <w:rFonts w:cs="Times New Roman"/>
          <w:bCs/>
          <w:lang w:val="ru-RU"/>
        </w:rPr>
        <w:t xml:space="preserve"> капитального строительства, входящих в состав проектируемых линейных объектов </w:t>
      </w:r>
      <w:r w:rsidR="005551F6" w:rsidRPr="00643B6D">
        <w:rPr>
          <w:rFonts w:cs="Times New Roman"/>
          <w:bCs/>
          <w:lang w:val="ru-RU"/>
        </w:rPr>
        <w:t>отсутству</w:t>
      </w:r>
      <w:r w:rsidRPr="00643B6D">
        <w:rPr>
          <w:rFonts w:cs="Times New Roman"/>
          <w:bCs/>
          <w:lang w:val="ru-RU"/>
        </w:rPr>
        <w:t>ю</w:t>
      </w:r>
      <w:r w:rsidR="005551F6" w:rsidRPr="00643B6D">
        <w:rPr>
          <w:rFonts w:cs="Times New Roman"/>
          <w:bCs/>
          <w:lang w:val="ru-RU"/>
        </w:rPr>
        <w:t>т.</w:t>
      </w:r>
    </w:p>
    <w:p w:rsidR="00D94557" w:rsidRPr="00643B6D" w:rsidRDefault="00D94557" w:rsidP="00D94557">
      <w:pPr>
        <w:pStyle w:val="10"/>
        <w:ind w:left="1140" w:hanging="431"/>
        <w:rPr>
          <w:lang w:eastAsia="ru-RU"/>
        </w:rPr>
      </w:pPr>
      <w:bookmarkStart w:id="36" w:name="_Toc507684100"/>
      <w:bookmarkStart w:id="37" w:name="_Toc527381154"/>
      <w:r w:rsidRPr="00643B6D">
        <w:rPr>
          <w:lang w:eastAsia="ru-RU"/>
        </w:rPr>
        <w:t>Ведомости пересечений границ зон планируемого размещения линейных объектов с сохраняемыми объектами капитального строительства</w:t>
      </w:r>
      <w:bookmarkEnd w:id="36"/>
      <w:bookmarkEnd w:id="37"/>
      <w:r w:rsidRPr="00643B6D">
        <w:rPr>
          <w:lang w:eastAsia="ru-RU"/>
        </w:rPr>
        <w:t xml:space="preserve"> </w:t>
      </w:r>
    </w:p>
    <w:p w:rsidR="00F3087C" w:rsidRPr="00643B6D" w:rsidRDefault="00F3087C" w:rsidP="00F3087C">
      <w:pPr>
        <w:rPr>
          <w:lang w:val="ru-RU" w:eastAsia="ru-RU"/>
        </w:rPr>
      </w:pPr>
      <w:r w:rsidRPr="00643B6D">
        <w:rPr>
          <w:lang w:val="ru-RU" w:eastAsia="ru-RU"/>
        </w:rPr>
        <w:t>Пересечения границ зон планируемого размещения линейных объектов с сохраняемыми объектами капитального строительства</w:t>
      </w:r>
      <w:r w:rsidRPr="00643B6D">
        <w:rPr>
          <w:rFonts w:cs="Times New Roman"/>
          <w:bCs/>
          <w:lang w:val="ru-RU"/>
        </w:rPr>
        <w:t xml:space="preserve"> отсутствуют.</w:t>
      </w:r>
    </w:p>
    <w:p w:rsidR="00D94557" w:rsidRPr="00643B6D" w:rsidRDefault="00D94557" w:rsidP="00D94557">
      <w:pPr>
        <w:pStyle w:val="10"/>
        <w:ind w:left="1140" w:hanging="431"/>
        <w:rPr>
          <w:lang w:eastAsia="ru-RU"/>
        </w:rPr>
      </w:pPr>
      <w:bookmarkStart w:id="38" w:name="_Toc507684101"/>
      <w:bookmarkStart w:id="39" w:name="_Toc527381155"/>
      <w:r w:rsidRPr="00643B6D">
        <w:rPr>
          <w:lang w:eastAsia="ru-RU"/>
        </w:rPr>
        <w:t>Ведомость пересечения границ зон планируемого размещения линейных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bookmarkEnd w:id="38"/>
      <w:bookmarkEnd w:id="39"/>
    </w:p>
    <w:p w:rsidR="00D94557" w:rsidRPr="00643B6D" w:rsidRDefault="00D94557" w:rsidP="00D94557">
      <w:pPr>
        <w:rPr>
          <w:noProof/>
          <w:szCs w:val="24"/>
          <w:lang w:val="ru-RU" w:eastAsia="ru-RU"/>
        </w:rPr>
      </w:pPr>
      <w:r w:rsidRPr="00643B6D">
        <w:rPr>
          <w:noProof/>
          <w:szCs w:val="24"/>
          <w:lang w:val="ru-RU" w:eastAsia="ru-RU"/>
        </w:rPr>
        <w:t>Пересечения границ зон планируемого размещения линейных объектов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 – отсутствуют.</w:t>
      </w:r>
    </w:p>
    <w:p w:rsidR="00D94557" w:rsidRPr="00643B6D" w:rsidRDefault="00D94557" w:rsidP="00D94557">
      <w:pPr>
        <w:pStyle w:val="10"/>
        <w:ind w:left="1140" w:hanging="431"/>
        <w:rPr>
          <w:noProof/>
          <w:szCs w:val="24"/>
          <w:lang w:eastAsia="ru-RU"/>
        </w:rPr>
      </w:pPr>
      <w:bookmarkStart w:id="40" w:name="_Toc507684102"/>
      <w:bookmarkStart w:id="41" w:name="_Toc527381156"/>
      <w:r w:rsidRPr="00643B6D">
        <w:rPr>
          <w:noProof/>
          <w:szCs w:val="24"/>
          <w:lang w:eastAsia="ru-RU"/>
        </w:rPr>
        <w:t>Ведомость пересечения границ зон планируемого размещения линейных объектов с водными объектами</w:t>
      </w:r>
      <w:bookmarkEnd w:id="40"/>
      <w:bookmarkEnd w:id="41"/>
    </w:p>
    <w:p w:rsidR="00D94557" w:rsidRPr="00643B6D" w:rsidRDefault="00D94557" w:rsidP="00D94557">
      <w:pPr>
        <w:rPr>
          <w:noProof/>
          <w:szCs w:val="24"/>
          <w:lang w:val="ru-RU" w:eastAsia="ru-RU"/>
        </w:rPr>
      </w:pPr>
      <w:r w:rsidRPr="00643B6D">
        <w:rPr>
          <w:noProof/>
          <w:szCs w:val="24"/>
          <w:lang w:val="ru-RU" w:eastAsia="ru-RU"/>
        </w:rPr>
        <w:t>Пересечения границ зон планируемого размещения линейных объектов с водными объектами – отсутствуют.</w:t>
      </w:r>
    </w:p>
    <w:p w:rsidR="00D94557" w:rsidRPr="00643B6D" w:rsidRDefault="00D94557" w:rsidP="00D94557">
      <w:pPr>
        <w:pStyle w:val="10"/>
        <w:ind w:left="1140" w:hanging="431"/>
        <w:rPr>
          <w:noProof/>
          <w:szCs w:val="24"/>
          <w:lang w:eastAsia="ru-RU"/>
        </w:rPr>
      </w:pPr>
      <w:bookmarkStart w:id="42" w:name="_Toc507684103"/>
      <w:bookmarkStart w:id="43" w:name="_Toc527381157"/>
      <w:r w:rsidRPr="00643B6D">
        <w:rPr>
          <w:noProof/>
          <w:szCs w:val="24"/>
          <w:lang w:eastAsia="ru-RU"/>
        </w:rPr>
        <w:t>Основные показатели проекта планировки</w:t>
      </w:r>
      <w:bookmarkEnd w:id="42"/>
      <w:bookmarkEnd w:id="43"/>
    </w:p>
    <w:p w:rsidR="00D94557" w:rsidRPr="00643B6D" w:rsidRDefault="00D94557" w:rsidP="00D94557">
      <w:pPr>
        <w:rPr>
          <w:szCs w:val="24"/>
          <w:lang w:val="ru-RU"/>
        </w:rPr>
      </w:pPr>
      <w:r w:rsidRPr="00643B6D">
        <w:rPr>
          <w:szCs w:val="24"/>
          <w:lang w:val="ru-RU"/>
        </w:rPr>
        <w:t xml:space="preserve">Основные показатели проекта планировки приведены  в  таблице </w:t>
      </w:r>
      <w:r w:rsidR="00CB3423" w:rsidRPr="00643B6D">
        <w:rPr>
          <w:szCs w:val="24"/>
          <w:lang w:val="ru-RU"/>
        </w:rPr>
        <w:t>3</w:t>
      </w:r>
      <w:r w:rsidRPr="00643B6D">
        <w:rPr>
          <w:szCs w:val="24"/>
          <w:lang w:val="ru-RU"/>
        </w:rPr>
        <w:t>.</w:t>
      </w:r>
    </w:p>
    <w:p w:rsidR="00D94557" w:rsidRPr="00643B6D" w:rsidRDefault="00D94557" w:rsidP="00D94557">
      <w:pPr>
        <w:rPr>
          <w:szCs w:val="24"/>
          <w:lang w:val="ru-RU"/>
        </w:rPr>
      </w:pPr>
    </w:p>
    <w:p w:rsidR="00D94557" w:rsidRPr="00643B6D" w:rsidRDefault="00D94557" w:rsidP="00D94557">
      <w:pPr>
        <w:ind w:right="10" w:firstLine="0"/>
        <w:jc w:val="left"/>
        <w:rPr>
          <w:lang w:val="ru-RU"/>
        </w:rPr>
      </w:pPr>
      <w:r w:rsidRPr="00643B6D">
        <w:rPr>
          <w:lang w:val="ru-RU"/>
        </w:rPr>
        <w:t xml:space="preserve">Таблица </w:t>
      </w:r>
      <w:r w:rsidR="00C32FFE" w:rsidRPr="00643B6D">
        <w:rPr>
          <w:lang w:val="ru-RU"/>
        </w:rPr>
        <w:t>3</w:t>
      </w:r>
      <w:r w:rsidRPr="00643B6D">
        <w:rPr>
          <w:lang w:val="ru-RU"/>
        </w:rPr>
        <w:t xml:space="preserve"> – Основные </w:t>
      </w:r>
      <w:r w:rsidRPr="00643B6D">
        <w:rPr>
          <w:szCs w:val="24"/>
          <w:lang w:val="ru-RU"/>
        </w:rPr>
        <w:t>показатели</w:t>
      </w:r>
      <w:r w:rsidRPr="00643B6D">
        <w:rPr>
          <w:lang w:val="ru-RU"/>
        </w:rPr>
        <w:t xml:space="preserve"> проекта планировки</w:t>
      </w:r>
    </w:p>
    <w:tbl>
      <w:tblPr>
        <w:tblW w:w="4944"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657"/>
        <w:gridCol w:w="1162"/>
        <w:gridCol w:w="2076"/>
      </w:tblGrid>
      <w:tr w:rsidR="00643B6D" w:rsidRPr="00643B6D" w:rsidTr="00F3087C">
        <w:trPr>
          <w:cantSplit/>
          <w:trHeight w:val="454"/>
          <w:tblHeader/>
        </w:trPr>
        <w:tc>
          <w:tcPr>
            <w:tcW w:w="3364" w:type="pct"/>
            <w:tcBorders>
              <w:top w:val="single" w:sz="4" w:space="0" w:color="auto"/>
              <w:left w:val="single" w:sz="4" w:space="0" w:color="auto"/>
              <w:bottom w:val="single" w:sz="4" w:space="0" w:color="auto"/>
              <w:right w:val="single" w:sz="4" w:space="0" w:color="auto"/>
            </w:tcBorders>
            <w:vAlign w:val="center"/>
          </w:tcPr>
          <w:p w:rsidR="00F3087C" w:rsidRPr="00643B6D" w:rsidRDefault="00F3087C" w:rsidP="00567803">
            <w:pPr>
              <w:ind w:firstLine="0"/>
              <w:jc w:val="center"/>
              <w:rPr>
                <w:i/>
                <w:lang w:val="ru-RU"/>
              </w:rPr>
            </w:pPr>
            <w:r w:rsidRPr="00643B6D">
              <w:rPr>
                <w:lang w:val="ru-RU"/>
              </w:rPr>
              <w:t>Наименование показателя</w:t>
            </w:r>
          </w:p>
        </w:tc>
        <w:tc>
          <w:tcPr>
            <w:tcW w:w="587" w:type="pct"/>
            <w:tcBorders>
              <w:top w:val="single" w:sz="4" w:space="0" w:color="auto"/>
              <w:left w:val="single" w:sz="4" w:space="0" w:color="auto"/>
              <w:bottom w:val="single" w:sz="4" w:space="0" w:color="auto"/>
              <w:right w:val="single" w:sz="4" w:space="0" w:color="auto"/>
            </w:tcBorders>
            <w:vAlign w:val="center"/>
          </w:tcPr>
          <w:p w:rsidR="00F3087C" w:rsidRPr="00643B6D" w:rsidRDefault="00C32FFE" w:rsidP="00F3087C">
            <w:pPr>
              <w:ind w:firstLine="0"/>
              <w:jc w:val="center"/>
              <w:rPr>
                <w:lang w:val="ru-RU"/>
              </w:rPr>
            </w:pPr>
            <w:r w:rsidRPr="00643B6D">
              <w:rPr>
                <w:lang w:val="ru-RU"/>
              </w:rPr>
              <w:t>Ед. изм.</w:t>
            </w:r>
          </w:p>
        </w:tc>
        <w:tc>
          <w:tcPr>
            <w:tcW w:w="1049" w:type="pct"/>
            <w:tcBorders>
              <w:top w:val="single" w:sz="4" w:space="0" w:color="auto"/>
              <w:left w:val="single" w:sz="4" w:space="0" w:color="auto"/>
              <w:bottom w:val="single" w:sz="4" w:space="0" w:color="auto"/>
              <w:right w:val="single" w:sz="4" w:space="0" w:color="auto"/>
            </w:tcBorders>
            <w:vAlign w:val="center"/>
          </w:tcPr>
          <w:p w:rsidR="00F3087C" w:rsidRPr="00643B6D" w:rsidRDefault="00F3087C" w:rsidP="00567803">
            <w:pPr>
              <w:ind w:firstLine="0"/>
              <w:jc w:val="center"/>
              <w:rPr>
                <w:lang w:val="ru-RU"/>
              </w:rPr>
            </w:pPr>
            <w:r w:rsidRPr="00643B6D">
              <w:rPr>
                <w:lang w:val="ru-RU"/>
              </w:rPr>
              <w:t>Показатель</w:t>
            </w:r>
          </w:p>
        </w:tc>
      </w:tr>
      <w:tr w:rsidR="00643B6D" w:rsidRPr="00643B6D" w:rsidTr="00C32FFE">
        <w:trPr>
          <w:cantSplit/>
          <w:trHeight w:val="454"/>
          <w:tblHeader/>
        </w:trPr>
        <w:tc>
          <w:tcPr>
            <w:tcW w:w="3364" w:type="pct"/>
            <w:tcBorders>
              <w:top w:val="single" w:sz="4" w:space="0" w:color="auto"/>
              <w:left w:val="single" w:sz="4" w:space="0" w:color="auto"/>
              <w:bottom w:val="single" w:sz="4" w:space="0" w:color="auto"/>
              <w:right w:val="single" w:sz="4" w:space="0" w:color="auto"/>
            </w:tcBorders>
            <w:vAlign w:val="center"/>
          </w:tcPr>
          <w:p w:rsidR="00F3087C" w:rsidRPr="00643B6D" w:rsidRDefault="00F3087C" w:rsidP="00567803">
            <w:pPr>
              <w:ind w:firstLine="0"/>
              <w:jc w:val="left"/>
              <w:rPr>
                <w:lang w:val="ru-RU"/>
              </w:rPr>
            </w:pPr>
            <w:r w:rsidRPr="00643B6D">
              <w:rPr>
                <w:lang w:val="ru-RU"/>
              </w:rPr>
              <w:t>Площадь проекта планировки территории всего,</w:t>
            </w:r>
          </w:p>
          <w:p w:rsidR="00F3087C" w:rsidRPr="00643B6D" w:rsidRDefault="00F3087C" w:rsidP="00567803">
            <w:pPr>
              <w:ind w:firstLine="0"/>
              <w:jc w:val="left"/>
              <w:rPr>
                <w:lang w:val="ru-RU"/>
              </w:rPr>
            </w:pPr>
            <w:r w:rsidRPr="00643B6D">
              <w:rPr>
                <w:lang w:val="ru-RU"/>
              </w:rPr>
              <w:t>в том числе (га):</w:t>
            </w:r>
          </w:p>
        </w:tc>
        <w:tc>
          <w:tcPr>
            <w:tcW w:w="587" w:type="pct"/>
            <w:tcBorders>
              <w:top w:val="single" w:sz="4" w:space="0" w:color="auto"/>
              <w:left w:val="single" w:sz="4" w:space="0" w:color="auto"/>
              <w:bottom w:val="single" w:sz="4" w:space="0" w:color="auto"/>
              <w:right w:val="single" w:sz="4" w:space="0" w:color="auto"/>
            </w:tcBorders>
            <w:vAlign w:val="center"/>
          </w:tcPr>
          <w:p w:rsidR="00F3087C" w:rsidRPr="00643B6D" w:rsidRDefault="00C32FFE" w:rsidP="00C32FFE">
            <w:pPr>
              <w:spacing w:after="200" w:line="276" w:lineRule="auto"/>
              <w:ind w:firstLine="0"/>
              <w:jc w:val="center"/>
              <w:rPr>
                <w:lang w:val="ru-RU"/>
              </w:rPr>
            </w:pPr>
            <w:r w:rsidRPr="00643B6D">
              <w:rPr>
                <w:lang w:val="ru-RU"/>
              </w:rPr>
              <w:t>га</w:t>
            </w:r>
          </w:p>
        </w:tc>
        <w:tc>
          <w:tcPr>
            <w:tcW w:w="1049" w:type="pct"/>
            <w:tcBorders>
              <w:top w:val="single" w:sz="4" w:space="0" w:color="auto"/>
              <w:left w:val="single" w:sz="4" w:space="0" w:color="auto"/>
              <w:bottom w:val="single" w:sz="4" w:space="0" w:color="auto"/>
              <w:right w:val="single" w:sz="4" w:space="0" w:color="auto"/>
            </w:tcBorders>
            <w:vAlign w:val="center"/>
          </w:tcPr>
          <w:p w:rsidR="00F3087C" w:rsidRPr="00643B6D" w:rsidRDefault="00251B79" w:rsidP="00567803">
            <w:pPr>
              <w:ind w:firstLine="0"/>
              <w:jc w:val="center"/>
              <w:rPr>
                <w:lang w:val="ru-RU"/>
              </w:rPr>
            </w:pPr>
            <w:r w:rsidRPr="00643B6D">
              <w:rPr>
                <w:lang w:val="ru-RU"/>
              </w:rPr>
              <w:t>31,5</w:t>
            </w:r>
          </w:p>
        </w:tc>
      </w:tr>
      <w:tr w:rsidR="00643B6D" w:rsidRPr="00643B6D" w:rsidTr="00C32FFE">
        <w:trPr>
          <w:trHeight w:val="454"/>
        </w:trPr>
        <w:tc>
          <w:tcPr>
            <w:tcW w:w="3364" w:type="pct"/>
            <w:tcBorders>
              <w:top w:val="single" w:sz="4" w:space="0" w:color="auto"/>
              <w:left w:val="single" w:sz="4" w:space="0" w:color="auto"/>
              <w:bottom w:val="single" w:sz="4" w:space="0" w:color="auto"/>
              <w:right w:val="single" w:sz="4" w:space="0" w:color="auto"/>
            </w:tcBorders>
            <w:vAlign w:val="center"/>
          </w:tcPr>
          <w:p w:rsidR="00F3087C" w:rsidRPr="00643B6D" w:rsidRDefault="00251B79" w:rsidP="003447F7">
            <w:pPr>
              <w:ind w:firstLine="0"/>
              <w:jc w:val="left"/>
              <w:rPr>
                <w:lang w:val="ru-RU"/>
              </w:rPr>
            </w:pPr>
            <w:r w:rsidRPr="00643B6D">
              <w:rPr>
                <w:noProof/>
                <w:szCs w:val="24"/>
                <w:lang w:val="ru-RU"/>
              </w:rPr>
              <w:t>- СП</w:t>
            </w:r>
            <w:r w:rsidRPr="00643B6D">
              <w:rPr>
                <w:noProof/>
                <w:szCs w:val="24"/>
                <w:lang w:val="ru-RU"/>
              </w:rPr>
              <w:t xml:space="preserve"> Михайловский сельсовет муниципального района Бижбулякский район Республики Башкортостан</w:t>
            </w:r>
          </w:p>
        </w:tc>
        <w:tc>
          <w:tcPr>
            <w:tcW w:w="587" w:type="pct"/>
            <w:tcBorders>
              <w:top w:val="single" w:sz="4" w:space="0" w:color="auto"/>
              <w:left w:val="single" w:sz="4" w:space="0" w:color="auto"/>
              <w:bottom w:val="single" w:sz="4" w:space="0" w:color="auto"/>
              <w:right w:val="single" w:sz="4" w:space="0" w:color="auto"/>
            </w:tcBorders>
            <w:vAlign w:val="center"/>
          </w:tcPr>
          <w:p w:rsidR="00F3087C" w:rsidRPr="00643B6D" w:rsidRDefault="00C32FFE" w:rsidP="00C32FFE">
            <w:pPr>
              <w:ind w:firstLine="0"/>
              <w:jc w:val="center"/>
              <w:rPr>
                <w:lang w:val="ru-RU"/>
              </w:rPr>
            </w:pPr>
            <w:r w:rsidRPr="00643B6D">
              <w:rPr>
                <w:lang w:val="ru-RU"/>
              </w:rPr>
              <w:t>га</w:t>
            </w:r>
          </w:p>
        </w:tc>
        <w:tc>
          <w:tcPr>
            <w:tcW w:w="1049" w:type="pct"/>
            <w:tcBorders>
              <w:top w:val="single" w:sz="4" w:space="0" w:color="auto"/>
              <w:left w:val="single" w:sz="4" w:space="0" w:color="auto"/>
              <w:bottom w:val="single" w:sz="4" w:space="0" w:color="auto"/>
              <w:right w:val="single" w:sz="4" w:space="0" w:color="auto"/>
            </w:tcBorders>
            <w:vAlign w:val="center"/>
          </w:tcPr>
          <w:p w:rsidR="00F3087C" w:rsidRPr="00643B6D" w:rsidRDefault="00251B79" w:rsidP="00C32FFE">
            <w:pPr>
              <w:ind w:firstLine="0"/>
              <w:jc w:val="center"/>
              <w:rPr>
                <w:lang w:val="ru-RU"/>
              </w:rPr>
            </w:pPr>
            <w:r w:rsidRPr="00643B6D">
              <w:rPr>
                <w:lang w:val="ru-RU"/>
              </w:rPr>
              <w:t>31,5</w:t>
            </w:r>
          </w:p>
        </w:tc>
      </w:tr>
    </w:tbl>
    <w:p w:rsidR="00D94557" w:rsidRPr="00643B6D" w:rsidRDefault="00D94557" w:rsidP="00D94557">
      <w:pPr>
        <w:ind w:right="10" w:firstLine="0"/>
        <w:jc w:val="left"/>
        <w:rPr>
          <w:lang w:val="ru-RU"/>
        </w:rPr>
      </w:pPr>
    </w:p>
    <w:p w:rsidR="00C32FFE" w:rsidRPr="00643B6D" w:rsidRDefault="00C32FFE" w:rsidP="00D94557">
      <w:pPr>
        <w:ind w:right="10" w:firstLine="0"/>
        <w:jc w:val="left"/>
        <w:rPr>
          <w:lang w:val="ru-RU"/>
        </w:rPr>
      </w:pPr>
    </w:p>
    <w:p w:rsidR="00C32FFE" w:rsidRPr="00643B6D" w:rsidRDefault="00C32FFE" w:rsidP="00D94557">
      <w:pPr>
        <w:ind w:right="10" w:firstLine="0"/>
        <w:jc w:val="left"/>
        <w:rPr>
          <w:lang w:val="ru-RU"/>
        </w:rPr>
      </w:pPr>
    </w:p>
    <w:p w:rsidR="00C32FFE" w:rsidRPr="00643B6D" w:rsidRDefault="00C32FFE" w:rsidP="00D94557">
      <w:pPr>
        <w:ind w:right="10" w:firstLine="0"/>
        <w:jc w:val="left"/>
        <w:rPr>
          <w:lang w:val="ru-RU"/>
        </w:rPr>
      </w:pPr>
    </w:p>
    <w:p w:rsidR="00C32FFE" w:rsidRPr="00643B6D" w:rsidRDefault="00C32FFE" w:rsidP="00D94557">
      <w:pPr>
        <w:ind w:right="10" w:firstLine="0"/>
        <w:jc w:val="left"/>
        <w:rPr>
          <w:lang w:val="ru-RU"/>
        </w:rPr>
      </w:pPr>
    </w:p>
    <w:p w:rsidR="00C32FFE" w:rsidRPr="00643B6D" w:rsidRDefault="00C32FFE" w:rsidP="00D94557">
      <w:pPr>
        <w:ind w:right="10" w:firstLine="0"/>
        <w:jc w:val="left"/>
        <w:rPr>
          <w:lang w:val="ru-RU"/>
        </w:rPr>
      </w:pPr>
    </w:p>
    <w:p w:rsidR="00C32FFE" w:rsidRPr="00643B6D" w:rsidRDefault="00C32FFE" w:rsidP="00D94557">
      <w:pPr>
        <w:ind w:right="10" w:firstLine="0"/>
        <w:jc w:val="left"/>
        <w:rPr>
          <w:lang w:val="ru-RU"/>
        </w:rPr>
      </w:pPr>
    </w:p>
    <w:p w:rsidR="00C32FFE" w:rsidRPr="00643B6D" w:rsidRDefault="00C32FFE" w:rsidP="00D94557">
      <w:pPr>
        <w:ind w:right="10" w:firstLine="0"/>
        <w:jc w:val="left"/>
        <w:rPr>
          <w:lang w:val="ru-RU"/>
        </w:rPr>
      </w:pPr>
    </w:p>
    <w:p w:rsidR="00C32FFE" w:rsidRPr="00643B6D" w:rsidRDefault="00C32FFE" w:rsidP="00D94557">
      <w:pPr>
        <w:ind w:right="10" w:firstLine="0"/>
        <w:jc w:val="left"/>
        <w:rPr>
          <w:lang w:val="ru-RU"/>
        </w:rPr>
      </w:pPr>
    </w:p>
    <w:p w:rsidR="00C32FFE" w:rsidRPr="00643B6D" w:rsidRDefault="00C32FFE" w:rsidP="00D94557">
      <w:pPr>
        <w:ind w:right="10" w:firstLine="0"/>
        <w:jc w:val="left"/>
        <w:rPr>
          <w:lang w:val="ru-RU"/>
        </w:rPr>
      </w:pPr>
    </w:p>
    <w:p w:rsidR="00C32FFE" w:rsidRPr="00643B6D" w:rsidRDefault="00C32FFE" w:rsidP="00D94557">
      <w:pPr>
        <w:ind w:right="10" w:firstLine="0"/>
        <w:jc w:val="left"/>
        <w:rPr>
          <w:lang w:val="ru-RU"/>
        </w:rPr>
      </w:pPr>
    </w:p>
    <w:p w:rsidR="00D94557" w:rsidRPr="00643B6D" w:rsidRDefault="00D94557" w:rsidP="00D94557">
      <w:pPr>
        <w:pStyle w:val="10"/>
        <w:ind w:left="1140" w:hanging="431"/>
        <w:rPr>
          <w:lang w:eastAsia="ru-RU"/>
        </w:rPr>
      </w:pPr>
      <w:bookmarkStart w:id="44" w:name="_Toc507684104"/>
      <w:bookmarkStart w:id="45" w:name="_Toc527381158"/>
      <w:r w:rsidRPr="00643B6D">
        <w:rPr>
          <w:lang w:eastAsia="ru-RU"/>
        </w:rPr>
        <w:lastRenderedPageBreak/>
        <w:t>Перечень нормативно-технической документации</w:t>
      </w:r>
      <w:bookmarkEnd w:id="44"/>
      <w:bookmarkEnd w:id="45"/>
    </w:p>
    <w:tbl>
      <w:tblPr>
        <w:tblW w:w="19559" w:type="dxa"/>
        <w:tblInd w:w="70" w:type="dxa"/>
        <w:tblLayout w:type="fixed"/>
        <w:tblCellMar>
          <w:left w:w="70" w:type="dxa"/>
          <w:right w:w="70" w:type="dxa"/>
        </w:tblCellMar>
        <w:tblLook w:val="0000" w:firstRow="0" w:lastRow="0" w:firstColumn="0" w:lastColumn="0" w:noHBand="0" w:noVBand="0"/>
      </w:tblPr>
      <w:tblGrid>
        <w:gridCol w:w="9781"/>
        <w:gridCol w:w="9778"/>
      </w:tblGrid>
      <w:tr w:rsidR="00683E89" w:rsidRPr="00643B6D" w:rsidTr="003447F7">
        <w:tc>
          <w:tcPr>
            <w:tcW w:w="9781" w:type="dxa"/>
            <w:tcBorders>
              <w:top w:val="nil"/>
              <w:left w:val="nil"/>
              <w:bottom w:val="nil"/>
              <w:right w:val="nil"/>
            </w:tcBorders>
            <w:vAlign w:val="center"/>
          </w:tcPr>
          <w:p w:rsidR="003447F7" w:rsidRPr="00643B6D" w:rsidRDefault="003447F7" w:rsidP="00F91B3E">
            <w:pPr>
              <w:rPr>
                <w:rFonts w:eastAsia="Times New Roman"/>
                <w:lang w:eastAsia="ru-RU"/>
              </w:rPr>
            </w:pPr>
            <w:r w:rsidRPr="00643B6D">
              <w:rPr>
                <w:rFonts w:eastAsia="Times New Roman"/>
                <w:lang w:eastAsia="ru-RU"/>
              </w:rPr>
              <w:t>1  Градостроительный Кодекс Российской Федерации</w:t>
            </w:r>
          </w:p>
        </w:tc>
        <w:tc>
          <w:tcPr>
            <w:tcW w:w="9778" w:type="dxa"/>
            <w:tcBorders>
              <w:top w:val="nil"/>
              <w:left w:val="nil"/>
              <w:bottom w:val="nil"/>
              <w:right w:val="nil"/>
            </w:tcBorders>
          </w:tcPr>
          <w:p w:rsidR="003447F7" w:rsidRPr="00643B6D" w:rsidRDefault="003447F7" w:rsidP="00567803">
            <w:pPr>
              <w:rPr>
                <w:szCs w:val="24"/>
                <w:lang w:val="ru-RU"/>
              </w:rPr>
            </w:pPr>
          </w:p>
        </w:tc>
      </w:tr>
      <w:tr w:rsidR="00683E89" w:rsidRPr="00643B6D" w:rsidTr="003447F7">
        <w:tc>
          <w:tcPr>
            <w:tcW w:w="9781" w:type="dxa"/>
            <w:tcBorders>
              <w:top w:val="nil"/>
              <w:left w:val="nil"/>
              <w:bottom w:val="nil"/>
              <w:right w:val="nil"/>
            </w:tcBorders>
            <w:vAlign w:val="center"/>
          </w:tcPr>
          <w:p w:rsidR="003447F7" w:rsidRPr="00643B6D" w:rsidRDefault="003447F7" w:rsidP="00F91B3E">
            <w:pPr>
              <w:rPr>
                <w:rFonts w:eastAsia="Times New Roman"/>
                <w:lang w:eastAsia="ru-RU"/>
              </w:rPr>
            </w:pPr>
            <w:r w:rsidRPr="00643B6D">
              <w:rPr>
                <w:rFonts w:eastAsia="Times New Roman"/>
                <w:lang w:eastAsia="ru-RU"/>
              </w:rPr>
              <w:t>2  Земельный Кодекс Российской Федерации</w:t>
            </w:r>
          </w:p>
        </w:tc>
        <w:tc>
          <w:tcPr>
            <w:tcW w:w="9778" w:type="dxa"/>
            <w:tcBorders>
              <w:top w:val="nil"/>
              <w:left w:val="nil"/>
              <w:bottom w:val="nil"/>
              <w:right w:val="nil"/>
            </w:tcBorders>
          </w:tcPr>
          <w:p w:rsidR="003447F7" w:rsidRPr="00643B6D" w:rsidRDefault="003447F7" w:rsidP="00567803">
            <w:pPr>
              <w:suppressAutoHyphens/>
              <w:ind w:left="142" w:firstLine="567"/>
              <w:rPr>
                <w:lang w:val="ru-RU"/>
              </w:rPr>
            </w:pPr>
          </w:p>
        </w:tc>
      </w:tr>
      <w:tr w:rsidR="00683E89" w:rsidRPr="00643B6D" w:rsidTr="003447F7">
        <w:tc>
          <w:tcPr>
            <w:tcW w:w="9781" w:type="dxa"/>
            <w:tcBorders>
              <w:top w:val="nil"/>
              <w:left w:val="nil"/>
              <w:bottom w:val="nil"/>
              <w:right w:val="nil"/>
            </w:tcBorders>
            <w:vAlign w:val="center"/>
          </w:tcPr>
          <w:p w:rsidR="003447F7" w:rsidRPr="00643B6D" w:rsidRDefault="003447F7" w:rsidP="00F91B3E">
            <w:pPr>
              <w:rPr>
                <w:rFonts w:eastAsia="Times New Roman"/>
                <w:lang w:val="ru-RU" w:eastAsia="ru-RU"/>
              </w:rPr>
            </w:pPr>
            <w:r w:rsidRPr="00643B6D">
              <w:rPr>
                <w:rFonts w:eastAsia="Times New Roman"/>
                <w:lang w:val="ru-RU" w:eastAsia="ru-RU"/>
              </w:rPr>
              <w:t xml:space="preserve">3  Лесной кодекс Российской Федерации </w:t>
            </w:r>
          </w:p>
        </w:tc>
        <w:tc>
          <w:tcPr>
            <w:tcW w:w="9778" w:type="dxa"/>
            <w:tcBorders>
              <w:top w:val="nil"/>
              <w:left w:val="nil"/>
              <w:bottom w:val="nil"/>
              <w:right w:val="nil"/>
            </w:tcBorders>
          </w:tcPr>
          <w:p w:rsidR="003447F7" w:rsidRPr="00643B6D" w:rsidRDefault="003447F7" w:rsidP="00567803">
            <w:pPr>
              <w:suppressAutoHyphens/>
              <w:ind w:left="142" w:firstLine="567"/>
              <w:rPr>
                <w:lang w:val="ru-RU"/>
              </w:rPr>
            </w:pPr>
          </w:p>
        </w:tc>
      </w:tr>
      <w:tr w:rsidR="00683E89" w:rsidRPr="00643B6D" w:rsidTr="003447F7">
        <w:tc>
          <w:tcPr>
            <w:tcW w:w="9781" w:type="dxa"/>
            <w:tcBorders>
              <w:top w:val="nil"/>
              <w:left w:val="nil"/>
              <w:bottom w:val="nil"/>
              <w:right w:val="nil"/>
            </w:tcBorders>
            <w:vAlign w:val="center"/>
          </w:tcPr>
          <w:p w:rsidR="003447F7" w:rsidRPr="00643B6D" w:rsidRDefault="003447F7" w:rsidP="00F91B3E">
            <w:pPr>
              <w:rPr>
                <w:rFonts w:eastAsia="Times New Roman"/>
                <w:lang w:val="ru-RU" w:eastAsia="ru-RU"/>
              </w:rPr>
            </w:pPr>
            <w:r w:rsidRPr="00643B6D">
              <w:rPr>
                <w:rFonts w:eastAsia="Times New Roman"/>
                <w:lang w:val="ru-RU" w:eastAsia="ru-RU"/>
              </w:rPr>
              <w:t xml:space="preserve">4  Водный Кодекс Российской Федерации </w:t>
            </w:r>
          </w:p>
        </w:tc>
        <w:tc>
          <w:tcPr>
            <w:tcW w:w="9778" w:type="dxa"/>
            <w:tcBorders>
              <w:top w:val="nil"/>
              <w:left w:val="nil"/>
              <w:bottom w:val="nil"/>
              <w:right w:val="nil"/>
            </w:tcBorders>
          </w:tcPr>
          <w:p w:rsidR="003447F7" w:rsidRPr="00643B6D" w:rsidRDefault="003447F7" w:rsidP="00567803">
            <w:pPr>
              <w:suppressAutoHyphens/>
              <w:ind w:left="142" w:firstLine="567"/>
              <w:rPr>
                <w:lang w:val="ru-RU"/>
              </w:rPr>
            </w:pPr>
          </w:p>
        </w:tc>
      </w:tr>
      <w:tr w:rsidR="00683E89" w:rsidRPr="00643B6D" w:rsidTr="003447F7">
        <w:tc>
          <w:tcPr>
            <w:tcW w:w="9781" w:type="dxa"/>
            <w:tcBorders>
              <w:top w:val="nil"/>
              <w:left w:val="nil"/>
              <w:bottom w:val="nil"/>
              <w:right w:val="nil"/>
            </w:tcBorders>
            <w:vAlign w:val="center"/>
          </w:tcPr>
          <w:p w:rsidR="003447F7" w:rsidRPr="00643B6D" w:rsidRDefault="003447F7" w:rsidP="00F91B3E">
            <w:pPr>
              <w:rPr>
                <w:rFonts w:eastAsia="Times New Roman"/>
                <w:lang w:val="ru-RU" w:eastAsia="ru-RU"/>
              </w:rPr>
            </w:pPr>
            <w:r w:rsidRPr="00643B6D">
              <w:rPr>
                <w:rFonts w:eastAsia="Times New Roman"/>
                <w:lang w:val="ru-RU" w:eastAsia="ru-RU"/>
              </w:rPr>
              <w:t>5 Федеральный Закон № 7-ФЗ от 10.01.2002г. «Об охране окружающей среды»</w:t>
            </w:r>
          </w:p>
          <w:p w:rsidR="003447F7" w:rsidRPr="00643B6D" w:rsidRDefault="003447F7" w:rsidP="00F91B3E">
            <w:pPr>
              <w:rPr>
                <w:rFonts w:eastAsia="Times New Roman"/>
                <w:lang w:val="ru-RU" w:eastAsia="ru-RU"/>
              </w:rPr>
            </w:pPr>
            <w:r w:rsidRPr="00643B6D">
              <w:rPr>
                <w:rFonts w:eastAsia="Times New Roman"/>
                <w:lang w:val="ru-RU" w:eastAsia="ru-RU"/>
              </w:rPr>
              <w:t>6 Федеральный закон Российской Федерации № 73-ФЗ «Об объектах культурного наследия народов Российской Федерации»</w:t>
            </w:r>
          </w:p>
        </w:tc>
        <w:tc>
          <w:tcPr>
            <w:tcW w:w="9778" w:type="dxa"/>
            <w:tcBorders>
              <w:top w:val="nil"/>
              <w:left w:val="nil"/>
              <w:bottom w:val="nil"/>
              <w:right w:val="nil"/>
            </w:tcBorders>
          </w:tcPr>
          <w:p w:rsidR="003447F7" w:rsidRPr="00643B6D" w:rsidRDefault="003447F7" w:rsidP="00567803">
            <w:pPr>
              <w:suppressAutoHyphens/>
              <w:ind w:left="142" w:firstLine="567"/>
              <w:rPr>
                <w:lang w:val="ru-RU"/>
              </w:rPr>
            </w:pPr>
          </w:p>
        </w:tc>
      </w:tr>
      <w:tr w:rsidR="00683E89" w:rsidRPr="00643B6D" w:rsidTr="003447F7">
        <w:tc>
          <w:tcPr>
            <w:tcW w:w="9781" w:type="dxa"/>
            <w:tcBorders>
              <w:top w:val="nil"/>
              <w:left w:val="nil"/>
              <w:bottom w:val="nil"/>
              <w:right w:val="nil"/>
            </w:tcBorders>
            <w:vAlign w:val="center"/>
          </w:tcPr>
          <w:p w:rsidR="003447F7" w:rsidRPr="00643B6D" w:rsidRDefault="003447F7" w:rsidP="00F91B3E">
            <w:pPr>
              <w:rPr>
                <w:rFonts w:eastAsia="Times New Roman"/>
                <w:lang w:val="ru-RU" w:eastAsia="ru-RU"/>
              </w:rPr>
            </w:pPr>
            <w:r w:rsidRPr="00643B6D">
              <w:rPr>
                <w:rFonts w:eastAsia="Times New Roman"/>
                <w:lang w:val="ru-RU" w:eastAsia="ru-RU"/>
              </w:rPr>
              <w:t>7  Федеральный Закон № 261-ФЗ от 11.11.2009 г. «Об энергоэффективности»</w:t>
            </w:r>
          </w:p>
        </w:tc>
        <w:tc>
          <w:tcPr>
            <w:tcW w:w="9778" w:type="dxa"/>
            <w:tcBorders>
              <w:top w:val="nil"/>
              <w:left w:val="nil"/>
              <w:bottom w:val="nil"/>
              <w:right w:val="nil"/>
            </w:tcBorders>
          </w:tcPr>
          <w:p w:rsidR="003447F7" w:rsidRPr="00643B6D" w:rsidRDefault="003447F7" w:rsidP="00567803">
            <w:pPr>
              <w:suppressAutoHyphens/>
              <w:ind w:left="142" w:firstLine="567"/>
              <w:rPr>
                <w:lang w:val="ru-RU"/>
              </w:rPr>
            </w:pPr>
          </w:p>
        </w:tc>
      </w:tr>
      <w:tr w:rsidR="00683E89" w:rsidRPr="00643B6D" w:rsidTr="003447F7">
        <w:tc>
          <w:tcPr>
            <w:tcW w:w="9781" w:type="dxa"/>
            <w:tcBorders>
              <w:top w:val="nil"/>
              <w:left w:val="nil"/>
              <w:bottom w:val="nil"/>
              <w:right w:val="nil"/>
            </w:tcBorders>
            <w:vAlign w:val="center"/>
          </w:tcPr>
          <w:p w:rsidR="003447F7" w:rsidRPr="00643B6D" w:rsidRDefault="003447F7" w:rsidP="00F91B3E">
            <w:pPr>
              <w:rPr>
                <w:rFonts w:eastAsia="Times New Roman"/>
                <w:lang w:val="ru-RU" w:eastAsia="ru-RU"/>
              </w:rPr>
            </w:pPr>
            <w:r w:rsidRPr="00643B6D">
              <w:rPr>
                <w:rFonts w:eastAsia="Times New Roman"/>
                <w:lang w:val="ru-RU" w:eastAsia="ru-RU"/>
              </w:rPr>
              <w:t>8 Федеральный закон Российской Федерации от 04.05.1999 № 96-Ф3 «Об охране атмосферного воздуха»</w:t>
            </w:r>
          </w:p>
          <w:p w:rsidR="003447F7" w:rsidRPr="00643B6D" w:rsidRDefault="003447F7" w:rsidP="00F91B3E">
            <w:pPr>
              <w:rPr>
                <w:rFonts w:eastAsia="Times New Roman"/>
                <w:lang w:val="ru-RU" w:eastAsia="ru-RU"/>
              </w:rPr>
            </w:pPr>
            <w:r w:rsidRPr="00643B6D">
              <w:rPr>
                <w:rFonts w:eastAsia="Times New Roman"/>
                <w:lang w:val="ru-RU" w:eastAsia="ru-RU"/>
              </w:rPr>
              <w:t>9 Федеральный закон Российской Федерации от 24.07.2002 № 101-Ф3 «Об обороте земель сельскохозяйственного назначения»</w:t>
            </w:r>
          </w:p>
          <w:p w:rsidR="003447F7" w:rsidRPr="00643B6D" w:rsidRDefault="003447F7" w:rsidP="00F91B3E">
            <w:pPr>
              <w:rPr>
                <w:rFonts w:eastAsia="Times New Roman"/>
                <w:lang w:val="ru-RU" w:eastAsia="ru-RU"/>
              </w:rPr>
            </w:pPr>
            <w:r w:rsidRPr="00643B6D">
              <w:rPr>
                <w:rFonts w:eastAsia="Times New Roman"/>
                <w:lang w:val="ru-RU" w:eastAsia="ru-RU"/>
              </w:rPr>
              <w:t>10  Постановления Правительства РФ от 16 февраля 2008 г. № 87 «О составе разделов проектной документации и требования к их содержанию»</w:t>
            </w:r>
          </w:p>
          <w:p w:rsidR="003447F7" w:rsidRPr="00643B6D" w:rsidRDefault="003447F7" w:rsidP="00F91B3E">
            <w:pPr>
              <w:rPr>
                <w:rFonts w:eastAsia="Times New Roman"/>
                <w:lang w:val="ru-RU" w:eastAsia="ru-RU"/>
              </w:rPr>
            </w:pPr>
            <w:r w:rsidRPr="00643B6D">
              <w:rPr>
                <w:rFonts w:eastAsia="Times New Roman"/>
                <w:lang w:val="ru-RU" w:eastAsia="ru-RU"/>
              </w:rPr>
              <w:t>11 Постановление Правительства РФ от 31.03.2017 № 402 «Об утверждении Правил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по планировке территории, и о внесении изменений в постановление Правительства Российской Федерации от 19 января 2006 г. № 20»</w:t>
            </w:r>
          </w:p>
          <w:p w:rsidR="003447F7" w:rsidRPr="00643B6D" w:rsidRDefault="003447F7" w:rsidP="00F91B3E">
            <w:pPr>
              <w:rPr>
                <w:lang w:val="ru-RU"/>
              </w:rPr>
            </w:pPr>
            <w:r w:rsidRPr="00643B6D">
              <w:rPr>
                <w:rFonts w:eastAsia="Times New Roman"/>
                <w:lang w:val="ru-RU" w:eastAsia="ru-RU"/>
              </w:rPr>
              <w:t xml:space="preserve">12 </w:t>
            </w:r>
            <w:r w:rsidRPr="00643B6D">
              <w:rPr>
                <w:lang w:val="ru-RU"/>
              </w:rPr>
              <w:t>Постановление Правительства Российской Федерации № 564 от 12.05.2017г. «Об утверждении Положения о составе и содержании проектов планировки территории, предусматривающих размещение одного или нескольких линейных объектов»</w:t>
            </w:r>
          </w:p>
          <w:p w:rsidR="003447F7" w:rsidRPr="00643B6D" w:rsidRDefault="003447F7" w:rsidP="00F91B3E">
            <w:pPr>
              <w:rPr>
                <w:lang w:val="ru-RU"/>
              </w:rPr>
            </w:pPr>
            <w:r w:rsidRPr="00643B6D">
              <w:rPr>
                <w:lang w:val="ru-RU"/>
              </w:rPr>
              <w:t>13 Постановление Правительства Российской Федерации от 02.09.2009г № 717 «Нормы отвода земель для размещения автомобильных дорог и (или) объектов дорожного сервиса»</w:t>
            </w:r>
          </w:p>
          <w:p w:rsidR="003447F7" w:rsidRPr="00643B6D" w:rsidRDefault="003447F7" w:rsidP="00F91B3E">
            <w:pPr>
              <w:rPr>
                <w:rFonts w:eastAsia="Times New Roman"/>
                <w:lang w:val="ru-RU" w:eastAsia="ru-RU"/>
              </w:rPr>
            </w:pPr>
            <w:r w:rsidRPr="00643B6D">
              <w:rPr>
                <w:rFonts w:eastAsia="Times New Roman"/>
                <w:lang w:val="ru-RU" w:eastAsia="ru-RU"/>
              </w:rPr>
              <w:t>14 Приказ Минфина России от 05.11.2015 № 171н «Об утверждении Перечня элементов планировочной структуры, элементов улично-дорожной сети, элементов объектов адресации, типов зданий (сооружений), помещений, используемых в качестве реквизитов адреса, и Правил сокращенного наименования адресообразующих элементов»</w:t>
            </w:r>
          </w:p>
          <w:p w:rsidR="003447F7" w:rsidRPr="00643B6D" w:rsidRDefault="003447F7" w:rsidP="00F91B3E">
            <w:pPr>
              <w:rPr>
                <w:rFonts w:eastAsia="Times New Roman"/>
                <w:lang w:val="ru-RU" w:eastAsia="ru-RU"/>
              </w:rPr>
            </w:pPr>
            <w:r w:rsidRPr="00643B6D">
              <w:rPr>
                <w:rFonts w:eastAsia="Times New Roman"/>
                <w:lang w:val="ru-RU" w:eastAsia="ru-RU"/>
              </w:rPr>
              <w:t>15 Приказ Минприроды России и Госкомзема от 22 декабря 1995 г. № 525/67 «Основные положения о рекультивации земель, снятии, сохранении и рациональном использовании плодородного слоя почвы»</w:t>
            </w:r>
          </w:p>
          <w:p w:rsidR="003447F7" w:rsidRPr="00643B6D" w:rsidRDefault="003447F7" w:rsidP="00F91B3E">
            <w:pPr>
              <w:rPr>
                <w:rFonts w:eastAsia="Times New Roman"/>
                <w:lang w:val="ru-RU" w:eastAsia="ru-RU"/>
              </w:rPr>
            </w:pPr>
            <w:r w:rsidRPr="00643B6D">
              <w:rPr>
                <w:rFonts w:eastAsia="Times New Roman"/>
                <w:lang w:val="ru-RU" w:eastAsia="ru-RU"/>
              </w:rPr>
              <w:t xml:space="preserve">16 Приказ Минстроя РФ от 25 апреля 2017г. № 738/пр «Об утверждении видов планировочной структуры» </w:t>
            </w:r>
          </w:p>
          <w:p w:rsidR="003447F7" w:rsidRPr="00643B6D" w:rsidRDefault="003447F7" w:rsidP="00F91B3E">
            <w:pPr>
              <w:rPr>
                <w:rFonts w:eastAsia="Times New Roman"/>
                <w:lang w:val="ru-RU" w:eastAsia="ru-RU"/>
              </w:rPr>
            </w:pPr>
            <w:r w:rsidRPr="00643B6D">
              <w:rPr>
                <w:rFonts w:eastAsia="Times New Roman"/>
                <w:lang w:val="ru-RU" w:eastAsia="ru-RU"/>
              </w:rPr>
              <w:t xml:space="preserve">17 Приказ Минстроя РФ от 25 апреля 2017г. № 739/пр «Об утверждении требований к цифровым топографическим картам и цифровым топографическим планам, используемым при подготовке графической части документации по планировки территории» </w:t>
            </w:r>
          </w:p>
          <w:p w:rsidR="003447F7" w:rsidRPr="00643B6D" w:rsidRDefault="003447F7" w:rsidP="00F91B3E">
            <w:pPr>
              <w:rPr>
                <w:rFonts w:eastAsia="Times New Roman"/>
                <w:lang w:val="ru-RU" w:eastAsia="ru-RU"/>
              </w:rPr>
            </w:pPr>
            <w:r w:rsidRPr="00643B6D">
              <w:rPr>
                <w:rFonts w:eastAsia="Times New Roman"/>
                <w:lang w:val="ru-RU" w:eastAsia="ru-RU"/>
              </w:rPr>
              <w:t xml:space="preserve">18 Приказ Минстроя РФ от 25 апреля 2017г № 740/пр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 </w:t>
            </w:r>
          </w:p>
          <w:p w:rsidR="003447F7" w:rsidRPr="00643B6D" w:rsidRDefault="003447F7" w:rsidP="00F91B3E">
            <w:pPr>
              <w:rPr>
                <w:rFonts w:eastAsia="Times New Roman"/>
                <w:lang w:val="ru-RU" w:eastAsia="ru-RU"/>
              </w:rPr>
            </w:pPr>
            <w:r w:rsidRPr="00643B6D">
              <w:rPr>
                <w:rFonts w:eastAsia="Times New Roman"/>
                <w:lang w:val="ru-RU" w:eastAsia="ru-RU"/>
              </w:rPr>
              <w:t xml:space="preserve">19 Приказ Минстроя РФ от 25 апреля 2017г № 742/пр «О порядке установления и отображения красных линий, обозначающих границы территорий, занятых линейными объектами и (или) предназначенных для размещения линейных объектов» </w:t>
            </w:r>
          </w:p>
          <w:p w:rsidR="003447F7" w:rsidRPr="00643B6D" w:rsidRDefault="003447F7" w:rsidP="00F91B3E">
            <w:pPr>
              <w:rPr>
                <w:rFonts w:eastAsia="Times New Roman"/>
                <w:lang w:val="ru-RU" w:eastAsia="ru-RU"/>
              </w:rPr>
            </w:pPr>
            <w:r w:rsidRPr="00643B6D">
              <w:rPr>
                <w:rFonts w:eastAsia="Times New Roman"/>
                <w:lang w:val="ru-RU" w:eastAsia="ru-RU"/>
              </w:rPr>
              <w:t>20 СП 42.13330.2011 (СНиП 2.07.01-89*) «Градостроительство. Планировка и</w:t>
            </w:r>
            <w:r w:rsidRPr="00643B6D">
              <w:rPr>
                <w:rFonts w:eastAsia="Times New Roman"/>
                <w:lang w:eastAsia="ru-RU"/>
              </w:rPr>
              <w:t> </w:t>
            </w:r>
            <w:r w:rsidRPr="00643B6D">
              <w:rPr>
                <w:rFonts w:eastAsia="Times New Roman"/>
                <w:lang w:val="ru-RU" w:eastAsia="ru-RU"/>
              </w:rPr>
              <w:t>застройка городских и сельских поселений»</w:t>
            </w:r>
          </w:p>
        </w:tc>
        <w:tc>
          <w:tcPr>
            <w:tcW w:w="9778" w:type="dxa"/>
            <w:tcBorders>
              <w:top w:val="nil"/>
              <w:left w:val="nil"/>
              <w:bottom w:val="nil"/>
              <w:right w:val="nil"/>
            </w:tcBorders>
          </w:tcPr>
          <w:p w:rsidR="003447F7" w:rsidRPr="00643B6D" w:rsidRDefault="003447F7" w:rsidP="00567803">
            <w:pPr>
              <w:suppressAutoHyphens/>
              <w:ind w:left="142" w:firstLine="567"/>
              <w:rPr>
                <w:lang w:val="ru-RU"/>
              </w:rPr>
            </w:pPr>
          </w:p>
        </w:tc>
      </w:tr>
      <w:tr w:rsidR="00683E89" w:rsidRPr="00643B6D" w:rsidTr="003447F7">
        <w:tc>
          <w:tcPr>
            <w:tcW w:w="9781" w:type="dxa"/>
            <w:tcBorders>
              <w:top w:val="nil"/>
              <w:left w:val="nil"/>
              <w:bottom w:val="nil"/>
              <w:right w:val="nil"/>
            </w:tcBorders>
            <w:vAlign w:val="center"/>
          </w:tcPr>
          <w:p w:rsidR="003447F7" w:rsidRPr="00643B6D" w:rsidRDefault="003447F7" w:rsidP="00F91B3E">
            <w:pPr>
              <w:rPr>
                <w:rFonts w:eastAsia="Times New Roman"/>
                <w:lang w:val="ru-RU" w:eastAsia="ru-RU"/>
              </w:rPr>
            </w:pPr>
            <w:r w:rsidRPr="00643B6D">
              <w:rPr>
                <w:rFonts w:eastAsia="Times New Roman"/>
                <w:lang w:val="ru-RU" w:eastAsia="ru-RU"/>
              </w:rPr>
              <w:t xml:space="preserve">21 СП 18.13330.2011  «Генеральные  планы  промышленных  предприятий. Актуализированная редакция СНиП </w:t>
            </w:r>
            <w:r w:rsidRPr="00643B6D">
              <w:rPr>
                <w:rFonts w:eastAsia="Times New Roman"/>
                <w:lang w:eastAsia="ru-RU"/>
              </w:rPr>
              <w:t>II</w:t>
            </w:r>
            <w:r w:rsidRPr="00643B6D">
              <w:rPr>
                <w:rFonts w:eastAsia="Times New Roman"/>
                <w:lang w:val="ru-RU" w:eastAsia="ru-RU"/>
              </w:rPr>
              <w:t>-89-80*»</w:t>
            </w:r>
          </w:p>
        </w:tc>
        <w:tc>
          <w:tcPr>
            <w:tcW w:w="9778" w:type="dxa"/>
            <w:tcBorders>
              <w:top w:val="nil"/>
              <w:left w:val="nil"/>
              <w:bottom w:val="nil"/>
              <w:right w:val="nil"/>
            </w:tcBorders>
          </w:tcPr>
          <w:p w:rsidR="003447F7" w:rsidRPr="00643B6D" w:rsidRDefault="003447F7" w:rsidP="00567803">
            <w:pPr>
              <w:suppressAutoHyphens/>
              <w:ind w:left="142" w:firstLine="567"/>
              <w:rPr>
                <w:lang w:val="ru-RU"/>
              </w:rPr>
            </w:pPr>
          </w:p>
        </w:tc>
      </w:tr>
      <w:tr w:rsidR="00683E89" w:rsidRPr="00643B6D" w:rsidTr="003447F7">
        <w:tc>
          <w:tcPr>
            <w:tcW w:w="9781" w:type="dxa"/>
            <w:tcBorders>
              <w:top w:val="nil"/>
              <w:left w:val="nil"/>
              <w:bottom w:val="nil"/>
              <w:right w:val="nil"/>
            </w:tcBorders>
            <w:vAlign w:val="center"/>
          </w:tcPr>
          <w:p w:rsidR="003447F7" w:rsidRPr="00643B6D" w:rsidRDefault="003447F7" w:rsidP="00F91B3E">
            <w:pPr>
              <w:rPr>
                <w:rFonts w:eastAsia="Times New Roman"/>
                <w:lang w:val="ru-RU" w:eastAsia="ru-RU"/>
              </w:rPr>
            </w:pPr>
            <w:r w:rsidRPr="00643B6D">
              <w:rPr>
                <w:rFonts w:eastAsia="Times New Roman"/>
                <w:lang w:val="ru-RU" w:eastAsia="ru-RU"/>
              </w:rPr>
              <w:t xml:space="preserve">22 СП 4.13130.2013 «Системы противопожарной защиты. Ограничение распространения пожара на объектах защиты. </w:t>
            </w:r>
            <w:r w:rsidRPr="00643B6D">
              <w:rPr>
                <w:rFonts w:eastAsia="Times New Roman"/>
                <w:lang w:eastAsia="ru-RU"/>
              </w:rPr>
              <w:t xml:space="preserve">Требования к объемно-планировочным </w:t>
            </w:r>
            <w:r w:rsidRPr="00643B6D">
              <w:rPr>
                <w:rFonts w:eastAsia="Times New Roman"/>
                <w:lang w:eastAsia="ru-RU"/>
              </w:rPr>
              <w:lastRenderedPageBreak/>
              <w:t>решениям»</w:t>
            </w:r>
          </w:p>
        </w:tc>
        <w:tc>
          <w:tcPr>
            <w:tcW w:w="9778" w:type="dxa"/>
            <w:tcBorders>
              <w:top w:val="nil"/>
              <w:left w:val="nil"/>
              <w:bottom w:val="nil"/>
              <w:right w:val="nil"/>
            </w:tcBorders>
          </w:tcPr>
          <w:p w:rsidR="003447F7" w:rsidRPr="00643B6D" w:rsidRDefault="003447F7" w:rsidP="00567803">
            <w:pPr>
              <w:suppressAutoHyphens/>
              <w:ind w:left="142" w:firstLine="567"/>
              <w:rPr>
                <w:lang w:val="ru-RU"/>
              </w:rPr>
            </w:pPr>
          </w:p>
        </w:tc>
      </w:tr>
      <w:tr w:rsidR="00683E89" w:rsidRPr="00643B6D" w:rsidTr="003447F7">
        <w:tc>
          <w:tcPr>
            <w:tcW w:w="9781" w:type="dxa"/>
            <w:tcBorders>
              <w:top w:val="nil"/>
              <w:left w:val="nil"/>
              <w:bottom w:val="nil"/>
              <w:right w:val="nil"/>
            </w:tcBorders>
            <w:vAlign w:val="center"/>
          </w:tcPr>
          <w:p w:rsidR="003447F7" w:rsidRPr="00643B6D" w:rsidRDefault="003447F7" w:rsidP="00F91B3E">
            <w:pPr>
              <w:rPr>
                <w:rFonts w:eastAsia="Times New Roman"/>
                <w:lang w:val="ru-RU" w:eastAsia="ru-RU"/>
              </w:rPr>
            </w:pPr>
            <w:r w:rsidRPr="00643B6D">
              <w:rPr>
                <w:rFonts w:eastAsia="Times New Roman"/>
                <w:lang w:val="ru-RU" w:eastAsia="ru-RU"/>
              </w:rPr>
              <w:lastRenderedPageBreak/>
              <w:t>23 СНиП 23-01-99 «Строительная климатология»</w:t>
            </w:r>
          </w:p>
          <w:p w:rsidR="003447F7" w:rsidRPr="00643B6D" w:rsidRDefault="003447F7" w:rsidP="00F91B3E">
            <w:pPr>
              <w:rPr>
                <w:rFonts w:eastAsia="Times New Roman"/>
                <w:lang w:val="ru-RU" w:eastAsia="ru-RU"/>
              </w:rPr>
            </w:pPr>
            <w:r w:rsidRPr="00643B6D">
              <w:rPr>
                <w:lang w:val="ru-RU"/>
              </w:rPr>
              <w:t>24 СНиП 2.05.02-85 «Автомобильные дороги»</w:t>
            </w:r>
          </w:p>
          <w:p w:rsidR="003447F7" w:rsidRPr="00643B6D" w:rsidRDefault="003447F7" w:rsidP="00F91B3E">
            <w:pPr>
              <w:rPr>
                <w:rFonts w:eastAsia="Times New Roman"/>
                <w:lang w:val="ru-RU" w:eastAsia="ru-RU"/>
              </w:rPr>
            </w:pPr>
            <w:r w:rsidRPr="00643B6D">
              <w:rPr>
                <w:rFonts w:eastAsia="Times New Roman"/>
                <w:lang w:val="ru-RU" w:eastAsia="ru-RU"/>
              </w:rPr>
              <w:t>25 ГОСТ 17.5.3.04-83 «Охрана природы. Земли. Общие требования к рекультивации земель»</w:t>
            </w:r>
          </w:p>
        </w:tc>
        <w:tc>
          <w:tcPr>
            <w:tcW w:w="9778" w:type="dxa"/>
            <w:tcBorders>
              <w:top w:val="nil"/>
              <w:left w:val="nil"/>
              <w:bottom w:val="nil"/>
              <w:right w:val="nil"/>
            </w:tcBorders>
          </w:tcPr>
          <w:p w:rsidR="003447F7" w:rsidRPr="00643B6D" w:rsidRDefault="003447F7" w:rsidP="00567803">
            <w:pPr>
              <w:suppressAutoHyphens/>
              <w:ind w:left="142" w:firstLine="567"/>
              <w:rPr>
                <w:lang w:val="ru-RU"/>
              </w:rPr>
            </w:pPr>
          </w:p>
        </w:tc>
      </w:tr>
      <w:tr w:rsidR="00683E89" w:rsidRPr="00643B6D" w:rsidTr="003447F7">
        <w:tc>
          <w:tcPr>
            <w:tcW w:w="9781" w:type="dxa"/>
            <w:tcBorders>
              <w:top w:val="nil"/>
              <w:left w:val="nil"/>
              <w:bottom w:val="nil"/>
              <w:right w:val="nil"/>
            </w:tcBorders>
            <w:vAlign w:val="center"/>
          </w:tcPr>
          <w:p w:rsidR="003447F7" w:rsidRPr="00643B6D" w:rsidRDefault="003447F7" w:rsidP="00F91B3E">
            <w:pPr>
              <w:rPr>
                <w:rFonts w:eastAsia="Times New Roman"/>
                <w:lang w:val="ru-RU" w:eastAsia="ru-RU"/>
              </w:rPr>
            </w:pPr>
            <w:r w:rsidRPr="00643B6D">
              <w:rPr>
                <w:rFonts w:eastAsia="Times New Roman"/>
                <w:lang w:val="ru-RU" w:eastAsia="ru-RU"/>
              </w:rPr>
              <w:t>26 ГОСТ 17.4.3.04-85 «Охрана природы. Почвы. Общие требования к контролю и охране от загрязнения»</w:t>
            </w:r>
          </w:p>
        </w:tc>
        <w:tc>
          <w:tcPr>
            <w:tcW w:w="9778" w:type="dxa"/>
            <w:tcBorders>
              <w:top w:val="nil"/>
              <w:left w:val="nil"/>
              <w:bottom w:val="nil"/>
              <w:right w:val="nil"/>
            </w:tcBorders>
          </w:tcPr>
          <w:p w:rsidR="003447F7" w:rsidRPr="00643B6D" w:rsidRDefault="003447F7" w:rsidP="00567803">
            <w:pPr>
              <w:suppressAutoHyphens/>
              <w:ind w:left="142" w:firstLine="567"/>
              <w:rPr>
                <w:lang w:val="ru-RU"/>
              </w:rPr>
            </w:pPr>
          </w:p>
        </w:tc>
      </w:tr>
      <w:tr w:rsidR="00683E89" w:rsidRPr="00643B6D" w:rsidTr="003447F7">
        <w:tc>
          <w:tcPr>
            <w:tcW w:w="9781" w:type="dxa"/>
            <w:tcBorders>
              <w:top w:val="nil"/>
              <w:left w:val="nil"/>
              <w:bottom w:val="nil"/>
              <w:right w:val="nil"/>
            </w:tcBorders>
            <w:vAlign w:val="center"/>
          </w:tcPr>
          <w:p w:rsidR="003447F7" w:rsidRPr="00643B6D" w:rsidRDefault="003447F7" w:rsidP="00F91B3E">
            <w:pPr>
              <w:rPr>
                <w:rFonts w:eastAsia="Times New Roman"/>
                <w:lang w:val="ru-RU" w:eastAsia="ru-RU"/>
              </w:rPr>
            </w:pPr>
            <w:r w:rsidRPr="00643B6D">
              <w:rPr>
                <w:rFonts w:eastAsia="Times New Roman"/>
                <w:lang w:val="ru-RU" w:eastAsia="ru-RU"/>
              </w:rPr>
              <w:t>27 ГОСТ 17.2.1.03-84 «Охрана природы. Атмосфера. Термины и определения контроля загрязнения»</w:t>
            </w:r>
          </w:p>
        </w:tc>
        <w:tc>
          <w:tcPr>
            <w:tcW w:w="9778" w:type="dxa"/>
            <w:tcBorders>
              <w:top w:val="nil"/>
              <w:left w:val="nil"/>
              <w:bottom w:val="nil"/>
              <w:right w:val="nil"/>
            </w:tcBorders>
          </w:tcPr>
          <w:p w:rsidR="003447F7" w:rsidRPr="00643B6D" w:rsidRDefault="003447F7" w:rsidP="00567803">
            <w:pPr>
              <w:suppressAutoHyphens/>
              <w:ind w:left="142" w:firstLine="567"/>
              <w:rPr>
                <w:lang w:val="ru-RU"/>
              </w:rPr>
            </w:pPr>
          </w:p>
        </w:tc>
      </w:tr>
      <w:tr w:rsidR="00683E89" w:rsidRPr="00643B6D" w:rsidTr="003447F7">
        <w:tc>
          <w:tcPr>
            <w:tcW w:w="9781" w:type="dxa"/>
            <w:tcBorders>
              <w:top w:val="nil"/>
              <w:left w:val="nil"/>
              <w:bottom w:val="nil"/>
              <w:right w:val="nil"/>
            </w:tcBorders>
            <w:vAlign w:val="center"/>
          </w:tcPr>
          <w:p w:rsidR="003447F7" w:rsidRPr="00643B6D" w:rsidRDefault="003447F7" w:rsidP="00F91B3E">
            <w:pPr>
              <w:rPr>
                <w:rFonts w:eastAsia="Times New Roman"/>
                <w:lang w:val="ru-RU" w:eastAsia="ru-RU"/>
              </w:rPr>
            </w:pPr>
            <w:r w:rsidRPr="00643B6D">
              <w:rPr>
                <w:rFonts w:eastAsia="Times New Roman"/>
                <w:lang w:val="ru-RU" w:eastAsia="ru-RU"/>
              </w:rPr>
              <w:t>28 ГОСТ 17.2.1.04-77 «Охрана природы. Атмосфера. Источники и метеорологические факторы загрязнения и промышленные выбросы. Основные термины и определения»</w:t>
            </w:r>
          </w:p>
          <w:p w:rsidR="003447F7" w:rsidRPr="00643B6D" w:rsidRDefault="003447F7" w:rsidP="00F91B3E">
            <w:pPr>
              <w:rPr>
                <w:rFonts w:eastAsia="Times New Roman"/>
                <w:lang w:val="ru-RU" w:eastAsia="ru-RU"/>
              </w:rPr>
            </w:pPr>
            <w:r w:rsidRPr="00643B6D">
              <w:rPr>
                <w:rFonts w:eastAsia="Times New Roman"/>
                <w:lang w:val="ru-RU" w:eastAsia="ru-RU"/>
              </w:rPr>
              <w:t>29 РД 39-132-94 «Правила по эксплуатации, ревизии, ремонту и отбраковке нефтепромысловых трубопроводов»</w:t>
            </w:r>
          </w:p>
          <w:p w:rsidR="003447F7" w:rsidRPr="00643B6D" w:rsidRDefault="003447F7" w:rsidP="00F91B3E">
            <w:pPr>
              <w:rPr>
                <w:lang w:val="ru-RU"/>
              </w:rPr>
            </w:pPr>
            <w:r w:rsidRPr="00643B6D">
              <w:rPr>
                <w:lang w:val="ru-RU"/>
              </w:rPr>
              <w:t>30 «</w:t>
            </w:r>
            <w:hyperlink r:id="rId20" w:history="1">
              <w:r w:rsidRPr="00643B6D">
                <w:rPr>
                  <w:lang w:val="ru-RU"/>
                </w:rPr>
                <w:t>Нормы</w:t>
              </w:r>
            </w:hyperlink>
            <w:r w:rsidRPr="00643B6D">
              <w:rPr>
                <w:lang w:val="ru-RU"/>
              </w:rPr>
              <w:t xml:space="preserve"> отвода земель для электрических сетей напряжением 0,38 - 750 кВ», №</w:t>
            </w:r>
            <w:r w:rsidRPr="00643B6D">
              <w:rPr>
                <w:rFonts w:eastAsiaTheme="minorHAnsi" w:cs="Times New Roman"/>
                <w:szCs w:val="24"/>
                <w:lang w:val="ru-RU" w:bidi="ar-SA"/>
              </w:rPr>
              <w:t>14278тм-т1</w:t>
            </w:r>
          </w:p>
          <w:p w:rsidR="003447F7" w:rsidRPr="00643B6D" w:rsidRDefault="003447F7" w:rsidP="00F91B3E">
            <w:pPr>
              <w:rPr>
                <w:lang w:val="ru-RU"/>
              </w:rPr>
            </w:pPr>
            <w:r w:rsidRPr="00643B6D">
              <w:rPr>
                <w:lang w:val="ru-RU"/>
              </w:rPr>
              <w:t xml:space="preserve">31 СН 452-73 «Нормы отвода земель для магистральных трубопроводов» </w:t>
            </w:r>
          </w:p>
          <w:p w:rsidR="003447F7" w:rsidRPr="00643B6D" w:rsidRDefault="003447F7" w:rsidP="00F91B3E">
            <w:pPr>
              <w:rPr>
                <w:lang w:val="ru-RU"/>
              </w:rPr>
            </w:pPr>
            <w:r w:rsidRPr="00643B6D">
              <w:rPr>
                <w:lang w:val="ru-RU"/>
              </w:rPr>
              <w:t>32 СН 456-73 «Нормы отвода земель для магистральных водоводов и канализационных коллекторов»</w:t>
            </w:r>
          </w:p>
          <w:p w:rsidR="003447F7" w:rsidRPr="00643B6D" w:rsidRDefault="003447F7" w:rsidP="00F91B3E">
            <w:pPr>
              <w:rPr>
                <w:lang w:val="ru-RU"/>
              </w:rPr>
            </w:pPr>
            <w:r w:rsidRPr="00643B6D">
              <w:rPr>
                <w:lang w:val="ru-RU"/>
              </w:rPr>
              <w:t xml:space="preserve">33 СН 459-74 «Нормы отвода земель для нефтяных и газовых скважин» </w:t>
            </w:r>
          </w:p>
          <w:p w:rsidR="003447F7" w:rsidRPr="00643B6D" w:rsidRDefault="003447F7" w:rsidP="00F91B3E">
            <w:pPr>
              <w:rPr>
                <w:lang w:val="ru-RU"/>
              </w:rPr>
            </w:pPr>
            <w:r w:rsidRPr="00643B6D">
              <w:rPr>
                <w:lang w:val="ru-RU"/>
              </w:rPr>
              <w:t>34 Методические указания по проектированию, строительству и эксплуатации сельских электрических сетей «Об укрупненных величинах площадей отвода земли под опоры ВЛ 6-10 кВ»</w:t>
            </w:r>
          </w:p>
          <w:p w:rsidR="003447F7" w:rsidRPr="00643B6D" w:rsidRDefault="003447F7" w:rsidP="00F91B3E">
            <w:pPr>
              <w:rPr>
                <w:rFonts w:eastAsia="Times New Roman"/>
                <w:lang w:val="ru-RU" w:eastAsia="ru-RU"/>
              </w:rPr>
            </w:pPr>
            <w:r w:rsidRPr="00643B6D">
              <w:rPr>
                <w:rFonts w:eastAsia="Times New Roman"/>
                <w:lang w:val="ru-RU" w:eastAsia="ru-RU"/>
              </w:rPr>
              <w:t>35 СТО 03-191-2006 «Эксплуатация промысловых трубопроводов ОАО «АНК «Башнефть»</w:t>
            </w:r>
          </w:p>
        </w:tc>
        <w:tc>
          <w:tcPr>
            <w:tcW w:w="9778" w:type="dxa"/>
            <w:tcBorders>
              <w:top w:val="nil"/>
              <w:left w:val="nil"/>
              <w:bottom w:val="nil"/>
              <w:right w:val="nil"/>
            </w:tcBorders>
          </w:tcPr>
          <w:p w:rsidR="003447F7" w:rsidRPr="00643B6D" w:rsidRDefault="003447F7" w:rsidP="00567803">
            <w:pPr>
              <w:suppressAutoHyphens/>
              <w:ind w:left="142" w:firstLine="567"/>
              <w:rPr>
                <w:lang w:val="ru-RU"/>
              </w:rPr>
            </w:pPr>
          </w:p>
        </w:tc>
      </w:tr>
    </w:tbl>
    <w:p w:rsidR="00333683" w:rsidRPr="00643B6D" w:rsidRDefault="00333683" w:rsidP="00D94557">
      <w:pPr>
        <w:pStyle w:val="10"/>
        <w:keepLines w:val="0"/>
        <w:numPr>
          <w:ilvl w:val="0"/>
          <w:numId w:val="0"/>
        </w:numPr>
        <w:spacing w:before="0" w:after="0"/>
        <w:jc w:val="center"/>
      </w:pPr>
    </w:p>
    <w:p w:rsidR="00333683" w:rsidRPr="00643B6D" w:rsidRDefault="00333683">
      <w:pPr>
        <w:spacing w:after="200" w:line="276" w:lineRule="auto"/>
        <w:ind w:firstLine="0"/>
        <w:jc w:val="left"/>
        <w:rPr>
          <w:rFonts w:eastAsiaTheme="majorEastAsia" w:cstheme="majorBidi"/>
          <w:b/>
          <w:bCs/>
          <w:szCs w:val="28"/>
          <w:lang w:val="ru-RU"/>
        </w:rPr>
      </w:pPr>
      <w:r w:rsidRPr="00643B6D">
        <w:rPr>
          <w:lang w:val="ru-RU"/>
        </w:rPr>
        <w:br w:type="page"/>
      </w:r>
    </w:p>
    <w:p w:rsidR="00D94557" w:rsidRPr="00643B6D" w:rsidRDefault="00D94557" w:rsidP="00D94557">
      <w:pPr>
        <w:pStyle w:val="10"/>
        <w:keepLines w:val="0"/>
        <w:numPr>
          <w:ilvl w:val="0"/>
          <w:numId w:val="0"/>
        </w:numPr>
        <w:spacing w:before="0" w:after="0"/>
        <w:jc w:val="center"/>
      </w:pPr>
      <w:bookmarkStart w:id="46" w:name="_Toc527381159"/>
      <w:r w:rsidRPr="00643B6D">
        <w:lastRenderedPageBreak/>
        <w:t>Приложение А</w:t>
      </w:r>
      <w:r w:rsidRPr="00643B6D">
        <w:br/>
        <w:t>(обязательное)</w:t>
      </w:r>
      <w:r w:rsidRPr="00643B6D">
        <w:br/>
        <w:t>Постановление Администрации и задание на разработку</w:t>
      </w:r>
      <w:bookmarkEnd w:id="46"/>
    </w:p>
    <w:p w:rsidR="00D94557" w:rsidRPr="00643B6D" w:rsidRDefault="00683E89" w:rsidP="00D94557">
      <w:pPr>
        <w:rPr>
          <w:lang w:val="ru-RU"/>
        </w:rPr>
      </w:pPr>
      <w:r w:rsidRPr="00643B6D">
        <w:rPr>
          <w:noProof/>
          <w:lang w:val="ru-RU" w:eastAsia="ru-RU" w:bidi="ar-SA"/>
        </w:rPr>
        <w:drawing>
          <wp:inline distT="0" distB="0" distL="0" distR="0" wp14:anchorId="051722B9" wp14:editId="639BB7EC">
            <wp:extent cx="5771421" cy="8024648"/>
            <wp:effectExtent l="0" t="0" r="127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3009" t="11335" r="1498" b="14442"/>
                    <a:stretch/>
                  </pic:blipFill>
                  <pic:spPr bwMode="auto">
                    <a:xfrm>
                      <a:off x="0" y="0"/>
                      <a:ext cx="5769360" cy="8021783"/>
                    </a:xfrm>
                    <a:prstGeom prst="rect">
                      <a:avLst/>
                    </a:prstGeom>
                    <a:ln>
                      <a:noFill/>
                    </a:ln>
                    <a:extLst>
                      <a:ext uri="{53640926-AAD7-44D8-BBD7-CCE9431645EC}">
                        <a14:shadowObscured xmlns:a14="http://schemas.microsoft.com/office/drawing/2010/main"/>
                      </a:ext>
                    </a:extLst>
                  </pic:spPr>
                </pic:pic>
              </a:graphicData>
            </a:graphic>
          </wp:inline>
        </w:drawing>
      </w:r>
    </w:p>
    <w:p w:rsidR="00683E89" w:rsidRPr="00643B6D" w:rsidRDefault="00683E89" w:rsidP="00D94557">
      <w:pPr>
        <w:rPr>
          <w:rFonts w:eastAsiaTheme="majorEastAsia"/>
          <w:lang w:val="ru-RU"/>
        </w:rPr>
      </w:pPr>
    </w:p>
    <w:p w:rsidR="00683E89" w:rsidRPr="00643B6D" w:rsidRDefault="00683E89" w:rsidP="00D94557">
      <w:pPr>
        <w:rPr>
          <w:rFonts w:eastAsiaTheme="majorEastAsia"/>
          <w:lang w:val="ru-RU"/>
        </w:rPr>
      </w:pPr>
    </w:p>
    <w:p w:rsidR="00683E89" w:rsidRPr="00643B6D" w:rsidRDefault="00683E89" w:rsidP="00D94557">
      <w:pPr>
        <w:rPr>
          <w:rFonts w:eastAsiaTheme="majorEastAsia"/>
          <w:lang w:val="ru-RU"/>
        </w:rPr>
      </w:pPr>
    </w:p>
    <w:p w:rsidR="00683E89" w:rsidRPr="00643B6D" w:rsidRDefault="00683E89" w:rsidP="00D94557">
      <w:pPr>
        <w:rPr>
          <w:rFonts w:eastAsiaTheme="majorEastAsia"/>
          <w:lang w:val="ru-RU"/>
        </w:rPr>
      </w:pPr>
    </w:p>
    <w:p w:rsidR="00D94557" w:rsidRPr="00643B6D" w:rsidRDefault="00D94557" w:rsidP="00D94557">
      <w:pPr>
        <w:rPr>
          <w:rFonts w:eastAsiaTheme="majorEastAsia"/>
          <w:lang w:val="ru-RU"/>
        </w:rPr>
      </w:pPr>
      <w:r w:rsidRPr="00643B6D">
        <w:rPr>
          <w:rFonts w:eastAsiaTheme="majorEastAsia"/>
          <w:lang w:val="ru-RU"/>
        </w:rPr>
        <w:lastRenderedPageBreak/>
        <w:t>Продолжение приложения А</w:t>
      </w:r>
    </w:p>
    <w:p w:rsidR="00D94557" w:rsidRPr="00643B6D" w:rsidRDefault="00683E89" w:rsidP="00F91B3E">
      <w:pPr>
        <w:ind w:firstLine="0"/>
        <w:rPr>
          <w:rFonts w:eastAsiaTheme="majorEastAsia"/>
          <w:lang w:val="ru-RU"/>
        </w:rPr>
      </w:pPr>
      <w:r w:rsidRPr="00643B6D">
        <w:rPr>
          <w:noProof/>
          <w:lang w:val="ru-RU" w:eastAsia="ru-RU" w:bidi="ar-SA"/>
        </w:rPr>
        <w:drawing>
          <wp:inline distT="0" distB="0" distL="0" distR="0" wp14:anchorId="07008A64" wp14:editId="3AC9C657">
            <wp:extent cx="6150038" cy="8403021"/>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9390" t="7861" r="2273" b="16453"/>
                    <a:stretch/>
                  </pic:blipFill>
                  <pic:spPr bwMode="auto">
                    <a:xfrm>
                      <a:off x="0" y="0"/>
                      <a:ext cx="6146104" cy="8397645"/>
                    </a:xfrm>
                    <a:prstGeom prst="rect">
                      <a:avLst/>
                    </a:prstGeom>
                    <a:ln>
                      <a:noFill/>
                    </a:ln>
                    <a:extLst>
                      <a:ext uri="{53640926-AAD7-44D8-BBD7-CCE9431645EC}">
                        <a14:shadowObscured xmlns:a14="http://schemas.microsoft.com/office/drawing/2010/main"/>
                      </a:ext>
                    </a:extLst>
                  </pic:spPr>
                </pic:pic>
              </a:graphicData>
            </a:graphic>
          </wp:inline>
        </w:drawing>
      </w:r>
    </w:p>
    <w:p w:rsidR="00D94557" w:rsidRPr="00643B6D" w:rsidRDefault="00D94557" w:rsidP="00D94557">
      <w:pPr>
        <w:spacing w:after="200" w:line="276" w:lineRule="auto"/>
        <w:ind w:firstLine="0"/>
        <w:jc w:val="left"/>
        <w:rPr>
          <w:rFonts w:eastAsiaTheme="majorEastAsia"/>
          <w:lang w:val="ru-RU"/>
        </w:rPr>
      </w:pPr>
    </w:p>
    <w:p w:rsidR="00683E89" w:rsidRPr="00643B6D" w:rsidRDefault="00683E89" w:rsidP="00D94557">
      <w:pPr>
        <w:spacing w:after="200" w:line="276" w:lineRule="auto"/>
        <w:ind w:firstLine="0"/>
        <w:jc w:val="left"/>
        <w:rPr>
          <w:rFonts w:eastAsiaTheme="majorEastAsia"/>
          <w:lang w:val="ru-RU"/>
        </w:rPr>
      </w:pPr>
    </w:p>
    <w:p w:rsidR="00D94557" w:rsidRPr="00643B6D" w:rsidRDefault="00D94557" w:rsidP="00D94557">
      <w:pPr>
        <w:rPr>
          <w:rFonts w:eastAsiaTheme="majorEastAsia"/>
          <w:lang w:val="ru-RU"/>
        </w:rPr>
      </w:pPr>
      <w:r w:rsidRPr="00643B6D">
        <w:rPr>
          <w:rFonts w:eastAsiaTheme="majorEastAsia"/>
          <w:lang w:val="ru-RU"/>
        </w:rPr>
        <w:lastRenderedPageBreak/>
        <w:t>Продолжение приложения А</w:t>
      </w:r>
    </w:p>
    <w:p w:rsidR="00D94557" w:rsidRPr="00643B6D" w:rsidRDefault="00D94557" w:rsidP="00F91B3E">
      <w:pPr>
        <w:ind w:firstLine="0"/>
        <w:rPr>
          <w:rFonts w:eastAsiaTheme="majorEastAsia"/>
          <w:lang w:val="ru-RU"/>
        </w:rPr>
      </w:pPr>
    </w:p>
    <w:p w:rsidR="00D94557" w:rsidRPr="00643B6D" w:rsidRDefault="003501BB" w:rsidP="00D94557">
      <w:pPr>
        <w:spacing w:after="200" w:line="276" w:lineRule="auto"/>
        <w:ind w:firstLine="0"/>
        <w:jc w:val="left"/>
        <w:rPr>
          <w:rFonts w:eastAsiaTheme="majorEastAsia"/>
          <w:lang w:val="ru-RU"/>
        </w:rPr>
      </w:pPr>
      <w:r w:rsidRPr="00643B6D">
        <w:rPr>
          <w:noProof/>
          <w:lang w:val="ru-RU" w:eastAsia="ru-RU" w:bidi="ar-SA"/>
        </w:rPr>
        <w:drawing>
          <wp:inline distT="0" distB="0" distL="0" distR="0" wp14:anchorId="7CDE9C11" wp14:editId="03162FFD">
            <wp:extent cx="5959366" cy="8427688"/>
            <wp:effectExtent l="0" t="0" r="381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63627" cy="8433714"/>
                    </a:xfrm>
                    <a:prstGeom prst="rect">
                      <a:avLst/>
                    </a:prstGeom>
                  </pic:spPr>
                </pic:pic>
              </a:graphicData>
            </a:graphic>
          </wp:inline>
        </w:drawing>
      </w:r>
    </w:p>
    <w:p w:rsidR="003501BB" w:rsidRPr="00643B6D" w:rsidRDefault="003501BB" w:rsidP="00D94557">
      <w:pPr>
        <w:rPr>
          <w:rFonts w:eastAsiaTheme="majorEastAsia"/>
          <w:lang w:val="ru-RU"/>
        </w:rPr>
      </w:pPr>
    </w:p>
    <w:p w:rsidR="00D94557" w:rsidRPr="00643B6D" w:rsidRDefault="00D94557" w:rsidP="00D94557">
      <w:pPr>
        <w:rPr>
          <w:rFonts w:eastAsiaTheme="majorEastAsia"/>
          <w:lang w:val="ru-RU"/>
        </w:rPr>
      </w:pPr>
      <w:r w:rsidRPr="00643B6D">
        <w:rPr>
          <w:rFonts w:eastAsiaTheme="majorEastAsia"/>
          <w:lang w:val="ru-RU"/>
        </w:rPr>
        <w:lastRenderedPageBreak/>
        <w:t>Продолжение приложения А</w:t>
      </w:r>
    </w:p>
    <w:p w:rsidR="00D94557" w:rsidRPr="00643B6D" w:rsidRDefault="003501BB" w:rsidP="003501BB">
      <w:pPr>
        <w:ind w:firstLine="0"/>
        <w:rPr>
          <w:rFonts w:eastAsiaTheme="majorEastAsia"/>
          <w:lang w:val="ru-RU"/>
        </w:rPr>
      </w:pPr>
      <w:r w:rsidRPr="00643B6D">
        <w:rPr>
          <w:noProof/>
          <w:lang w:val="ru-RU" w:eastAsia="ru-RU" w:bidi="ar-SA"/>
        </w:rPr>
        <w:drawing>
          <wp:inline distT="0" distB="0" distL="0" distR="0" wp14:anchorId="07CE0FE7" wp14:editId="0744C7D8">
            <wp:extent cx="6094095" cy="8618220"/>
            <wp:effectExtent l="0" t="0" r="190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094095" cy="8618220"/>
                    </a:xfrm>
                    <a:prstGeom prst="rect">
                      <a:avLst/>
                    </a:prstGeom>
                  </pic:spPr>
                </pic:pic>
              </a:graphicData>
            </a:graphic>
          </wp:inline>
        </w:drawing>
      </w:r>
    </w:p>
    <w:p w:rsidR="00D94557" w:rsidRPr="00643B6D" w:rsidRDefault="00D94557" w:rsidP="00D94557">
      <w:pPr>
        <w:spacing w:after="200" w:line="276" w:lineRule="auto"/>
        <w:ind w:firstLine="0"/>
        <w:jc w:val="left"/>
        <w:rPr>
          <w:rFonts w:eastAsiaTheme="majorEastAsia"/>
          <w:lang w:val="ru-RU"/>
        </w:rPr>
      </w:pPr>
      <w:r w:rsidRPr="00643B6D">
        <w:rPr>
          <w:rFonts w:eastAsiaTheme="majorEastAsia"/>
          <w:lang w:val="ru-RU"/>
        </w:rPr>
        <w:br w:type="page"/>
      </w:r>
    </w:p>
    <w:p w:rsidR="00D94557" w:rsidRPr="00643B6D" w:rsidRDefault="00D94557" w:rsidP="00D94557">
      <w:pPr>
        <w:rPr>
          <w:rFonts w:eastAsiaTheme="majorEastAsia"/>
          <w:lang w:val="ru-RU"/>
        </w:rPr>
      </w:pPr>
      <w:r w:rsidRPr="00643B6D">
        <w:rPr>
          <w:rFonts w:eastAsiaTheme="majorEastAsia"/>
          <w:lang w:val="ru-RU"/>
        </w:rPr>
        <w:lastRenderedPageBreak/>
        <w:t>Продолжение приложения А</w:t>
      </w:r>
    </w:p>
    <w:p w:rsidR="00D94557" w:rsidRPr="00643B6D" w:rsidRDefault="003501BB" w:rsidP="003501BB">
      <w:pPr>
        <w:ind w:firstLine="0"/>
        <w:rPr>
          <w:rFonts w:eastAsiaTheme="majorEastAsia"/>
          <w:lang w:val="ru-RU"/>
        </w:rPr>
      </w:pPr>
      <w:r w:rsidRPr="00643B6D">
        <w:rPr>
          <w:noProof/>
          <w:lang w:val="ru-RU" w:eastAsia="ru-RU" w:bidi="ar-SA"/>
        </w:rPr>
        <w:drawing>
          <wp:inline distT="0" distB="0" distL="0" distR="0" wp14:anchorId="669C1D6A" wp14:editId="0E215E87">
            <wp:extent cx="6094095" cy="8618220"/>
            <wp:effectExtent l="0" t="0" r="190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094095" cy="8618220"/>
                    </a:xfrm>
                    <a:prstGeom prst="rect">
                      <a:avLst/>
                    </a:prstGeom>
                  </pic:spPr>
                </pic:pic>
              </a:graphicData>
            </a:graphic>
          </wp:inline>
        </w:drawing>
      </w:r>
    </w:p>
    <w:p w:rsidR="00D94557" w:rsidRPr="00643B6D" w:rsidRDefault="00D94557" w:rsidP="00D94557">
      <w:pPr>
        <w:spacing w:after="200" w:line="276" w:lineRule="auto"/>
        <w:ind w:firstLine="0"/>
        <w:jc w:val="left"/>
        <w:rPr>
          <w:rFonts w:eastAsiaTheme="majorEastAsia"/>
          <w:lang w:val="ru-RU"/>
        </w:rPr>
      </w:pPr>
      <w:r w:rsidRPr="00643B6D">
        <w:rPr>
          <w:rFonts w:eastAsiaTheme="majorEastAsia"/>
          <w:lang w:val="ru-RU"/>
        </w:rPr>
        <w:br w:type="page"/>
      </w:r>
    </w:p>
    <w:p w:rsidR="003501BB" w:rsidRPr="00643B6D" w:rsidRDefault="003501BB" w:rsidP="003501BB">
      <w:pPr>
        <w:rPr>
          <w:rFonts w:eastAsiaTheme="majorEastAsia"/>
          <w:lang w:val="ru-RU"/>
        </w:rPr>
      </w:pPr>
      <w:r w:rsidRPr="00643B6D">
        <w:rPr>
          <w:rFonts w:eastAsiaTheme="majorEastAsia"/>
          <w:lang w:val="ru-RU"/>
        </w:rPr>
        <w:lastRenderedPageBreak/>
        <w:t>Продолжение приложения А</w:t>
      </w:r>
    </w:p>
    <w:p w:rsidR="003501BB" w:rsidRPr="00643B6D" w:rsidRDefault="003501BB" w:rsidP="00D94557">
      <w:pPr>
        <w:spacing w:after="200" w:line="276" w:lineRule="auto"/>
        <w:ind w:firstLine="0"/>
        <w:jc w:val="left"/>
        <w:rPr>
          <w:rFonts w:eastAsiaTheme="majorEastAsia"/>
          <w:lang w:val="ru-RU"/>
        </w:rPr>
      </w:pPr>
      <w:r w:rsidRPr="00643B6D">
        <w:rPr>
          <w:noProof/>
          <w:lang w:val="ru-RU" w:eastAsia="ru-RU" w:bidi="ar-SA"/>
        </w:rPr>
        <w:drawing>
          <wp:inline distT="0" distB="0" distL="0" distR="0" wp14:anchorId="13E451FD" wp14:editId="392A0A9D">
            <wp:extent cx="6094095" cy="8618220"/>
            <wp:effectExtent l="0" t="0" r="190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094095" cy="8618220"/>
                    </a:xfrm>
                    <a:prstGeom prst="rect">
                      <a:avLst/>
                    </a:prstGeom>
                  </pic:spPr>
                </pic:pic>
              </a:graphicData>
            </a:graphic>
          </wp:inline>
        </w:drawing>
      </w:r>
    </w:p>
    <w:p w:rsidR="003501BB" w:rsidRPr="00643B6D" w:rsidRDefault="003501BB" w:rsidP="00D94557">
      <w:pPr>
        <w:rPr>
          <w:rFonts w:eastAsiaTheme="majorEastAsia"/>
          <w:lang w:val="ru-RU"/>
        </w:rPr>
      </w:pPr>
    </w:p>
    <w:p w:rsidR="00D94557" w:rsidRPr="00643B6D" w:rsidRDefault="00D94557" w:rsidP="00D94557">
      <w:pPr>
        <w:rPr>
          <w:rFonts w:eastAsiaTheme="majorEastAsia"/>
          <w:lang w:val="ru-RU"/>
        </w:rPr>
      </w:pPr>
      <w:r w:rsidRPr="00643B6D">
        <w:rPr>
          <w:rFonts w:eastAsiaTheme="majorEastAsia"/>
          <w:lang w:val="ru-RU"/>
        </w:rPr>
        <w:lastRenderedPageBreak/>
        <w:t>Окончание приложения А</w:t>
      </w:r>
    </w:p>
    <w:p w:rsidR="00D94557" w:rsidRPr="00643B6D" w:rsidRDefault="003501BB" w:rsidP="003501BB">
      <w:pPr>
        <w:ind w:firstLine="0"/>
        <w:rPr>
          <w:rFonts w:eastAsiaTheme="majorEastAsia"/>
          <w:lang w:val="ru-RU"/>
        </w:rPr>
      </w:pPr>
      <w:r w:rsidRPr="00643B6D">
        <w:rPr>
          <w:noProof/>
          <w:lang w:val="ru-RU" w:eastAsia="ru-RU" w:bidi="ar-SA"/>
        </w:rPr>
        <w:drawing>
          <wp:inline distT="0" distB="0" distL="0" distR="0" wp14:anchorId="34650F61" wp14:editId="240BBC61">
            <wp:extent cx="6094095" cy="8618220"/>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094095" cy="8618220"/>
                    </a:xfrm>
                    <a:prstGeom prst="rect">
                      <a:avLst/>
                    </a:prstGeom>
                  </pic:spPr>
                </pic:pic>
              </a:graphicData>
            </a:graphic>
          </wp:inline>
        </w:drawing>
      </w:r>
    </w:p>
    <w:p w:rsidR="00D94557" w:rsidRPr="00643B6D" w:rsidRDefault="00D94557" w:rsidP="00BF19FA">
      <w:pPr>
        <w:ind w:firstLine="0"/>
      </w:pPr>
      <w:r w:rsidRPr="00643B6D">
        <w:br w:type="page"/>
      </w:r>
    </w:p>
    <w:p w:rsidR="00D94557" w:rsidRPr="00643B6D" w:rsidRDefault="00D94557" w:rsidP="00D94557">
      <w:pPr>
        <w:pStyle w:val="10"/>
        <w:keepLines w:val="0"/>
        <w:numPr>
          <w:ilvl w:val="0"/>
          <w:numId w:val="0"/>
        </w:numPr>
        <w:spacing w:before="0" w:after="0"/>
        <w:jc w:val="center"/>
      </w:pPr>
      <w:bookmarkStart w:id="47" w:name="_Toc527381160"/>
      <w:r w:rsidRPr="00643B6D">
        <w:lastRenderedPageBreak/>
        <w:t>Приложение Б</w:t>
      </w:r>
      <w:r w:rsidRPr="00643B6D">
        <w:br/>
        <w:t>(обязательное)</w:t>
      </w:r>
      <w:r w:rsidRPr="00643B6D">
        <w:br/>
        <w:t>Технические условия</w:t>
      </w:r>
      <w:bookmarkEnd w:id="47"/>
    </w:p>
    <w:p w:rsidR="00D94557" w:rsidRPr="00643B6D" w:rsidRDefault="00D94557" w:rsidP="00D94557">
      <w:pPr>
        <w:rPr>
          <w:rFonts w:eastAsiaTheme="majorEastAsia"/>
          <w:lang w:val="ru-RU"/>
        </w:rPr>
      </w:pPr>
    </w:p>
    <w:p w:rsidR="00D94557" w:rsidRPr="00643B6D" w:rsidRDefault="003501BB" w:rsidP="00D94557">
      <w:pPr>
        <w:spacing w:after="200" w:line="276" w:lineRule="auto"/>
        <w:ind w:firstLine="0"/>
        <w:jc w:val="left"/>
        <w:rPr>
          <w:rFonts w:eastAsiaTheme="majorEastAsia"/>
          <w:lang w:val="ru-RU"/>
        </w:rPr>
      </w:pPr>
      <w:r w:rsidRPr="00643B6D">
        <w:rPr>
          <w:noProof/>
          <w:lang w:val="ru-RU" w:eastAsia="ru-RU" w:bidi="ar-SA"/>
        </w:rPr>
        <w:drawing>
          <wp:inline distT="0" distB="0" distL="0" distR="0" wp14:anchorId="2F39E729" wp14:editId="5B65E829">
            <wp:extent cx="6217285" cy="802793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t="1" b="8568"/>
                    <a:stretch/>
                  </pic:blipFill>
                  <pic:spPr bwMode="auto">
                    <a:xfrm>
                      <a:off x="0" y="0"/>
                      <a:ext cx="6217285" cy="8027935"/>
                    </a:xfrm>
                    <a:prstGeom prst="rect">
                      <a:avLst/>
                    </a:prstGeom>
                    <a:ln>
                      <a:noFill/>
                    </a:ln>
                    <a:extLst>
                      <a:ext uri="{53640926-AAD7-44D8-BBD7-CCE9431645EC}">
                        <a14:shadowObscured xmlns:a14="http://schemas.microsoft.com/office/drawing/2010/main"/>
                      </a:ext>
                    </a:extLst>
                  </pic:spPr>
                </pic:pic>
              </a:graphicData>
            </a:graphic>
          </wp:inline>
        </w:drawing>
      </w:r>
    </w:p>
    <w:p w:rsidR="00F91B3E" w:rsidRPr="00643B6D" w:rsidRDefault="00F91B3E" w:rsidP="00D94557">
      <w:pPr>
        <w:rPr>
          <w:rFonts w:eastAsiaTheme="majorEastAsia"/>
          <w:lang w:val="ru-RU"/>
        </w:rPr>
      </w:pPr>
    </w:p>
    <w:p w:rsidR="00F91B3E" w:rsidRPr="00643B6D" w:rsidRDefault="00F91B3E" w:rsidP="00D94557">
      <w:pPr>
        <w:rPr>
          <w:rFonts w:eastAsiaTheme="majorEastAsia"/>
          <w:lang w:val="ru-RU"/>
        </w:rPr>
      </w:pPr>
    </w:p>
    <w:p w:rsidR="00D94557" w:rsidRPr="00643B6D" w:rsidRDefault="00D94557" w:rsidP="00D94557">
      <w:pPr>
        <w:rPr>
          <w:rFonts w:eastAsiaTheme="majorEastAsia"/>
          <w:lang w:val="ru-RU"/>
        </w:rPr>
      </w:pPr>
      <w:r w:rsidRPr="00643B6D">
        <w:rPr>
          <w:rFonts w:eastAsiaTheme="majorEastAsia"/>
          <w:lang w:val="ru-RU"/>
        </w:rPr>
        <w:lastRenderedPageBreak/>
        <w:t>Продолжение приложения Б</w:t>
      </w:r>
    </w:p>
    <w:p w:rsidR="00D94557" w:rsidRPr="00643B6D" w:rsidRDefault="00D94557" w:rsidP="00D94557">
      <w:pPr>
        <w:rPr>
          <w:rFonts w:eastAsiaTheme="majorEastAsia"/>
          <w:lang w:val="ru-RU"/>
        </w:rPr>
      </w:pPr>
    </w:p>
    <w:p w:rsidR="00D94557" w:rsidRPr="00643B6D" w:rsidRDefault="003501BB" w:rsidP="00D94557">
      <w:pPr>
        <w:spacing w:after="200" w:line="276" w:lineRule="auto"/>
        <w:ind w:firstLine="0"/>
        <w:jc w:val="left"/>
        <w:rPr>
          <w:rFonts w:eastAsiaTheme="majorEastAsia"/>
          <w:lang w:val="ru-RU"/>
        </w:rPr>
      </w:pPr>
      <w:r w:rsidRPr="00643B6D">
        <w:rPr>
          <w:noProof/>
          <w:lang w:val="ru-RU" w:eastAsia="ru-RU" w:bidi="ar-SA"/>
        </w:rPr>
        <w:drawing>
          <wp:inline distT="0" distB="0" distL="0" distR="0" wp14:anchorId="7AB1025F" wp14:editId="73B4EA0C">
            <wp:extent cx="6217285" cy="8780145"/>
            <wp:effectExtent l="0" t="0" r="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217285" cy="8780145"/>
                    </a:xfrm>
                    <a:prstGeom prst="rect">
                      <a:avLst/>
                    </a:prstGeom>
                  </pic:spPr>
                </pic:pic>
              </a:graphicData>
            </a:graphic>
          </wp:inline>
        </w:drawing>
      </w:r>
      <w:r w:rsidR="00D94557" w:rsidRPr="00643B6D">
        <w:rPr>
          <w:rFonts w:eastAsiaTheme="majorEastAsia"/>
          <w:lang w:val="ru-RU"/>
        </w:rPr>
        <w:br w:type="page"/>
      </w:r>
    </w:p>
    <w:p w:rsidR="00D94557" w:rsidRPr="00643B6D" w:rsidRDefault="00D94557" w:rsidP="00D94557">
      <w:pPr>
        <w:rPr>
          <w:rFonts w:eastAsiaTheme="majorEastAsia"/>
          <w:lang w:val="ru-RU"/>
        </w:rPr>
      </w:pPr>
      <w:r w:rsidRPr="00643B6D">
        <w:rPr>
          <w:rFonts w:eastAsiaTheme="majorEastAsia"/>
          <w:lang w:val="ru-RU"/>
        </w:rPr>
        <w:lastRenderedPageBreak/>
        <w:t>Продолжение приложения Б</w:t>
      </w:r>
    </w:p>
    <w:p w:rsidR="00D94557" w:rsidRPr="00643B6D" w:rsidRDefault="00D94557" w:rsidP="00D94557">
      <w:pPr>
        <w:rPr>
          <w:rFonts w:eastAsiaTheme="majorEastAsia"/>
          <w:lang w:val="ru-RU"/>
        </w:rPr>
      </w:pPr>
    </w:p>
    <w:p w:rsidR="00D94557" w:rsidRPr="00643B6D" w:rsidRDefault="003501BB" w:rsidP="00D94557">
      <w:pPr>
        <w:spacing w:after="200" w:line="276" w:lineRule="auto"/>
        <w:ind w:firstLine="0"/>
        <w:jc w:val="left"/>
        <w:rPr>
          <w:rFonts w:eastAsiaTheme="majorEastAsia"/>
          <w:lang w:val="ru-RU"/>
        </w:rPr>
      </w:pPr>
      <w:r w:rsidRPr="00643B6D">
        <w:rPr>
          <w:rFonts w:eastAsia="Times New Roman"/>
          <w:noProof/>
          <w:lang w:eastAsia="ru-RU" w:bidi="ar-SA"/>
        </w:rPr>
        <w:drawing>
          <wp:inline distT="0" distB="0" distL="0" distR="0" wp14:anchorId="3BC6FE11" wp14:editId="5C0DA366">
            <wp:extent cx="6210300" cy="87439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10300" cy="8743950"/>
                    </a:xfrm>
                    <a:prstGeom prst="rect">
                      <a:avLst/>
                    </a:prstGeom>
                    <a:noFill/>
                    <a:ln>
                      <a:noFill/>
                    </a:ln>
                  </pic:spPr>
                </pic:pic>
              </a:graphicData>
            </a:graphic>
          </wp:inline>
        </w:drawing>
      </w:r>
      <w:r w:rsidR="00D94557" w:rsidRPr="00643B6D">
        <w:rPr>
          <w:rFonts w:eastAsiaTheme="majorEastAsia"/>
          <w:lang w:val="ru-RU"/>
        </w:rPr>
        <w:br w:type="page"/>
      </w:r>
    </w:p>
    <w:p w:rsidR="003501BB" w:rsidRPr="00643B6D" w:rsidRDefault="003501BB" w:rsidP="003501BB">
      <w:pPr>
        <w:rPr>
          <w:rFonts w:eastAsiaTheme="majorEastAsia"/>
          <w:lang w:val="ru-RU"/>
        </w:rPr>
      </w:pPr>
      <w:r w:rsidRPr="00643B6D">
        <w:rPr>
          <w:rFonts w:eastAsiaTheme="majorEastAsia"/>
          <w:lang w:val="ru-RU"/>
        </w:rPr>
        <w:lastRenderedPageBreak/>
        <w:t>Окончание приложения Б</w:t>
      </w:r>
    </w:p>
    <w:p w:rsidR="00D94557" w:rsidRPr="00643B6D" w:rsidRDefault="00D94557" w:rsidP="00D94557">
      <w:pPr>
        <w:rPr>
          <w:rFonts w:eastAsiaTheme="majorEastAsia"/>
          <w:lang w:val="ru-RU"/>
        </w:rPr>
      </w:pPr>
    </w:p>
    <w:p w:rsidR="00D94557" w:rsidRPr="00643B6D" w:rsidRDefault="00D94557" w:rsidP="00D94557">
      <w:pPr>
        <w:rPr>
          <w:rFonts w:eastAsiaTheme="majorEastAsia"/>
          <w:lang w:val="ru-RU"/>
        </w:rPr>
      </w:pPr>
    </w:p>
    <w:p w:rsidR="00D94557" w:rsidRPr="00643B6D" w:rsidRDefault="003501BB" w:rsidP="00D94557">
      <w:pPr>
        <w:spacing w:after="200" w:line="276" w:lineRule="auto"/>
        <w:ind w:firstLine="0"/>
        <w:jc w:val="left"/>
        <w:rPr>
          <w:rFonts w:eastAsiaTheme="majorEastAsia"/>
          <w:lang w:val="ru-RU"/>
        </w:rPr>
      </w:pPr>
      <w:r w:rsidRPr="00643B6D">
        <w:rPr>
          <w:rFonts w:eastAsia="Times New Roman"/>
          <w:noProof/>
          <w:lang w:eastAsia="ru-RU" w:bidi="ar-SA"/>
        </w:rPr>
        <w:drawing>
          <wp:inline distT="0" distB="0" distL="0" distR="0" wp14:anchorId="08ADC2E1" wp14:editId="0D19D795">
            <wp:extent cx="5754414" cy="7916732"/>
            <wp:effectExtent l="0" t="0" r="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750" cy="7915818"/>
                    </a:xfrm>
                    <a:prstGeom prst="rect">
                      <a:avLst/>
                    </a:prstGeom>
                    <a:noFill/>
                    <a:ln>
                      <a:noFill/>
                    </a:ln>
                  </pic:spPr>
                </pic:pic>
              </a:graphicData>
            </a:graphic>
          </wp:inline>
        </w:drawing>
      </w:r>
    </w:p>
    <w:p w:rsidR="00D94557" w:rsidRPr="00643B6D" w:rsidRDefault="00D94557" w:rsidP="00D94557">
      <w:pPr>
        <w:rPr>
          <w:rFonts w:eastAsiaTheme="majorEastAsia"/>
          <w:lang w:val="ru-RU"/>
        </w:rPr>
      </w:pPr>
    </w:p>
    <w:p w:rsidR="00D94557" w:rsidRPr="00643B6D" w:rsidRDefault="00D94557" w:rsidP="00D94557">
      <w:pPr>
        <w:spacing w:after="200" w:line="276" w:lineRule="auto"/>
        <w:ind w:firstLine="0"/>
        <w:jc w:val="left"/>
        <w:rPr>
          <w:rFonts w:eastAsiaTheme="majorEastAsia"/>
          <w:lang w:val="ru-RU"/>
        </w:rPr>
      </w:pPr>
      <w:r w:rsidRPr="00643B6D">
        <w:rPr>
          <w:rFonts w:eastAsiaTheme="majorEastAsia"/>
          <w:lang w:val="ru-RU"/>
        </w:rPr>
        <w:br w:type="page"/>
      </w:r>
    </w:p>
    <w:p w:rsidR="00D94557" w:rsidRPr="00643B6D" w:rsidRDefault="00D94557" w:rsidP="00D94557">
      <w:pPr>
        <w:pStyle w:val="affa"/>
        <w:ind w:firstLine="0"/>
        <w:jc w:val="center"/>
      </w:pPr>
      <w:bookmarkStart w:id="48" w:name="_Toc527381161"/>
      <w:r w:rsidRPr="00643B6D">
        <w:lastRenderedPageBreak/>
        <w:t>Приложение В</w:t>
      </w:r>
      <w:r w:rsidRPr="00643B6D">
        <w:br/>
        <w:t>(обязательное)</w:t>
      </w:r>
      <w:r w:rsidRPr="00643B6D">
        <w:br/>
      </w:r>
      <w:r w:rsidR="006A3DEB" w:rsidRPr="00643B6D">
        <w:rPr>
          <w:lang w:eastAsia="ru-RU"/>
        </w:rPr>
        <w:t>Письма о наличии (отсутствии) ООПТ, объектов культурного наследия, скотомогильников, полигонов ТБО, полезных ископаемых, установленных СЗЗ</w:t>
      </w:r>
      <w:bookmarkEnd w:id="48"/>
    </w:p>
    <w:p w:rsidR="00D94557" w:rsidRPr="00643B6D" w:rsidRDefault="00AD50B7" w:rsidP="00F91B3E">
      <w:pPr>
        <w:ind w:firstLine="0"/>
        <w:rPr>
          <w:rFonts w:eastAsiaTheme="majorEastAsia"/>
          <w:lang w:val="ru-RU"/>
        </w:rPr>
      </w:pPr>
      <w:r w:rsidRPr="00643B6D">
        <w:rPr>
          <w:noProof/>
          <w:lang w:val="ru-RU" w:eastAsia="ru-RU" w:bidi="ar-SA"/>
        </w:rPr>
        <w:drawing>
          <wp:inline distT="0" distB="0" distL="0" distR="0" wp14:anchorId="6D08EE14" wp14:editId="0AA25DA5">
            <wp:extent cx="6152515" cy="7690485"/>
            <wp:effectExtent l="0" t="0" r="635"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152515" cy="7690485"/>
                    </a:xfrm>
                    <a:prstGeom prst="rect">
                      <a:avLst/>
                    </a:prstGeom>
                  </pic:spPr>
                </pic:pic>
              </a:graphicData>
            </a:graphic>
          </wp:inline>
        </w:drawing>
      </w:r>
    </w:p>
    <w:p w:rsidR="00D94557" w:rsidRPr="00643B6D" w:rsidRDefault="00D94557" w:rsidP="00D94557">
      <w:pPr>
        <w:pStyle w:val="affa"/>
        <w:ind w:firstLine="0"/>
        <w:jc w:val="center"/>
      </w:pPr>
      <w:r w:rsidRPr="00643B6D">
        <w:br w:type="page"/>
      </w:r>
    </w:p>
    <w:p w:rsidR="00817BE4" w:rsidRPr="00643B6D" w:rsidRDefault="00817BE4" w:rsidP="00817BE4">
      <w:pPr>
        <w:rPr>
          <w:rFonts w:eastAsiaTheme="majorEastAsia"/>
          <w:lang w:val="ru-RU"/>
        </w:rPr>
      </w:pPr>
      <w:r w:rsidRPr="00643B6D">
        <w:rPr>
          <w:rFonts w:eastAsiaTheme="majorEastAsia"/>
          <w:lang w:val="ru-RU"/>
        </w:rPr>
        <w:lastRenderedPageBreak/>
        <w:t>Продолжение приложения В</w:t>
      </w:r>
    </w:p>
    <w:p w:rsidR="00D94557" w:rsidRPr="00643B6D" w:rsidRDefault="00AD50B7" w:rsidP="00F91B3E">
      <w:pPr>
        <w:ind w:firstLine="0"/>
        <w:rPr>
          <w:rFonts w:eastAsiaTheme="majorEastAsia"/>
          <w:lang w:val="ru-RU"/>
        </w:rPr>
      </w:pPr>
      <w:r w:rsidRPr="00643B6D">
        <w:rPr>
          <w:noProof/>
          <w:lang w:val="ru-RU" w:eastAsia="ru-RU" w:bidi="ar-SA"/>
        </w:rPr>
        <w:drawing>
          <wp:inline distT="0" distB="0" distL="0" distR="0" wp14:anchorId="6B309038" wp14:editId="411992C1">
            <wp:extent cx="5707118" cy="8180197"/>
            <wp:effectExtent l="0" t="0" r="825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67692" t="6260" r="16923" b="16830"/>
                    <a:stretch/>
                  </pic:blipFill>
                  <pic:spPr bwMode="auto">
                    <a:xfrm>
                      <a:off x="0" y="0"/>
                      <a:ext cx="5711565" cy="8186570"/>
                    </a:xfrm>
                    <a:prstGeom prst="rect">
                      <a:avLst/>
                    </a:prstGeom>
                    <a:ln>
                      <a:noFill/>
                    </a:ln>
                    <a:extLst>
                      <a:ext uri="{53640926-AAD7-44D8-BBD7-CCE9431645EC}">
                        <a14:shadowObscured xmlns:a14="http://schemas.microsoft.com/office/drawing/2010/main"/>
                      </a:ext>
                    </a:extLst>
                  </pic:spPr>
                </pic:pic>
              </a:graphicData>
            </a:graphic>
          </wp:inline>
        </w:drawing>
      </w:r>
    </w:p>
    <w:p w:rsidR="003D0800" w:rsidRPr="00643B6D" w:rsidRDefault="003D0800" w:rsidP="00817BE4">
      <w:pPr>
        <w:ind w:firstLine="0"/>
        <w:rPr>
          <w:rFonts w:eastAsiaTheme="majorEastAsia"/>
          <w:lang w:val="ru-RU"/>
        </w:rPr>
      </w:pPr>
    </w:p>
    <w:p w:rsidR="00817BE4" w:rsidRPr="00643B6D" w:rsidRDefault="00817BE4" w:rsidP="00817BE4">
      <w:pPr>
        <w:ind w:firstLine="0"/>
        <w:rPr>
          <w:rFonts w:eastAsiaTheme="majorEastAsia"/>
          <w:lang w:val="ru-RU"/>
        </w:rPr>
      </w:pPr>
    </w:p>
    <w:p w:rsidR="00F91B3E" w:rsidRPr="00643B6D" w:rsidRDefault="00F91B3E" w:rsidP="00817BE4">
      <w:pPr>
        <w:rPr>
          <w:rFonts w:eastAsiaTheme="majorEastAsia"/>
          <w:lang w:val="ru-RU"/>
        </w:rPr>
      </w:pPr>
    </w:p>
    <w:p w:rsidR="00F91B3E" w:rsidRPr="00643B6D" w:rsidRDefault="00F91B3E" w:rsidP="00817BE4">
      <w:pPr>
        <w:rPr>
          <w:rFonts w:eastAsiaTheme="majorEastAsia"/>
          <w:lang w:val="ru-RU"/>
        </w:rPr>
      </w:pPr>
    </w:p>
    <w:p w:rsidR="00F91B3E" w:rsidRPr="00643B6D" w:rsidRDefault="00F91B3E" w:rsidP="00817BE4">
      <w:pPr>
        <w:rPr>
          <w:rFonts w:eastAsiaTheme="majorEastAsia"/>
          <w:lang w:val="ru-RU"/>
        </w:rPr>
      </w:pPr>
    </w:p>
    <w:p w:rsidR="00F91B3E" w:rsidRPr="00643B6D" w:rsidRDefault="00F91B3E" w:rsidP="00817BE4">
      <w:pPr>
        <w:rPr>
          <w:rFonts w:eastAsiaTheme="majorEastAsia"/>
          <w:lang w:val="ru-RU"/>
        </w:rPr>
      </w:pPr>
    </w:p>
    <w:p w:rsidR="00817BE4" w:rsidRPr="00643B6D" w:rsidRDefault="00817BE4" w:rsidP="00817BE4">
      <w:pPr>
        <w:rPr>
          <w:rFonts w:eastAsiaTheme="majorEastAsia"/>
          <w:lang w:val="ru-RU"/>
        </w:rPr>
      </w:pPr>
      <w:r w:rsidRPr="00643B6D">
        <w:rPr>
          <w:rFonts w:eastAsiaTheme="majorEastAsia"/>
          <w:lang w:val="ru-RU"/>
        </w:rPr>
        <w:t>Продолжение приложения В</w:t>
      </w:r>
    </w:p>
    <w:p w:rsidR="00817BE4" w:rsidRPr="00643B6D" w:rsidRDefault="00AD50B7" w:rsidP="00817BE4">
      <w:pPr>
        <w:ind w:firstLine="0"/>
        <w:rPr>
          <w:rFonts w:eastAsiaTheme="majorEastAsia"/>
          <w:lang w:val="ru-RU"/>
        </w:rPr>
      </w:pPr>
      <w:r w:rsidRPr="00643B6D">
        <w:rPr>
          <w:noProof/>
          <w:lang w:val="ru-RU" w:eastAsia="ru-RU" w:bidi="ar-SA"/>
        </w:rPr>
        <w:drawing>
          <wp:inline distT="0" distB="0" distL="0" distR="0" wp14:anchorId="1C7FD862" wp14:editId="6F9CDDB2">
            <wp:extent cx="5232400" cy="8618220"/>
            <wp:effectExtent l="0" t="0" r="635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32400" cy="8618220"/>
                    </a:xfrm>
                    <a:prstGeom prst="rect">
                      <a:avLst/>
                    </a:prstGeom>
                  </pic:spPr>
                </pic:pic>
              </a:graphicData>
            </a:graphic>
          </wp:inline>
        </w:drawing>
      </w:r>
    </w:p>
    <w:p w:rsidR="003D0800" w:rsidRPr="00643B6D" w:rsidRDefault="003D0800" w:rsidP="00D94557">
      <w:pPr>
        <w:rPr>
          <w:rFonts w:eastAsiaTheme="majorEastAsia"/>
          <w:lang w:val="ru-RU"/>
        </w:rPr>
      </w:pPr>
    </w:p>
    <w:p w:rsidR="003D0800" w:rsidRPr="00643B6D" w:rsidRDefault="003D0800" w:rsidP="00D94557">
      <w:pPr>
        <w:rPr>
          <w:rFonts w:eastAsiaTheme="majorEastAsia"/>
          <w:lang w:val="ru-RU"/>
        </w:rPr>
      </w:pPr>
    </w:p>
    <w:p w:rsidR="00817BE4" w:rsidRPr="00643B6D" w:rsidRDefault="00817BE4" w:rsidP="00817BE4">
      <w:pPr>
        <w:rPr>
          <w:rFonts w:eastAsiaTheme="majorEastAsia"/>
          <w:lang w:val="ru-RU"/>
        </w:rPr>
      </w:pPr>
      <w:r w:rsidRPr="00643B6D">
        <w:rPr>
          <w:rFonts w:eastAsiaTheme="majorEastAsia"/>
          <w:lang w:val="ru-RU"/>
        </w:rPr>
        <w:t>Продолжение приложения В</w:t>
      </w:r>
    </w:p>
    <w:p w:rsidR="003D0800" w:rsidRPr="00643B6D" w:rsidRDefault="00AD50B7" w:rsidP="00D94557">
      <w:pPr>
        <w:rPr>
          <w:rFonts w:eastAsiaTheme="majorEastAsia"/>
          <w:lang w:val="ru-RU"/>
        </w:rPr>
      </w:pPr>
      <w:r w:rsidRPr="00643B6D">
        <w:rPr>
          <w:noProof/>
          <w:lang w:val="ru-RU" w:eastAsia="ru-RU" w:bidi="ar-SA"/>
        </w:rPr>
        <w:drawing>
          <wp:inline distT="0" distB="0" distL="0" distR="0" wp14:anchorId="234C1A41" wp14:editId="3997F080">
            <wp:extent cx="5232400" cy="8618220"/>
            <wp:effectExtent l="0" t="0" r="635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232400" cy="8618220"/>
                    </a:xfrm>
                    <a:prstGeom prst="rect">
                      <a:avLst/>
                    </a:prstGeom>
                  </pic:spPr>
                </pic:pic>
              </a:graphicData>
            </a:graphic>
          </wp:inline>
        </w:drawing>
      </w:r>
    </w:p>
    <w:p w:rsidR="003D0800" w:rsidRPr="00643B6D" w:rsidRDefault="003D0800" w:rsidP="00F91B3E">
      <w:pPr>
        <w:ind w:firstLine="0"/>
        <w:rPr>
          <w:rFonts w:eastAsiaTheme="majorEastAsia"/>
          <w:lang w:val="ru-RU"/>
        </w:rPr>
      </w:pPr>
    </w:p>
    <w:p w:rsidR="003D0800" w:rsidRPr="00643B6D" w:rsidRDefault="003D0800" w:rsidP="00D94557">
      <w:pPr>
        <w:rPr>
          <w:rFonts w:eastAsiaTheme="majorEastAsia"/>
          <w:lang w:val="ru-RU"/>
        </w:rPr>
      </w:pPr>
    </w:p>
    <w:p w:rsidR="00817BE4" w:rsidRPr="00643B6D" w:rsidRDefault="00817BE4" w:rsidP="00817BE4">
      <w:pPr>
        <w:rPr>
          <w:rFonts w:eastAsiaTheme="majorEastAsia"/>
          <w:lang w:val="ru-RU"/>
        </w:rPr>
      </w:pPr>
      <w:r w:rsidRPr="00643B6D">
        <w:rPr>
          <w:rFonts w:eastAsiaTheme="majorEastAsia"/>
          <w:lang w:val="ru-RU"/>
        </w:rPr>
        <w:t>Продолжение приложения В</w:t>
      </w:r>
    </w:p>
    <w:p w:rsidR="003D0800" w:rsidRPr="00643B6D" w:rsidRDefault="003D0800" w:rsidP="00D94557">
      <w:pPr>
        <w:rPr>
          <w:rFonts w:eastAsiaTheme="majorEastAsia"/>
          <w:lang w:val="ru-RU"/>
        </w:rPr>
      </w:pPr>
    </w:p>
    <w:p w:rsidR="003D0800" w:rsidRPr="00643B6D" w:rsidRDefault="00AD50B7" w:rsidP="00F91B3E">
      <w:pPr>
        <w:ind w:firstLine="0"/>
        <w:rPr>
          <w:rFonts w:eastAsiaTheme="majorEastAsia"/>
          <w:lang w:val="ru-RU"/>
        </w:rPr>
      </w:pPr>
      <w:r w:rsidRPr="00643B6D">
        <w:rPr>
          <w:noProof/>
          <w:lang w:val="ru-RU" w:eastAsia="ru-RU" w:bidi="ar-SA"/>
        </w:rPr>
        <w:drawing>
          <wp:inline distT="0" distB="0" distL="0" distR="0" wp14:anchorId="28F2B067" wp14:editId="01661598">
            <wp:extent cx="6099175" cy="861822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099175" cy="8618220"/>
                    </a:xfrm>
                    <a:prstGeom prst="rect">
                      <a:avLst/>
                    </a:prstGeom>
                  </pic:spPr>
                </pic:pic>
              </a:graphicData>
            </a:graphic>
          </wp:inline>
        </w:drawing>
      </w:r>
    </w:p>
    <w:p w:rsidR="003D0800" w:rsidRPr="00643B6D" w:rsidRDefault="003D0800" w:rsidP="00D94557">
      <w:pPr>
        <w:rPr>
          <w:rFonts w:eastAsiaTheme="majorEastAsia"/>
          <w:lang w:val="ru-RU"/>
        </w:rPr>
      </w:pPr>
    </w:p>
    <w:p w:rsidR="00817BE4" w:rsidRPr="00643B6D" w:rsidRDefault="00817BE4" w:rsidP="00817BE4">
      <w:pPr>
        <w:rPr>
          <w:rFonts w:eastAsiaTheme="majorEastAsia"/>
          <w:lang w:val="ru-RU"/>
        </w:rPr>
      </w:pPr>
      <w:r w:rsidRPr="00643B6D">
        <w:rPr>
          <w:rFonts w:eastAsiaTheme="majorEastAsia"/>
          <w:lang w:val="ru-RU"/>
        </w:rPr>
        <w:t>Продолжение приложения В</w:t>
      </w:r>
    </w:p>
    <w:p w:rsidR="00817BE4" w:rsidRPr="00643B6D" w:rsidRDefault="00AD50B7" w:rsidP="00AD50B7">
      <w:pPr>
        <w:ind w:firstLine="0"/>
        <w:rPr>
          <w:rFonts w:eastAsiaTheme="majorEastAsia"/>
          <w:lang w:val="ru-RU"/>
        </w:rPr>
      </w:pPr>
      <w:r w:rsidRPr="00643B6D">
        <w:rPr>
          <w:noProof/>
          <w:lang w:val="ru-RU" w:eastAsia="ru-RU" w:bidi="ar-SA"/>
        </w:rPr>
        <w:drawing>
          <wp:inline distT="0" distB="0" distL="0" distR="0" wp14:anchorId="52A4E531" wp14:editId="1AF96DE2">
            <wp:extent cx="6102985" cy="861822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102985" cy="8618220"/>
                    </a:xfrm>
                    <a:prstGeom prst="rect">
                      <a:avLst/>
                    </a:prstGeom>
                  </pic:spPr>
                </pic:pic>
              </a:graphicData>
            </a:graphic>
          </wp:inline>
        </w:drawing>
      </w:r>
    </w:p>
    <w:p w:rsidR="003D0800" w:rsidRPr="00643B6D" w:rsidRDefault="003D0800" w:rsidP="00F91B3E">
      <w:pPr>
        <w:ind w:firstLine="0"/>
        <w:rPr>
          <w:rFonts w:eastAsiaTheme="majorEastAsia"/>
          <w:lang w:val="ru-RU"/>
        </w:rPr>
      </w:pPr>
    </w:p>
    <w:p w:rsidR="00817BE4" w:rsidRPr="00643B6D" w:rsidRDefault="00817BE4" w:rsidP="00817BE4">
      <w:pPr>
        <w:rPr>
          <w:rFonts w:eastAsiaTheme="majorEastAsia"/>
          <w:lang w:val="ru-RU"/>
        </w:rPr>
      </w:pPr>
      <w:r w:rsidRPr="00643B6D">
        <w:rPr>
          <w:rFonts w:eastAsiaTheme="majorEastAsia"/>
          <w:lang w:val="ru-RU"/>
        </w:rPr>
        <w:lastRenderedPageBreak/>
        <w:t>Продолжение приложения В</w:t>
      </w:r>
    </w:p>
    <w:p w:rsidR="00817BE4" w:rsidRPr="00643B6D" w:rsidRDefault="00817BE4" w:rsidP="00F91B3E">
      <w:pPr>
        <w:ind w:firstLine="0"/>
        <w:rPr>
          <w:rFonts w:eastAsiaTheme="majorEastAsia"/>
          <w:lang w:val="ru-RU"/>
        </w:rPr>
      </w:pPr>
    </w:p>
    <w:p w:rsidR="003D0800" w:rsidRPr="00643B6D" w:rsidRDefault="00AD50B7" w:rsidP="00AD50B7">
      <w:pPr>
        <w:ind w:firstLine="0"/>
        <w:rPr>
          <w:rFonts w:eastAsiaTheme="majorEastAsia"/>
          <w:lang w:val="ru-RU"/>
        </w:rPr>
      </w:pPr>
      <w:r w:rsidRPr="00643B6D">
        <w:rPr>
          <w:noProof/>
          <w:lang w:val="ru-RU" w:eastAsia="ru-RU" w:bidi="ar-SA"/>
        </w:rPr>
        <w:drawing>
          <wp:inline distT="0" distB="0" distL="0" distR="0" wp14:anchorId="7EFBD1A1" wp14:editId="1DA60AB2">
            <wp:extent cx="6098540" cy="861822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098540" cy="8618220"/>
                    </a:xfrm>
                    <a:prstGeom prst="rect">
                      <a:avLst/>
                    </a:prstGeom>
                  </pic:spPr>
                </pic:pic>
              </a:graphicData>
            </a:graphic>
          </wp:inline>
        </w:drawing>
      </w:r>
    </w:p>
    <w:p w:rsidR="003D0800" w:rsidRPr="00643B6D" w:rsidRDefault="003D0800" w:rsidP="00D94557">
      <w:pPr>
        <w:rPr>
          <w:rFonts w:eastAsiaTheme="majorEastAsia"/>
          <w:lang w:val="ru-RU"/>
        </w:rPr>
      </w:pPr>
    </w:p>
    <w:p w:rsidR="00817BE4" w:rsidRPr="00643B6D" w:rsidRDefault="00817BE4" w:rsidP="00D94557">
      <w:pPr>
        <w:rPr>
          <w:rFonts w:eastAsiaTheme="majorEastAsia"/>
          <w:lang w:val="ru-RU"/>
        </w:rPr>
      </w:pPr>
    </w:p>
    <w:p w:rsidR="00817BE4" w:rsidRPr="00643B6D" w:rsidRDefault="00817BE4" w:rsidP="00817BE4">
      <w:pPr>
        <w:rPr>
          <w:rFonts w:eastAsiaTheme="majorEastAsia"/>
          <w:lang w:val="ru-RU"/>
        </w:rPr>
      </w:pPr>
      <w:r w:rsidRPr="00643B6D">
        <w:rPr>
          <w:rFonts w:eastAsiaTheme="majorEastAsia"/>
          <w:lang w:val="ru-RU"/>
        </w:rPr>
        <w:t>Продолжение приложения В</w:t>
      </w:r>
    </w:p>
    <w:p w:rsidR="00817BE4" w:rsidRPr="00643B6D" w:rsidRDefault="00AD50B7" w:rsidP="00AD50B7">
      <w:pPr>
        <w:ind w:firstLine="0"/>
        <w:rPr>
          <w:rFonts w:eastAsiaTheme="majorEastAsia"/>
          <w:lang w:val="ru-RU"/>
        </w:rPr>
      </w:pPr>
      <w:r w:rsidRPr="00643B6D">
        <w:rPr>
          <w:noProof/>
          <w:lang w:val="ru-RU" w:eastAsia="ru-RU" w:bidi="ar-SA"/>
        </w:rPr>
        <w:drawing>
          <wp:inline distT="0" distB="0" distL="0" distR="0" wp14:anchorId="32476B43" wp14:editId="78EAA727">
            <wp:extent cx="6099175" cy="861822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099175" cy="8618220"/>
                    </a:xfrm>
                    <a:prstGeom prst="rect">
                      <a:avLst/>
                    </a:prstGeom>
                  </pic:spPr>
                </pic:pic>
              </a:graphicData>
            </a:graphic>
          </wp:inline>
        </w:drawing>
      </w:r>
    </w:p>
    <w:p w:rsidR="003D0800" w:rsidRPr="00643B6D" w:rsidRDefault="003D0800" w:rsidP="00F91B3E">
      <w:pPr>
        <w:ind w:firstLine="0"/>
        <w:rPr>
          <w:rFonts w:eastAsiaTheme="majorEastAsia"/>
          <w:lang w:val="ru-RU"/>
        </w:rPr>
      </w:pPr>
    </w:p>
    <w:p w:rsidR="00817BE4" w:rsidRPr="00643B6D" w:rsidRDefault="00817BE4" w:rsidP="00D94557">
      <w:pPr>
        <w:rPr>
          <w:rFonts w:eastAsiaTheme="majorEastAsia"/>
          <w:lang w:val="ru-RU"/>
        </w:rPr>
      </w:pPr>
    </w:p>
    <w:p w:rsidR="00817BE4" w:rsidRPr="00643B6D" w:rsidRDefault="00817BE4" w:rsidP="00817BE4">
      <w:pPr>
        <w:rPr>
          <w:rFonts w:eastAsiaTheme="majorEastAsia"/>
          <w:lang w:val="ru-RU"/>
        </w:rPr>
      </w:pPr>
      <w:r w:rsidRPr="00643B6D">
        <w:rPr>
          <w:rFonts w:eastAsiaTheme="majorEastAsia"/>
          <w:lang w:val="ru-RU"/>
        </w:rPr>
        <w:t>Продолжение приложения В</w:t>
      </w:r>
    </w:p>
    <w:p w:rsidR="00817BE4" w:rsidRPr="00643B6D" w:rsidRDefault="00AD50B7" w:rsidP="00AD50B7">
      <w:pPr>
        <w:ind w:firstLine="0"/>
        <w:rPr>
          <w:rFonts w:eastAsiaTheme="majorEastAsia"/>
          <w:lang w:val="ru-RU"/>
        </w:rPr>
      </w:pPr>
      <w:r w:rsidRPr="00643B6D">
        <w:rPr>
          <w:noProof/>
          <w:lang w:val="ru-RU" w:eastAsia="ru-RU" w:bidi="ar-SA"/>
        </w:rPr>
        <w:drawing>
          <wp:inline distT="0" distB="0" distL="0" distR="0" wp14:anchorId="7B5D3644" wp14:editId="41F7BD5F">
            <wp:extent cx="6102985" cy="861822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102985" cy="8618220"/>
                    </a:xfrm>
                    <a:prstGeom prst="rect">
                      <a:avLst/>
                    </a:prstGeom>
                  </pic:spPr>
                </pic:pic>
              </a:graphicData>
            </a:graphic>
          </wp:inline>
        </w:drawing>
      </w:r>
    </w:p>
    <w:p w:rsidR="003D0800" w:rsidRPr="00643B6D" w:rsidRDefault="003D0800" w:rsidP="00F91B3E">
      <w:pPr>
        <w:ind w:firstLine="0"/>
        <w:rPr>
          <w:rFonts w:eastAsiaTheme="majorEastAsia"/>
          <w:lang w:val="ru-RU"/>
        </w:rPr>
      </w:pPr>
    </w:p>
    <w:p w:rsidR="00817BE4" w:rsidRPr="00643B6D" w:rsidRDefault="00817BE4" w:rsidP="00817BE4">
      <w:pPr>
        <w:rPr>
          <w:rFonts w:eastAsiaTheme="majorEastAsia"/>
          <w:lang w:val="ru-RU"/>
        </w:rPr>
      </w:pPr>
      <w:r w:rsidRPr="00643B6D">
        <w:rPr>
          <w:rFonts w:eastAsiaTheme="majorEastAsia"/>
          <w:lang w:val="ru-RU"/>
        </w:rPr>
        <w:lastRenderedPageBreak/>
        <w:t>Окончание приложения В</w:t>
      </w:r>
    </w:p>
    <w:p w:rsidR="00817BE4" w:rsidRPr="00643B6D" w:rsidRDefault="00AD50B7" w:rsidP="00AD50B7">
      <w:pPr>
        <w:ind w:firstLine="0"/>
        <w:rPr>
          <w:rFonts w:eastAsiaTheme="majorEastAsia"/>
          <w:lang w:val="ru-RU"/>
        </w:rPr>
      </w:pPr>
      <w:r w:rsidRPr="00643B6D">
        <w:rPr>
          <w:noProof/>
          <w:lang w:val="ru-RU" w:eastAsia="ru-RU" w:bidi="ar-SA"/>
        </w:rPr>
        <w:drawing>
          <wp:inline distT="0" distB="0" distL="0" distR="0" wp14:anchorId="4E90910C" wp14:editId="1B195BAB">
            <wp:extent cx="6102985" cy="861822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102985" cy="8618220"/>
                    </a:xfrm>
                    <a:prstGeom prst="rect">
                      <a:avLst/>
                    </a:prstGeom>
                  </pic:spPr>
                </pic:pic>
              </a:graphicData>
            </a:graphic>
          </wp:inline>
        </w:drawing>
      </w:r>
    </w:p>
    <w:p w:rsidR="003D0800" w:rsidRPr="00643B6D" w:rsidRDefault="003D0800" w:rsidP="00F91B3E">
      <w:pPr>
        <w:ind w:firstLine="0"/>
        <w:rPr>
          <w:rFonts w:eastAsiaTheme="majorEastAsia"/>
          <w:lang w:val="ru-RU"/>
        </w:rPr>
      </w:pPr>
    </w:p>
    <w:p w:rsidR="003D0800" w:rsidRPr="00643B6D" w:rsidRDefault="003D0800" w:rsidP="00D94557">
      <w:pPr>
        <w:rPr>
          <w:rFonts w:eastAsiaTheme="majorEastAsia"/>
          <w:lang w:val="ru-RU"/>
        </w:rPr>
      </w:pPr>
    </w:p>
    <w:p w:rsidR="00D94557" w:rsidRPr="00643B6D" w:rsidRDefault="00D94557" w:rsidP="00D94557">
      <w:pPr>
        <w:pStyle w:val="affa"/>
        <w:ind w:firstLine="0"/>
        <w:jc w:val="center"/>
        <w:rPr>
          <w:lang w:eastAsia="ru-RU"/>
        </w:rPr>
      </w:pPr>
      <w:bookmarkStart w:id="49" w:name="_Toc388888627"/>
      <w:bookmarkStart w:id="50" w:name="_Toc527381162"/>
      <w:r w:rsidRPr="00643B6D">
        <w:rPr>
          <w:lang w:eastAsia="ru-RU"/>
        </w:rPr>
        <w:lastRenderedPageBreak/>
        <w:t xml:space="preserve">Приложение </w:t>
      </w:r>
      <w:r w:rsidR="00584191" w:rsidRPr="00643B6D">
        <w:rPr>
          <w:lang w:eastAsia="ru-RU"/>
        </w:rPr>
        <w:t>Г</w:t>
      </w:r>
      <w:r w:rsidRPr="00643B6D">
        <w:rPr>
          <w:lang w:eastAsia="ru-RU"/>
        </w:rPr>
        <w:br/>
        <w:t>(обязательное)</w:t>
      </w:r>
      <w:r w:rsidRPr="00643B6D">
        <w:rPr>
          <w:lang w:eastAsia="ru-RU"/>
        </w:rPr>
        <w:br/>
        <w:t>СРО СПО «Роснефть» №102-2017 от 17 мая 2017г.</w:t>
      </w:r>
      <w:bookmarkEnd w:id="50"/>
    </w:p>
    <w:p w:rsidR="00D94557" w:rsidRPr="00643B6D" w:rsidRDefault="00D94557" w:rsidP="00D94557">
      <w:pPr>
        <w:rPr>
          <w:lang w:val="ru-RU" w:eastAsia="ru-RU"/>
        </w:rPr>
      </w:pPr>
      <w:r w:rsidRPr="00643B6D">
        <w:rPr>
          <w:noProof/>
          <w:lang w:val="ru-RU" w:eastAsia="ru-RU" w:bidi="ar-SA"/>
        </w:rPr>
        <w:drawing>
          <wp:inline distT="0" distB="0" distL="0" distR="0" wp14:anchorId="0AFCA7EA" wp14:editId="19C26A51">
            <wp:extent cx="5503122" cy="7778338"/>
            <wp:effectExtent l="0" t="0" r="254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503137" cy="7778359"/>
                    </a:xfrm>
                    <a:prstGeom prst="rect">
                      <a:avLst/>
                    </a:prstGeom>
                  </pic:spPr>
                </pic:pic>
              </a:graphicData>
            </a:graphic>
          </wp:inline>
        </w:drawing>
      </w:r>
    </w:p>
    <w:p w:rsidR="00D94557" w:rsidRPr="00643B6D" w:rsidRDefault="00D94557" w:rsidP="00D94557">
      <w:pPr>
        <w:pStyle w:val="affa"/>
        <w:ind w:firstLine="0"/>
        <w:jc w:val="center"/>
        <w:rPr>
          <w:lang w:eastAsia="ru-RU"/>
        </w:rPr>
      </w:pPr>
      <w:r w:rsidRPr="00643B6D">
        <w:rPr>
          <w:lang w:eastAsia="ru-RU"/>
        </w:rPr>
        <w:br w:type="page"/>
      </w:r>
    </w:p>
    <w:p w:rsidR="00D94557" w:rsidRPr="00643B6D" w:rsidRDefault="00D94557" w:rsidP="00D94557">
      <w:pPr>
        <w:pStyle w:val="affa"/>
        <w:jc w:val="center"/>
      </w:pPr>
      <w:bookmarkStart w:id="51" w:name="_Toc527381163"/>
      <w:r w:rsidRPr="00643B6D">
        <w:lastRenderedPageBreak/>
        <w:t>Состав авторского коллектива</w:t>
      </w:r>
      <w:bookmarkEnd w:id="51"/>
    </w:p>
    <w:p w:rsidR="00D94557" w:rsidRPr="00643B6D" w:rsidRDefault="00D94557" w:rsidP="00D94557">
      <w:pPr>
        <w:ind w:firstLine="0"/>
        <w:jc w:val="center"/>
        <w:rPr>
          <w:rFonts w:cs="Times New Roman"/>
          <w:b/>
          <w:sz w:val="28"/>
          <w:szCs w:val="28"/>
          <w:lang w:val="ru-RU"/>
        </w:rPr>
      </w:pPr>
    </w:p>
    <w:p w:rsidR="00D94557" w:rsidRPr="00643B6D" w:rsidRDefault="00D94557" w:rsidP="00D94557">
      <w:pPr>
        <w:ind w:firstLine="0"/>
        <w:jc w:val="center"/>
        <w:rPr>
          <w:rFonts w:cs="Times New Roman"/>
          <w:b/>
          <w:sz w:val="28"/>
          <w:szCs w:val="28"/>
          <w:lang w:val="ru-RU"/>
        </w:rPr>
      </w:pPr>
    </w:p>
    <w:p w:rsidR="00D94557" w:rsidRPr="00643B6D" w:rsidRDefault="00D94557" w:rsidP="00D94557">
      <w:pPr>
        <w:ind w:firstLine="0"/>
        <w:jc w:val="center"/>
        <w:rPr>
          <w:rFonts w:cs="Times New Roman"/>
          <w:b/>
          <w:noProof/>
          <w:sz w:val="28"/>
          <w:szCs w:val="28"/>
          <w:lang w:val="ru-RU"/>
        </w:rPr>
      </w:pPr>
    </w:p>
    <w:p w:rsidR="00D94557" w:rsidRPr="00643B6D" w:rsidRDefault="00D94557" w:rsidP="00D94557">
      <w:pPr>
        <w:ind w:firstLine="0"/>
        <w:jc w:val="center"/>
        <w:rPr>
          <w:rFonts w:cs="Times New Roman"/>
          <w:b/>
          <w:noProof/>
          <w:sz w:val="28"/>
          <w:szCs w:val="28"/>
          <w:lang w:val="ru-RU"/>
        </w:rPr>
      </w:pPr>
    </w:p>
    <w:p w:rsidR="00D94557" w:rsidRPr="00643B6D" w:rsidRDefault="00D94557" w:rsidP="00D94557">
      <w:pPr>
        <w:ind w:firstLine="0"/>
        <w:jc w:val="center"/>
        <w:rPr>
          <w:rFonts w:cs="Times New Roman"/>
          <w:b/>
          <w:noProof/>
          <w:sz w:val="28"/>
          <w:szCs w:val="28"/>
          <w:lang w:val="ru-RU"/>
        </w:rPr>
      </w:pPr>
    </w:p>
    <w:p w:rsidR="00683E89" w:rsidRPr="00643B6D" w:rsidRDefault="00683E89" w:rsidP="00683E89">
      <w:pPr>
        <w:ind w:firstLine="0"/>
        <w:jc w:val="center"/>
        <w:rPr>
          <w:rFonts w:cs="Times New Roman"/>
          <w:b/>
          <w:noProof/>
          <w:sz w:val="28"/>
          <w:szCs w:val="28"/>
          <w:lang w:val="ru-RU"/>
        </w:rPr>
      </w:pPr>
    </w:p>
    <w:p w:rsidR="00683E89" w:rsidRPr="00643B6D" w:rsidRDefault="00683E89" w:rsidP="00683E89">
      <w:pPr>
        <w:ind w:firstLine="0"/>
        <w:jc w:val="center"/>
        <w:rPr>
          <w:rFonts w:cs="Times New Roman"/>
          <w:b/>
          <w:noProof/>
          <w:sz w:val="28"/>
          <w:szCs w:val="28"/>
          <w:lang w:val="ru-RU"/>
        </w:rPr>
      </w:pPr>
    </w:p>
    <w:tbl>
      <w:tblPr>
        <w:tblW w:w="12418" w:type="dxa"/>
        <w:tblInd w:w="-252" w:type="dxa"/>
        <w:tblLook w:val="01E0" w:firstRow="1" w:lastRow="1" w:firstColumn="1" w:lastColumn="1" w:noHBand="0" w:noVBand="0"/>
      </w:tblPr>
      <w:tblGrid>
        <w:gridCol w:w="7306"/>
        <w:gridCol w:w="5112"/>
      </w:tblGrid>
      <w:tr w:rsidR="00683E89" w:rsidRPr="00643B6D" w:rsidTr="003501BB">
        <w:trPr>
          <w:trHeight w:val="2594"/>
        </w:trPr>
        <w:tc>
          <w:tcPr>
            <w:tcW w:w="7306" w:type="dxa"/>
          </w:tcPr>
          <w:p w:rsidR="00683E89" w:rsidRPr="00643B6D" w:rsidRDefault="00683E89" w:rsidP="003501BB">
            <w:pPr>
              <w:tabs>
                <w:tab w:val="left" w:pos="-360"/>
                <w:tab w:val="left" w:pos="678"/>
              </w:tabs>
              <w:spacing w:line="360" w:lineRule="auto"/>
              <w:ind w:left="284" w:right="284" w:firstLine="0"/>
              <w:rPr>
                <w:rFonts w:cs="Times New Roman"/>
                <w:sz w:val="28"/>
                <w:szCs w:val="28"/>
                <w:lang w:val="ru-RU"/>
              </w:rPr>
            </w:pPr>
          </w:p>
          <w:p w:rsidR="00683E89" w:rsidRPr="00643B6D" w:rsidRDefault="00683E89" w:rsidP="003501BB">
            <w:pPr>
              <w:tabs>
                <w:tab w:val="left" w:pos="-360"/>
                <w:tab w:val="left" w:pos="678"/>
              </w:tabs>
              <w:spacing w:line="360" w:lineRule="auto"/>
              <w:ind w:left="284" w:right="284" w:firstLine="0"/>
              <w:rPr>
                <w:rFonts w:cs="Times New Roman"/>
                <w:sz w:val="28"/>
                <w:szCs w:val="28"/>
                <w:lang w:val="ru-RU"/>
              </w:rPr>
            </w:pPr>
            <w:r w:rsidRPr="00643B6D">
              <w:rPr>
                <w:rFonts w:cs="Times New Roman"/>
                <w:sz w:val="28"/>
                <w:szCs w:val="28"/>
                <w:lang w:val="ru-RU"/>
              </w:rPr>
              <w:t>Главный инженер проекта</w:t>
            </w:r>
          </w:p>
          <w:p w:rsidR="00683E89" w:rsidRPr="00643B6D" w:rsidRDefault="00683E89" w:rsidP="003501BB">
            <w:pPr>
              <w:tabs>
                <w:tab w:val="left" w:pos="-360"/>
                <w:tab w:val="left" w:pos="678"/>
              </w:tabs>
              <w:spacing w:line="360" w:lineRule="auto"/>
              <w:ind w:left="284" w:right="284" w:firstLine="0"/>
              <w:rPr>
                <w:rFonts w:cs="Times New Roman"/>
                <w:caps/>
                <w:sz w:val="28"/>
                <w:szCs w:val="28"/>
                <w:lang w:val="ru-RU"/>
              </w:rPr>
            </w:pPr>
          </w:p>
          <w:p w:rsidR="00683E89" w:rsidRPr="00643B6D" w:rsidRDefault="00683E89" w:rsidP="003501BB">
            <w:pPr>
              <w:tabs>
                <w:tab w:val="left" w:pos="-360"/>
                <w:tab w:val="left" w:pos="678"/>
              </w:tabs>
              <w:spacing w:line="360" w:lineRule="auto"/>
              <w:ind w:left="284" w:right="284" w:firstLine="0"/>
              <w:rPr>
                <w:rFonts w:cs="Times New Roman"/>
                <w:sz w:val="28"/>
                <w:szCs w:val="28"/>
                <w:lang w:val="ru-RU"/>
              </w:rPr>
            </w:pPr>
            <w:r w:rsidRPr="00643B6D">
              <w:rPr>
                <w:rFonts w:cs="Times New Roman"/>
                <w:sz w:val="28"/>
                <w:szCs w:val="28"/>
                <w:lang w:val="ru-RU"/>
              </w:rPr>
              <w:t xml:space="preserve">Начальник отдела </w:t>
            </w:r>
          </w:p>
          <w:p w:rsidR="00683E89" w:rsidRPr="00643B6D" w:rsidRDefault="00683E89" w:rsidP="003501BB">
            <w:pPr>
              <w:tabs>
                <w:tab w:val="left" w:pos="-360"/>
                <w:tab w:val="left" w:pos="678"/>
              </w:tabs>
              <w:spacing w:line="360" w:lineRule="auto"/>
              <w:ind w:left="284" w:right="284" w:firstLine="0"/>
              <w:rPr>
                <w:rFonts w:cs="Times New Roman"/>
                <w:sz w:val="28"/>
                <w:szCs w:val="28"/>
                <w:lang w:val="ru-RU"/>
              </w:rPr>
            </w:pPr>
          </w:p>
          <w:p w:rsidR="00683E89" w:rsidRPr="00643B6D" w:rsidRDefault="00683E89" w:rsidP="003501BB">
            <w:pPr>
              <w:tabs>
                <w:tab w:val="left" w:pos="-360"/>
                <w:tab w:val="left" w:pos="678"/>
              </w:tabs>
              <w:spacing w:line="360" w:lineRule="auto"/>
              <w:ind w:left="284" w:right="284" w:firstLine="0"/>
              <w:rPr>
                <w:rFonts w:cs="Times New Roman"/>
                <w:sz w:val="28"/>
                <w:szCs w:val="28"/>
                <w:lang w:val="ru-RU"/>
              </w:rPr>
            </w:pPr>
            <w:r w:rsidRPr="00643B6D">
              <w:rPr>
                <w:rFonts w:cs="Times New Roman"/>
                <w:sz w:val="28"/>
                <w:szCs w:val="28"/>
                <w:lang w:val="ru-RU"/>
              </w:rPr>
              <w:t>Руководитель сектора</w:t>
            </w:r>
          </w:p>
          <w:p w:rsidR="00683E89" w:rsidRPr="00643B6D" w:rsidRDefault="00683E89" w:rsidP="003501BB">
            <w:pPr>
              <w:tabs>
                <w:tab w:val="left" w:pos="-360"/>
                <w:tab w:val="left" w:pos="678"/>
              </w:tabs>
              <w:spacing w:line="360" w:lineRule="auto"/>
              <w:ind w:left="284" w:right="284" w:firstLine="0"/>
              <w:rPr>
                <w:rFonts w:cs="Times New Roman"/>
                <w:sz w:val="28"/>
                <w:szCs w:val="28"/>
                <w:lang w:val="ru-RU"/>
              </w:rPr>
            </w:pPr>
          </w:p>
          <w:p w:rsidR="00683E89" w:rsidRPr="00643B6D" w:rsidRDefault="00683E89" w:rsidP="003501BB">
            <w:pPr>
              <w:tabs>
                <w:tab w:val="left" w:pos="-360"/>
                <w:tab w:val="left" w:pos="678"/>
              </w:tabs>
              <w:spacing w:line="360" w:lineRule="auto"/>
              <w:ind w:left="284" w:right="284" w:firstLine="0"/>
              <w:rPr>
                <w:rFonts w:cs="Times New Roman"/>
                <w:sz w:val="28"/>
                <w:szCs w:val="28"/>
                <w:lang w:val="ru-RU"/>
              </w:rPr>
            </w:pPr>
            <w:r w:rsidRPr="00643B6D">
              <w:rPr>
                <w:rFonts w:cs="Times New Roman"/>
                <w:sz w:val="28"/>
                <w:szCs w:val="28"/>
                <w:lang w:val="ru-RU"/>
              </w:rPr>
              <w:t>Главный специалист</w:t>
            </w:r>
          </w:p>
          <w:p w:rsidR="00683E89" w:rsidRPr="00643B6D" w:rsidRDefault="00683E89" w:rsidP="003501BB">
            <w:pPr>
              <w:pStyle w:val="afe"/>
              <w:tabs>
                <w:tab w:val="left" w:pos="-360"/>
                <w:tab w:val="left" w:pos="678"/>
              </w:tabs>
              <w:spacing w:line="360" w:lineRule="auto"/>
              <w:ind w:left="284" w:right="284"/>
              <w:rPr>
                <w:rFonts w:ascii="Times New Roman" w:hAnsi="Times New Roman"/>
                <w:sz w:val="28"/>
                <w:szCs w:val="28"/>
              </w:rPr>
            </w:pPr>
          </w:p>
          <w:p w:rsidR="00683E89" w:rsidRPr="00643B6D" w:rsidRDefault="00683E89" w:rsidP="003501BB">
            <w:pPr>
              <w:pStyle w:val="afe"/>
              <w:tabs>
                <w:tab w:val="left" w:pos="-360"/>
                <w:tab w:val="left" w:pos="678"/>
              </w:tabs>
              <w:spacing w:line="360" w:lineRule="auto"/>
              <w:ind w:left="284" w:right="284"/>
              <w:rPr>
                <w:rFonts w:ascii="Times New Roman" w:hAnsi="Times New Roman"/>
                <w:sz w:val="28"/>
                <w:szCs w:val="28"/>
              </w:rPr>
            </w:pPr>
            <w:r w:rsidRPr="00643B6D">
              <w:rPr>
                <w:rFonts w:ascii="Times New Roman" w:hAnsi="Times New Roman"/>
                <w:sz w:val="28"/>
                <w:szCs w:val="28"/>
              </w:rPr>
              <w:t>Ведущий инженер</w:t>
            </w:r>
          </w:p>
        </w:tc>
        <w:tc>
          <w:tcPr>
            <w:tcW w:w="5112" w:type="dxa"/>
          </w:tcPr>
          <w:p w:rsidR="00683E89" w:rsidRPr="00643B6D" w:rsidRDefault="00683E89" w:rsidP="003501BB">
            <w:pPr>
              <w:tabs>
                <w:tab w:val="left" w:pos="-360"/>
                <w:tab w:val="left" w:pos="900"/>
              </w:tabs>
              <w:ind w:left="284" w:right="284" w:firstLine="0"/>
              <w:jc w:val="right"/>
              <w:rPr>
                <w:rFonts w:cs="Times New Roman"/>
                <w:sz w:val="28"/>
                <w:szCs w:val="28"/>
                <w:lang w:val="ru-RU"/>
              </w:rPr>
            </w:pPr>
          </w:p>
          <w:p w:rsidR="00683E89" w:rsidRPr="00643B6D" w:rsidRDefault="00683E89" w:rsidP="003501BB">
            <w:pPr>
              <w:tabs>
                <w:tab w:val="left" w:pos="-360"/>
                <w:tab w:val="left" w:pos="900"/>
              </w:tabs>
              <w:spacing w:line="360" w:lineRule="auto"/>
              <w:ind w:left="284" w:right="284" w:firstLine="0"/>
              <w:jc w:val="left"/>
              <w:rPr>
                <w:rFonts w:cs="Times New Roman"/>
                <w:sz w:val="28"/>
                <w:szCs w:val="28"/>
                <w:lang w:val="ru-RU"/>
              </w:rPr>
            </w:pPr>
            <w:r w:rsidRPr="00643B6D">
              <w:rPr>
                <w:rFonts w:cs="Times New Roman"/>
                <w:sz w:val="28"/>
                <w:szCs w:val="28"/>
                <w:lang w:val="ru-RU"/>
              </w:rPr>
              <w:t>А.А. Подгорнов</w:t>
            </w:r>
          </w:p>
          <w:p w:rsidR="00683E89" w:rsidRPr="00643B6D" w:rsidRDefault="00683E89" w:rsidP="003501BB">
            <w:pPr>
              <w:tabs>
                <w:tab w:val="left" w:pos="-360"/>
                <w:tab w:val="left" w:pos="900"/>
              </w:tabs>
              <w:spacing w:line="360" w:lineRule="auto"/>
              <w:ind w:left="284" w:right="284" w:firstLine="0"/>
              <w:jc w:val="left"/>
              <w:rPr>
                <w:rFonts w:cs="Times New Roman"/>
                <w:sz w:val="28"/>
                <w:szCs w:val="28"/>
                <w:lang w:val="ru-RU"/>
              </w:rPr>
            </w:pPr>
          </w:p>
          <w:p w:rsidR="00683E89" w:rsidRPr="00643B6D" w:rsidRDefault="00683E89" w:rsidP="003501BB">
            <w:pPr>
              <w:tabs>
                <w:tab w:val="left" w:pos="-360"/>
                <w:tab w:val="left" w:pos="900"/>
              </w:tabs>
              <w:spacing w:line="360" w:lineRule="auto"/>
              <w:ind w:left="284" w:right="284" w:firstLine="0"/>
              <w:jc w:val="left"/>
              <w:rPr>
                <w:rFonts w:cs="Times New Roman"/>
                <w:sz w:val="28"/>
                <w:szCs w:val="28"/>
                <w:lang w:val="ru-RU"/>
              </w:rPr>
            </w:pPr>
            <w:r w:rsidRPr="00643B6D">
              <w:rPr>
                <w:rFonts w:cs="Times New Roman"/>
                <w:sz w:val="28"/>
                <w:szCs w:val="28"/>
                <w:lang w:val="ru-RU"/>
              </w:rPr>
              <w:t>Р.Т. Манашев</w:t>
            </w:r>
          </w:p>
          <w:p w:rsidR="00683E89" w:rsidRPr="00643B6D" w:rsidRDefault="00683E89" w:rsidP="003501BB">
            <w:pPr>
              <w:tabs>
                <w:tab w:val="left" w:pos="-360"/>
                <w:tab w:val="left" w:pos="900"/>
              </w:tabs>
              <w:spacing w:line="360" w:lineRule="auto"/>
              <w:ind w:left="284" w:right="284" w:firstLine="0"/>
              <w:jc w:val="left"/>
              <w:rPr>
                <w:rFonts w:cs="Times New Roman"/>
                <w:sz w:val="28"/>
                <w:szCs w:val="28"/>
                <w:lang w:val="ru-RU"/>
              </w:rPr>
            </w:pPr>
          </w:p>
          <w:p w:rsidR="00683E89" w:rsidRPr="00643B6D" w:rsidRDefault="00683E89" w:rsidP="003501BB">
            <w:pPr>
              <w:tabs>
                <w:tab w:val="left" w:pos="-360"/>
                <w:tab w:val="left" w:pos="900"/>
              </w:tabs>
              <w:spacing w:line="360" w:lineRule="auto"/>
              <w:ind w:left="284" w:right="284" w:firstLine="0"/>
              <w:jc w:val="left"/>
              <w:rPr>
                <w:rFonts w:cs="Times New Roman"/>
                <w:sz w:val="28"/>
                <w:szCs w:val="28"/>
                <w:lang w:val="ru-RU"/>
              </w:rPr>
            </w:pPr>
            <w:r w:rsidRPr="00643B6D">
              <w:rPr>
                <w:rFonts w:cs="Times New Roman"/>
                <w:sz w:val="28"/>
                <w:szCs w:val="28"/>
                <w:lang w:val="ru-RU"/>
              </w:rPr>
              <w:t>Р.А. Абдуллин</w:t>
            </w:r>
          </w:p>
          <w:p w:rsidR="00683E89" w:rsidRPr="00643B6D" w:rsidRDefault="00683E89" w:rsidP="003501BB">
            <w:pPr>
              <w:tabs>
                <w:tab w:val="left" w:pos="-360"/>
                <w:tab w:val="left" w:pos="900"/>
              </w:tabs>
              <w:spacing w:line="360" w:lineRule="auto"/>
              <w:ind w:left="284" w:right="284" w:firstLine="0"/>
              <w:jc w:val="left"/>
              <w:rPr>
                <w:rFonts w:cs="Times New Roman"/>
                <w:sz w:val="28"/>
                <w:szCs w:val="28"/>
                <w:lang w:val="ru-RU"/>
              </w:rPr>
            </w:pPr>
          </w:p>
          <w:p w:rsidR="00683E89" w:rsidRPr="00643B6D" w:rsidRDefault="00683E89" w:rsidP="003501BB">
            <w:pPr>
              <w:tabs>
                <w:tab w:val="left" w:pos="-360"/>
                <w:tab w:val="left" w:pos="900"/>
              </w:tabs>
              <w:spacing w:line="360" w:lineRule="auto"/>
              <w:ind w:left="284" w:right="284" w:firstLine="0"/>
              <w:jc w:val="left"/>
              <w:rPr>
                <w:rFonts w:cs="Times New Roman"/>
                <w:sz w:val="28"/>
                <w:szCs w:val="28"/>
                <w:lang w:val="ru-RU"/>
              </w:rPr>
            </w:pPr>
            <w:r w:rsidRPr="00643B6D">
              <w:rPr>
                <w:rFonts w:cs="Times New Roman"/>
                <w:sz w:val="28"/>
                <w:szCs w:val="28"/>
                <w:lang w:val="ru-RU"/>
              </w:rPr>
              <w:fldChar w:fldCharType="begin"/>
            </w:r>
            <w:r w:rsidRPr="00643B6D">
              <w:rPr>
                <w:rFonts w:cs="Times New Roman"/>
                <w:sz w:val="28"/>
                <w:szCs w:val="28"/>
                <w:lang w:val="ru-RU"/>
              </w:rPr>
              <w:instrText xml:space="preserve"> MERGEFIELD Главный_архитектор_проекта </w:instrText>
            </w:r>
            <w:r w:rsidRPr="00643B6D">
              <w:rPr>
                <w:rFonts w:cs="Times New Roman"/>
                <w:sz w:val="28"/>
                <w:szCs w:val="28"/>
                <w:lang w:val="ru-RU"/>
              </w:rPr>
              <w:fldChar w:fldCharType="separate"/>
            </w:r>
            <w:r w:rsidRPr="00643B6D">
              <w:rPr>
                <w:rFonts w:cs="Times New Roman"/>
                <w:noProof/>
                <w:sz w:val="28"/>
                <w:szCs w:val="28"/>
                <w:lang w:val="ru-RU"/>
              </w:rPr>
              <w:t>Р.М. Сиразтдинова</w:t>
            </w:r>
            <w:r w:rsidRPr="00643B6D">
              <w:rPr>
                <w:rFonts w:cs="Times New Roman"/>
                <w:sz w:val="28"/>
                <w:szCs w:val="28"/>
                <w:lang w:val="ru-RU"/>
              </w:rPr>
              <w:fldChar w:fldCharType="end"/>
            </w:r>
          </w:p>
          <w:p w:rsidR="00683E89" w:rsidRPr="00643B6D" w:rsidRDefault="00683E89" w:rsidP="003501BB">
            <w:pPr>
              <w:tabs>
                <w:tab w:val="left" w:pos="-360"/>
                <w:tab w:val="left" w:pos="900"/>
              </w:tabs>
              <w:spacing w:line="360" w:lineRule="auto"/>
              <w:ind w:right="284"/>
              <w:jc w:val="left"/>
              <w:rPr>
                <w:rFonts w:cs="Times New Roman"/>
                <w:sz w:val="28"/>
                <w:szCs w:val="28"/>
                <w:lang w:val="ru-RU"/>
              </w:rPr>
            </w:pPr>
          </w:p>
          <w:p w:rsidR="00683E89" w:rsidRPr="00643B6D" w:rsidRDefault="00683E89" w:rsidP="003501BB">
            <w:pPr>
              <w:tabs>
                <w:tab w:val="left" w:pos="-360"/>
                <w:tab w:val="left" w:pos="900"/>
              </w:tabs>
              <w:spacing w:line="360" w:lineRule="auto"/>
              <w:ind w:left="284" w:right="284" w:firstLine="0"/>
              <w:jc w:val="left"/>
              <w:rPr>
                <w:rFonts w:cs="Times New Roman"/>
                <w:sz w:val="28"/>
                <w:szCs w:val="28"/>
                <w:lang w:val="ru-RU"/>
              </w:rPr>
            </w:pPr>
            <w:r w:rsidRPr="00643B6D">
              <w:rPr>
                <w:rFonts w:cs="Times New Roman"/>
                <w:sz w:val="28"/>
                <w:szCs w:val="28"/>
                <w:lang w:val="ru-RU"/>
              </w:rPr>
              <w:t>А.Ф. Халитова</w:t>
            </w:r>
          </w:p>
          <w:p w:rsidR="00683E89" w:rsidRPr="00643B6D" w:rsidRDefault="00683E89" w:rsidP="003501BB">
            <w:pPr>
              <w:tabs>
                <w:tab w:val="left" w:pos="-360"/>
                <w:tab w:val="left" w:pos="900"/>
              </w:tabs>
              <w:spacing w:line="360" w:lineRule="auto"/>
              <w:ind w:left="284" w:right="284" w:firstLine="0"/>
              <w:jc w:val="right"/>
              <w:rPr>
                <w:rFonts w:cs="Times New Roman"/>
                <w:sz w:val="28"/>
                <w:szCs w:val="28"/>
                <w:lang w:val="ru-RU"/>
              </w:rPr>
            </w:pPr>
            <w:r w:rsidRPr="00643B6D">
              <w:rPr>
                <w:rFonts w:cs="Times New Roman"/>
                <w:sz w:val="28"/>
                <w:szCs w:val="28"/>
                <w:lang w:val="ru-RU"/>
              </w:rPr>
              <w:fldChar w:fldCharType="begin"/>
            </w:r>
            <w:r w:rsidRPr="00643B6D">
              <w:rPr>
                <w:rFonts w:cs="Times New Roman"/>
                <w:sz w:val="28"/>
                <w:szCs w:val="28"/>
                <w:lang w:val="ru-RU"/>
              </w:rPr>
              <w:instrText xml:space="preserve"> MERGEFIELD Архитектор </w:instrText>
            </w:r>
            <w:r w:rsidRPr="00643B6D">
              <w:rPr>
                <w:rFonts w:cs="Times New Roman"/>
                <w:sz w:val="28"/>
                <w:szCs w:val="28"/>
                <w:lang w:val="ru-RU"/>
              </w:rPr>
              <w:fldChar w:fldCharType="end"/>
            </w:r>
          </w:p>
        </w:tc>
      </w:tr>
    </w:tbl>
    <w:p w:rsidR="00683E89" w:rsidRPr="00643B6D" w:rsidRDefault="00683E89" w:rsidP="00683E89">
      <w:pPr>
        <w:rPr>
          <w:noProof/>
          <w:lang w:val="ru-RU"/>
        </w:rPr>
      </w:pPr>
    </w:p>
    <w:p w:rsidR="00D94557" w:rsidRPr="00643B6D" w:rsidRDefault="00D94557" w:rsidP="00D94557">
      <w:pPr>
        <w:rPr>
          <w:noProof/>
          <w:lang w:val="ru-RU"/>
        </w:rPr>
      </w:pPr>
    </w:p>
    <w:p w:rsidR="00D94557" w:rsidRPr="00643B6D" w:rsidRDefault="00D94557" w:rsidP="00D94557">
      <w:pPr>
        <w:rPr>
          <w:noProof/>
          <w:lang w:val="ru-RU"/>
        </w:rPr>
      </w:pPr>
    </w:p>
    <w:p w:rsidR="00D94557" w:rsidRPr="00643B6D" w:rsidRDefault="00D94557" w:rsidP="00D94557">
      <w:pPr>
        <w:pStyle w:val="affa"/>
        <w:ind w:firstLine="0"/>
        <w:jc w:val="center"/>
        <w:rPr>
          <w:lang w:eastAsia="ru-RU"/>
        </w:rPr>
      </w:pPr>
    </w:p>
    <w:p w:rsidR="00D94557" w:rsidRPr="00643B6D" w:rsidRDefault="00D94557" w:rsidP="00D94557">
      <w:pPr>
        <w:pStyle w:val="affa"/>
        <w:ind w:firstLine="0"/>
        <w:jc w:val="center"/>
        <w:rPr>
          <w:lang w:eastAsia="ru-RU"/>
        </w:rPr>
      </w:pPr>
    </w:p>
    <w:p w:rsidR="00D94557" w:rsidRPr="00643B6D" w:rsidRDefault="00D94557" w:rsidP="00D94557">
      <w:pPr>
        <w:spacing w:after="200" w:line="276" w:lineRule="auto"/>
        <w:ind w:firstLine="0"/>
        <w:jc w:val="left"/>
        <w:rPr>
          <w:rFonts w:eastAsiaTheme="majorEastAsia" w:cstheme="majorBidi"/>
          <w:b/>
          <w:bCs/>
          <w:szCs w:val="28"/>
          <w:lang w:val="ru-RU" w:eastAsia="ru-RU"/>
        </w:rPr>
      </w:pPr>
      <w:r w:rsidRPr="00643B6D">
        <w:rPr>
          <w:lang w:val="ru-RU" w:eastAsia="ru-RU"/>
        </w:rPr>
        <w:br w:type="page"/>
      </w:r>
    </w:p>
    <w:p w:rsidR="00D94557" w:rsidRPr="00643B6D" w:rsidRDefault="00D94557" w:rsidP="00D94557">
      <w:pPr>
        <w:pStyle w:val="affa"/>
        <w:ind w:firstLine="0"/>
        <w:jc w:val="center"/>
        <w:rPr>
          <w:lang w:eastAsia="ru-RU"/>
        </w:rPr>
      </w:pPr>
    </w:p>
    <w:p w:rsidR="00D94557" w:rsidRPr="00643B6D" w:rsidRDefault="00D94557" w:rsidP="00D94557">
      <w:pPr>
        <w:pStyle w:val="affa"/>
      </w:pPr>
      <w:bookmarkStart w:id="52" w:name="_Toc459627808"/>
      <w:bookmarkStart w:id="53" w:name="_Toc527381164"/>
      <w:r w:rsidRPr="00643B6D">
        <w:t>Лист согласования проекта планировки и проекта межевания территории</w:t>
      </w:r>
      <w:bookmarkEnd w:id="52"/>
      <w:bookmarkEnd w:id="53"/>
    </w:p>
    <w:tbl>
      <w:tblPr>
        <w:tblStyle w:val="a7"/>
        <w:tblW w:w="8961" w:type="dxa"/>
        <w:jc w:val="center"/>
        <w:tblInd w:w="195" w:type="dxa"/>
        <w:tblLayout w:type="fixed"/>
        <w:tblLook w:val="04A0" w:firstRow="1" w:lastRow="0" w:firstColumn="1" w:lastColumn="0" w:noHBand="0" w:noVBand="1"/>
      </w:tblPr>
      <w:tblGrid>
        <w:gridCol w:w="704"/>
        <w:gridCol w:w="2552"/>
        <w:gridCol w:w="2214"/>
        <w:gridCol w:w="1701"/>
        <w:gridCol w:w="1790"/>
      </w:tblGrid>
      <w:tr w:rsidR="00683E89" w:rsidRPr="00643B6D" w:rsidTr="00567803">
        <w:trPr>
          <w:trHeight w:val="903"/>
          <w:jc w:val="center"/>
        </w:trPr>
        <w:tc>
          <w:tcPr>
            <w:tcW w:w="704" w:type="dxa"/>
            <w:vAlign w:val="center"/>
          </w:tcPr>
          <w:p w:rsidR="00D94557" w:rsidRPr="00643B6D" w:rsidRDefault="00D94557" w:rsidP="00567803">
            <w:pPr>
              <w:tabs>
                <w:tab w:val="left" w:pos="975"/>
              </w:tabs>
              <w:spacing w:line="240" w:lineRule="atLeast"/>
              <w:ind w:left="-113" w:right="-108"/>
              <w:jc w:val="center"/>
              <w:rPr>
                <w:rFonts w:eastAsia="Times New Roman" w:cs="Times New Roman"/>
                <w:b/>
                <w:bCs/>
                <w:szCs w:val="24"/>
                <w:lang w:eastAsia="ru-RU"/>
              </w:rPr>
            </w:pPr>
            <w:r w:rsidRPr="00643B6D">
              <w:rPr>
                <w:rFonts w:eastAsia="Times New Roman" w:cs="Times New Roman"/>
                <w:b/>
                <w:bCs/>
                <w:szCs w:val="24"/>
                <w:lang w:val="ru-RU" w:eastAsia="ru-RU"/>
              </w:rPr>
              <w:t>п</w:t>
            </w:r>
            <w:r w:rsidRPr="00643B6D">
              <w:rPr>
                <w:rFonts w:eastAsia="Times New Roman" w:cs="Times New Roman"/>
                <w:b/>
                <w:bCs/>
                <w:szCs w:val="24"/>
                <w:lang w:eastAsia="ru-RU"/>
              </w:rPr>
              <w:t>п/п</w:t>
            </w:r>
          </w:p>
        </w:tc>
        <w:tc>
          <w:tcPr>
            <w:tcW w:w="2552" w:type="dxa"/>
            <w:vAlign w:val="center"/>
          </w:tcPr>
          <w:p w:rsidR="00584191" w:rsidRPr="00643B6D" w:rsidRDefault="00D94557" w:rsidP="00567803">
            <w:pPr>
              <w:tabs>
                <w:tab w:val="left" w:pos="975"/>
              </w:tabs>
              <w:spacing w:line="240" w:lineRule="atLeast"/>
              <w:ind w:left="-108" w:right="-107" w:firstLine="0"/>
              <w:jc w:val="center"/>
              <w:rPr>
                <w:rFonts w:eastAsia="Times New Roman" w:cs="Times New Roman"/>
                <w:b/>
                <w:bCs/>
                <w:szCs w:val="24"/>
                <w:lang w:val="ru-RU" w:eastAsia="ru-RU"/>
              </w:rPr>
            </w:pPr>
            <w:r w:rsidRPr="00643B6D">
              <w:rPr>
                <w:rFonts w:eastAsia="Times New Roman" w:cs="Times New Roman"/>
                <w:b/>
                <w:bCs/>
                <w:szCs w:val="24"/>
                <w:lang w:eastAsia="ru-RU"/>
              </w:rPr>
              <w:t xml:space="preserve">Наименование </w:t>
            </w:r>
          </w:p>
          <w:p w:rsidR="00D94557" w:rsidRPr="00643B6D" w:rsidRDefault="00D94557" w:rsidP="00567803">
            <w:pPr>
              <w:tabs>
                <w:tab w:val="left" w:pos="975"/>
              </w:tabs>
              <w:spacing w:line="240" w:lineRule="atLeast"/>
              <w:ind w:left="-108" w:right="-107" w:firstLine="0"/>
              <w:jc w:val="center"/>
              <w:rPr>
                <w:rFonts w:eastAsia="Times New Roman" w:cs="Times New Roman"/>
                <w:b/>
                <w:bCs/>
                <w:szCs w:val="24"/>
                <w:lang w:eastAsia="ru-RU"/>
              </w:rPr>
            </w:pPr>
            <w:r w:rsidRPr="00643B6D">
              <w:rPr>
                <w:rFonts w:eastAsia="Times New Roman" w:cs="Times New Roman"/>
                <w:b/>
                <w:bCs/>
                <w:szCs w:val="24"/>
                <w:lang w:eastAsia="ru-RU"/>
              </w:rPr>
              <w:t>органа</w:t>
            </w:r>
          </w:p>
        </w:tc>
        <w:tc>
          <w:tcPr>
            <w:tcW w:w="2214" w:type="dxa"/>
            <w:vAlign w:val="center"/>
          </w:tcPr>
          <w:p w:rsidR="00584191" w:rsidRPr="00643B6D" w:rsidRDefault="00D94557" w:rsidP="00567803">
            <w:pPr>
              <w:tabs>
                <w:tab w:val="left" w:pos="975"/>
              </w:tabs>
              <w:spacing w:line="240" w:lineRule="atLeast"/>
              <w:ind w:left="-162" w:right="-143" w:firstLine="0"/>
              <w:jc w:val="center"/>
              <w:rPr>
                <w:rFonts w:eastAsia="Times New Roman" w:cs="Times New Roman"/>
                <w:b/>
                <w:bCs/>
                <w:szCs w:val="24"/>
                <w:lang w:val="ru-RU" w:eastAsia="ru-RU"/>
              </w:rPr>
            </w:pPr>
            <w:r w:rsidRPr="00643B6D">
              <w:rPr>
                <w:rFonts w:eastAsia="Times New Roman" w:cs="Times New Roman"/>
                <w:b/>
                <w:bCs/>
                <w:szCs w:val="24"/>
                <w:lang w:eastAsia="ru-RU"/>
              </w:rPr>
              <w:t xml:space="preserve">Должность, </w:t>
            </w:r>
          </w:p>
          <w:p w:rsidR="00D94557" w:rsidRPr="00643B6D" w:rsidRDefault="00D94557" w:rsidP="00567803">
            <w:pPr>
              <w:tabs>
                <w:tab w:val="left" w:pos="975"/>
              </w:tabs>
              <w:spacing w:line="240" w:lineRule="atLeast"/>
              <w:ind w:left="-162" w:right="-143" w:firstLine="0"/>
              <w:jc w:val="center"/>
              <w:rPr>
                <w:rFonts w:eastAsia="Times New Roman" w:cs="Times New Roman"/>
                <w:b/>
                <w:bCs/>
                <w:szCs w:val="24"/>
                <w:lang w:eastAsia="ru-RU"/>
              </w:rPr>
            </w:pPr>
            <w:r w:rsidRPr="00643B6D">
              <w:rPr>
                <w:rFonts w:eastAsia="Times New Roman" w:cs="Times New Roman"/>
                <w:b/>
                <w:bCs/>
                <w:szCs w:val="24"/>
                <w:lang w:eastAsia="ru-RU"/>
              </w:rPr>
              <w:t>ФИО</w:t>
            </w:r>
          </w:p>
        </w:tc>
        <w:tc>
          <w:tcPr>
            <w:tcW w:w="1701" w:type="dxa"/>
            <w:vAlign w:val="center"/>
          </w:tcPr>
          <w:p w:rsidR="00D94557" w:rsidRPr="00643B6D" w:rsidRDefault="00D94557" w:rsidP="00567803">
            <w:pPr>
              <w:tabs>
                <w:tab w:val="left" w:pos="975"/>
              </w:tabs>
              <w:spacing w:line="240" w:lineRule="atLeast"/>
              <w:ind w:left="-73" w:right="-143" w:firstLine="0"/>
              <w:jc w:val="center"/>
              <w:rPr>
                <w:rFonts w:eastAsia="Times New Roman" w:cs="Times New Roman"/>
                <w:b/>
                <w:bCs/>
                <w:szCs w:val="24"/>
                <w:lang w:eastAsia="ru-RU"/>
              </w:rPr>
            </w:pPr>
            <w:r w:rsidRPr="00643B6D">
              <w:rPr>
                <w:rFonts w:eastAsia="Times New Roman" w:cs="Times New Roman"/>
                <w:b/>
                <w:bCs/>
                <w:szCs w:val="24"/>
                <w:lang w:eastAsia="ru-RU"/>
              </w:rPr>
              <w:t>Дата, подпись</w:t>
            </w:r>
          </w:p>
        </w:tc>
        <w:tc>
          <w:tcPr>
            <w:tcW w:w="1790" w:type="dxa"/>
            <w:vAlign w:val="center"/>
          </w:tcPr>
          <w:p w:rsidR="00D94557" w:rsidRPr="00643B6D" w:rsidRDefault="00D94557" w:rsidP="00567803">
            <w:pPr>
              <w:tabs>
                <w:tab w:val="left" w:pos="975"/>
              </w:tabs>
              <w:spacing w:line="240" w:lineRule="atLeast"/>
              <w:ind w:left="-172" w:right="-143" w:firstLine="0"/>
              <w:jc w:val="center"/>
              <w:rPr>
                <w:rFonts w:eastAsia="Times New Roman" w:cs="Times New Roman"/>
                <w:b/>
                <w:bCs/>
                <w:szCs w:val="24"/>
                <w:lang w:eastAsia="ru-RU"/>
              </w:rPr>
            </w:pPr>
            <w:r w:rsidRPr="00643B6D">
              <w:rPr>
                <w:rFonts w:eastAsia="Times New Roman" w:cs="Times New Roman"/>
                <w:b/>
                <w:bCs/>
                <w:szCs w:val="24"/>
                <w:lang w:eastAsia="ru-RU"/>
              </w:rPr>
              <w:t>Примечание</w:t>
            </w:r>
          </w:p>
        </w:tc>
      </w:tr>
      <w:tr w:rsidR="00683E89" w:rsidRPr="00643B6D" w:rsidTr="00567803">
        <w:trPr>
          <w:jc w:val="center"/>
        </w:trPr>
        <w:tc>
          <w:tcPr>
            <w:tcW w:w="704" w:type="dxa"/>
          </w:tcPr>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tc>
        <w:tc>
          <w:tcPr>
            <w:tcW w:w="2552"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c>
          <w:tcPr>
            <w:tcW w:w="2214"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c>
          <w:tcPr>
            <w:tcW w:w="1701"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c>
          <w:tcPr>
            <w:tcW w:w="1790"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r>
      <w:tr w:rsidR="00683E89" w:rsidRPr="00643B6D" w:rsidTr="00567803">
        <w:trPr>
          <w:jc w:val="center"/>
        </w:trPr>
        <w:tc>
          <w:tcPr>
            <w:tcW w:w="704" w:type="dxa"/>
          </w:tcPr>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rPr>
                <w:rFonts w:eastAsia="Times New Roman" w:cs="Times New Roman"/>
                <w:b/>
                <w:bCs/>
                <w:szCs w:val="24"/>
                <w:lang w:eastAsia="ru-RU"/>
              </w:rPr>
            </w:pPr>
          </w:p>
          <w:p w:rsidR="00D94557" w:rsidRPr="00643B6D" w:rsidRDefault="00D94557" w:rsidP="00567803">
            <w:pPr>
              <w:tabs>
                <w:tab w:val="left" w:pos="975"/>
              </w:tabs>
              <w:spacing w:line="240" w:lineRule="atLeast"/>
              <w:ind w:right="534"/>
              <w:rPr>
                <w:rFonts w:eastAsia="Times New Roman" w:cs="Times New Roman"/>
                <w:b/>
                <w:bCs/>
                <w:szCs w:val="24"/>
                <w:lang w:eastAsia="ru-RU"/>
              </w:rPr>
            </w:pPr>
          </w:p>
          <w:p w:rsidR="00D94557" w:rsidRPr="00643B6D" w:rsidRDefault="00D94557" w:rsidP="00567803">
            <w:pPr>
              <w:tabs>
                <w:tab w:val="left" w:pos="975"/>
              </w:tabs>
              <w:spacing w:line="240" w:lineRule="atLeast"/>
              <w:ind w:right="534"/>
              <w:rPr>
                <w:rFonts w:eastAsia="Times New Roman" w:cs="Times New Roman"/>
                <w:b/>
                <w:bCs/>
                <w:szCs w:val="24"/>
                <w:lang w:eastAsia="ru-RU"/>
              </w:rPr>
            </w:pPr>
          </w:p>
          <w:p w:rsidR="00D94557" w:rsidRPr="00643B6D" w:rsidRDefault="00D94557" w:rsidP="00567803">
            <w:pPr>
              <w:tabs>
                <w:tab w:val="left" w:pos="975"/>
              </w:tabs>
              <w:spacing w:line="240" w:lineRule="atLeast"/>
              <w:ind w:right="534"/>
              <w:rPr>
                <w:rFonts w:eastAsia="Times New Roman" w:cs="Times New Roman"/>
                <w:b/>
                <w:bCs/>
                <w:szCs w:val="24"/>
                <w:lang w:eastAsia="ru-RU"/>
              </w:rPr>
            </w:pPr>
          </w:p>
          <w:p w:rsidR="00D94557" w:rsidRPr="00643B6D" w:rsidRDefault="00D94557" w:rsidP="00567803">
            <w:pPr>
              <w:tabs>
                <w:tab w:val="left" w:pos="975"/>
              </w:tabs>
              <w:spacing w:line="240" w:lineRule="atLeast"/>
              <w:ind w:right="534"/>
              <w:rPr>
                <w:rFonts w:eastAsia="Times New Roman" w:cs="Times New Roman"/>
                <w:b/>
                <w:bCs/>
                <w:szCs w:val="24"/>
                <w:lang w:eastAsia="ru-RU"/>
              </w:rPr>
            </w:pPr>
          </w:p>
          <w:p w:rsidR="00D94557" w:rsidRPr="00643B6D" w:rsidRDefault="00D94557" w:rsidP="00567803">
            <w:pPr>
              <w:tabs>
                <w:tab w:val="left" w:pos="975"/>
              </w:tabs>
              <w:spacing w:line="240" w:lineRule="atLeast"/>
              <w:ind w:right="534"/>
              <w:rPr>
                <w:rFonts w:eastAsia="Times New Roman" w:cs="Times New Roman"/>
                <w:b/>
                <w:bCs/>
                <w:szCs w:val="24"/>
                <w:lang w:eastAsia="ru-RU"/>
              </w:rPr>
            </w:pPr>
          </w:p>
          <w:p w:rsidR="00D94557" w:rsidRPr="00643B6D" w:rsidRDefault="00D94557" w:rsidP="00567803">
            <w:pPr>
              <w:tabs>
                <w:tab w:val="left" w:pos="975"/>
              </w:tabs>
              <w:spacing w:line="240" w:lineRule="atLeast"/>
              <w:ind w:right="534"/>
              <w:rPr>
                <w:rFonts w:eastAsia="Times New Roman" w:cs="Times New Roman"/>
                <w:b/>
                <w:bCs/>
                <w:szCs w:val="24"/>
                <w:lang w:eastAsia="ru-RU"/>
              </w:rPr>
            </w:pPr>
          </w:p>
          <w:p w:rsidR="00D94557" w:rsidRPr="00643B6D" w:rsidRDefault="00D94557" w:rsidP="00567803">
            <w:pPr>
              <w:tabs>
                <w:tab w:val="left" w:pos="975"/>
              </w:tabs>
              <w:spacing w:line="240" w:lineRule="atLeast"/>
              <w:ind w:right="534"/>
              <w:rPr>
                <w:rFonts w:eastAsia="Times New Roman" w:cs="Times New Roman"/>
                <w:b/>
                <w:bCs/>
                <w:szCs w:val="24"/>
                <w:lang w:eastAsia="ru-RU"/>
              </w:rPr>
            </w:pPr>
          </w:p>
        </w:tc>
        <w:tc>
          <w:tcPr>
            <w:tcW w:w="2552"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c>
          <w:tcPr>
            <w:tcW w:w="2214"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c>
          <w:tcPr>
            <w:tcW w:w="1701"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c>
          <w:tcPr>
            <w:tcW w:w="1790"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r>
      <w:tr w:rsidR="00683E89" w:rsidRPr="00643B6D" w:rsidTr="00567803">
        <w:trPr>
          <w:jc w:val="center"/>
        </w:trPr>
        <w:tc>
          <w:tcPr>
            <w:tcW w:w="704" w:type="dxa"/>
          </w:tcPr>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tc>
        <w:tc>
          <w:tcPr>
            <w:tcW w:w="2552"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c>
          <w:tcPr>
            <w:tcW w:w="2214"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c>
          <w:tcPr>
            <w:tcW w:w="1701"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c>
          <w:tcPr>
            <w:tcW w:w="1790"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r>
      <w:tr w:rsidR="00683E89" w:rsidRPr="00643B6D" w:rsidTr="00567803">
        <w:trPr>
          <w:jc w:val="center"/>
        </w:trPr>
        <w:tc>
          <w:tcPr>
            <w:tcW w:w="704" w:type="dxa"/>
          </w:tcPr>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tc>
        <w:tc>
          <w:tcPr>
            <w:tcW w:w="2552"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c>
          <w:tcPr>
            <w:tcW w:w="2214"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c>
          <w:tcPr>
            <w:tcW w:w="1701"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c>
          <w:tcPr>
            <w:tcW w:w="1790"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r>
      <w:tr w:rsidR="00D94557" w:rsidRPr="00643B6D" w:rsidTr="00567803">
        <w:trPr>
          <w:trHeight w:val="2140"/>
          <w:jc w:val="center"/>
        </w:trPr>
        <w:tc>
          <w:tcPr>
            <w:tcW w:w="704" w:type="dxa"/>
          </w:tcPr>
          <w:p w:rsidR="00D94557" w:rsidRPr="00643B6D" w:rsidRDefault="00D94557" w:rsidP="00567803">
            <w:pPr>
              <w:tabs>
                <w:tab w:val="left" w:pos="975"/>
              </w:tabs>
              <w:spacing w:line="240" w:lineRule="atLeast"/>
              <w:ind w:right="534"/>
              <w:jc w:val="center"/>
              <w:rPr>
                <w:rFonts w:eastAsia="Times New Roman" w:cs="Times New Roman"/>
                <w:b/>
                <w:bCs/>
                <w:szCs w:val="24"/>
                <w:lang w:eastAsia="ru-RU"/>
              </w:rPr>
            </w:pPr>
          </w:p>
        </w:tc>
        <w:tc>
          <w:tcPr>
            <w:tcW w:w="2552"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c>
          <w:tcPr>
            <w:tcW w:w="2214"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c>
          <w:tcPr>
            <w:tcW w:w="1701"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c>
          <w:tcPr>
            <w:tcW w:w="1790" w:type="dxa"/>
          </w:tcPr>
          <w:p w:rsidR="00D94557" w:rsidRPr="00643B6D" w:rsidRDefault="00D94557" w:rsidP="00567803">
            <w:pPr>
              <w:tabs>
                <w:tab w:val="left" w:pos="975"/>
              </w:tabs>
              <w:spacing w:line="240" w:lineRule="atLeast"/>
              <w:ind w:right="534"/>
              <w:jc w:val="center"/>
              <w:rPr>
                <w:rFonts w:eastAsia="Times New Roman" w:cs="Times New Roman"/>
                <w:bCs/>
                <w:szCs w:val="24"/>
                <w:lang w:eastAsia="ru-RU"/>
              </w:rPr>
            </w:pPr>
          </w:p>
        </w:tc>
      </w:tr>
      <w:bookmarkEnd w:id="49"/>
    </w:tbl>
    <w:p w:rsidR="00D94557" w:rsidRPr="00643B6D" w:rsidRDefault="00D94557" w:rsidP="00D94557">
      <w:pPr>
        <w:spacing w:after="200" w:line="276" w:lineRule="auto"/>
        <w:ind w:firstLine="0"/>
        <w:jc w:val="left"/>
        <w:rPr>
          <w:lang w:val="ru-RU" w:eastAsia="ru-RU"/>
        </w:rPr>
      </w:pPr>
    </w:p>
    <w:tbl>
      <w:tblPr>
        <w:tblW w:w="10345" w:type="dxa"/>
        <w:jc w:val="center"/>
        <w:tblInd w:w="-280" w:type="dxa"/>
        <w:tblLayout w:type="fixed"/>
        <w:tblCellMar>
          <w:left w:w="0" w:type="dxa"/>
          <w:right w:w="0" w:type="dxa"/>
        </w:tblCellMar>
        <w:tblLook w:val="0000" w:firstRow="0" w:lastRow="0" w:firstColumn="0" w:lastColumn="0" w:noHBand="0" w:noVBand="0"/>
      </w:tblPr>
      <w:tblGrid>
        <w:gridCol w:w="940"/>
        <w:gridCol w:w="1230"/>
        <w:gridCol w:w="1230"/>
        <w:gridCol w:w="1230"/>
        <w:gridCol w:w="1230"/>
        <w:gridCol w:w="1230"/>
        <w:gridCol w:w="1230"/>
        <w:gridCol w:w="1230"/>
        <w:gridCol w:w="795"/>
      </w:tblGrid>
      <w:tr w:rsidR="00683E89" w:rsidRPr="00643B6D" w:rsidTr="00567803">
        <w:trPr>
          <w:cantSplit/>
          <w:trHeight w:val="528"/>
          <w:jc w:val="center"/>
        </w:trPr>
        <w:tc>
          <w:tcPr>
            <w:tcW w:w="10345" w:type="dxa"/>
            <w:gridSpan w:val="9"/>
            <w:tcBorders>
              <w:top w:val="single" w:sz="4" w:space="0" w:color="auto"/>
              <w:bottom w:val="single" w:sz="4" w:space="0" w:color="auto"/>
            </w:tcBorders>
            <w:vAlign w:val="center"/>
          </w:tcPr>
          <w:p w:rsidR="00D94557" w:rsidRPr="00643B6D" w:rsidRDefault="00D94557" w:rsidP="00567803">
            <w:pPr>
              <w:pStyle w:val="affa"/>
              <w:ind w:hanging="7"/>
              <w:jc w:val="center"/>
            </w:pPr>
            <w:r w:rsidRPr="00643B6D">
              <w:lastRenderedPageBreak/>
              <w:br w:type="page"/>
            </w:r>
            <w:bookmarkStart w:id="54" w:name="_Toc489516123"/>
            <w:bookmarkStart w:id="55" w:name="_Toc489523392"/>
            <w:bookmarkStart w:id="56" w:name="_Toc527381165"/>
            <w:r w:rsidRPr="00643B6D">
              <w:t>Таблица регистрации изменений</w:t>
            </w:r>
            <w:bookmarkEnd w:id="54"/>
            <w:bookmarkEnd w:id="55"/>
            <w:bookmarkEnd w:id="56"/>
          </w:p>
        </w:tc>
      </w:tr>
      <w:tr w:rsidR="00683E89" w:rsidRPr="00643B6D" w:rsidTr="00567803">
        <w:trPr>
          <w:cantSplit/>
          <w:trHeight w:val="284"/>
          <w:jc w:val="center"/>
        </w:trPr>
        <w:tc>
          <w:tcPr>
            <w:tcW w:w="940" w:type="dxa"/>
            <w:vMerge w:val="restart"/>
            <w:tcBorders>
              <w:top w:val="single" w:sz="4" w:space="0" w:color="auto"/>
              <w:right w:val="single" w:sz="4" w:space="0" w:color="auto"/>
            </w:tcBorders>
            <w:vAlign w:val="center"/>
          </w:tcPr>
          <w:p w:rsidR="00D94557" w:rsidRPr="00643B6D" w:rsidRDefault="00D94557" w:rsidP="00567803">
            <w:pPr>
              <w:tabs>
                <w:tab w:val="left" w:pos="975"/>
              </w:tabs>
              <w:ind w:left="-589"/>
              <w:contextualSpacing/>
              <w:jc w:val="center"/>
              <w:rPr>
                <w:rFonts w:eastAsia="Times New Roman" w:cs="Times New Roman"/>
                <w:i/>
                <w:szCs w:val="24"/>
                <w:lang w:val="ru-RU" w:eastAsia="ru-RU"/>
              </w:rPr>
            </w:pPr>
            <w:r w:rsidRPr="00643B6D">
              <w:rPr>
                <w:rFonts w:eastAsia="Times New Roman" w:cs="Times New Roman"/>
                <w:b/>
                <w:szCs w:val="24"/>
                <w:lang w:val="ru-RU" w:eastAsia="ru-RU"/>
              </w:rPr>
              <w:t>Изм.</w:t>
            </w:r>
          </w:p>
        </w:tc>
        <w:tc>
          <w:tcPr>
            <w:tcW w:w="4920" w:type="dxa"/>
            <w:gridSpan w:val="4"/>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contextualSpacing/>
              <w:jc w:val="center"/>
              <w:rPr>
                <w:rFonts w:eastAsia="Times New Roman" w:cs="Times New Roman"/>
                <w:szCs w:val="24"/>
                <w:lang w:val="ru-RU" w:eastAsia="ru-RU"/>
              </w:rPr>
            </w:pPr>
            <w:r w:rsidRPr="00643B6D">
              <w:rPr>
                <w:rFonts w:eastAsia="Times New Roman" w:cs="Times New Roman"/>
                <w:b/>
                <w:szCs w:val="24"/>
                <w:lang w:val="ru-RU" w:eastAsia="ru-RU"/>
              </w:rPr>
              <w:t>Номера листов (страниц)</w:t>
            </w:r>
          </w:p>
        </w:tc>
        <w:tc>
          <w:tcPr>
            <w:tcW w:w="1230" w:type="dxa"/>
            <w:vMerge w:val="restart"/>
            <w:tcBorders>
              <w:top w:val="single" w:sz="4" w:space="0" w:color="auto"/>
              <w:left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b/>
                <w:szCs w:val="24"/>
                <w:lang w:val="ru-RU" w:eastAsia="ru-RU"/>
              </w:rPr>
            </w:pPr>
            <w:r w:rsidRPr="00643B6D">
              <w:rPr>
                <w:rFonts w:eastAsia="Times New Roman" w:cs="Times New Roman"/>
                <w:b/>
                <w:szCs w:val="24"/>
                <w:lang w:val="ru-RU" w:eastAsia="ru-RU"/>
              </w:rPr>
              <w:t>Всего листов</w:t>
            </w:r>
          </w:p>
          <w:p w:rsidR="00D94557" w:rsidRPr="00643B6D" w:rsidRDefault="00D94557" w:rsidP="00567803">
            <w:pPr>
              <w:tabs>
                <w:tab w:val="left" w:pos="975"/>
              </w:tabs>
              <w:ind w:firstLine="0"/>
              <w:contextualSpacing/>
              <w:jc w:val="center"/>
              <w:rPr>
                <w:rFonts w:eastAsia="Times New Roman" w:cs="Times New Roman"/>
                <w:b/>
                <w:szCs w:val="24"/>
                <w:lang w:val="ru-RU" w:eastAsia="ru-RU"/>
              </w:rPr>
            </w:pPr>
            <w:r w:rsidRPr="00643B6D">
              <w:rPr>
                <w:rFonts w:eastAsia="Times New Roman" w:cs="Times New Roman"/>
                <w:b/>
                <w:szCs w:val="24"/>
                <w:lang w:val="ru-RU" w:eastAsia="ru-RU"/>
              </w:rPr>
              <w:t>(страниц) в док.</w:t>
            </w:r>
          </w:p>
        </w:tc>
        <w:tc>
          <w:tcPr>
            <w:tcW w:w="1230" w:type="dxa"/>
            <w:vMerge w:val="restart"/>
            <w:tcBorders>
              <w:top w:val="single" w:sz="4" w:space="0" w:color="auto"/>
              <w:left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b/>
                <w:szCs w:val="24"/>
                <w:lang w:val="ru-RU" w:eastAsia="ru-RU"/>
              </w:rPr>
            </w:pPr>
            <w:r w:rsidRPr="00643B6D">
              <w:rPr>
                <w:rFonts w:eastAsia="Times New Roman" w:cs="Times New Roman"/>
                <w:b/>
                <w:szCs w:val="24"/>
                <w:lang w:val="ru-RU" w:eastAsia="ru-RU"/>
              </w:rPr>
              <w:t>Номер</w:t>
            </w:r>
          </w:p>
          <w:p w:rsidR="00D94557" w:rsidRPr="00643B6D" w:rsidRDefault="00D94557" w:rsidP="00567803">
            <w:pPr>
              <w:tabs>
                <w:tab w:val="left" w:pos="975"/>
              </w:tabs>
              <w:ind w:firstLine="7"/>
              <w:contextualSpacing/>
              <w:jc w:val="center"/>
              <w:rPr>
                <w:rFonts w:eastAsia="Times New Roman" w:cs="Times New Roman"/>
                <w:i/>
                <w:szCs w:val="24"/>
                <w:lang w:val="ru-RU" w:eastAsia="ru-RU"/>
              </w:rPr>
            </w:pPr>
            <w:r w:rsidRPr="00643B6D">
              <w:rPr>
                <w:rFonts w:eastAsia="Times New Roman" w:cs="Times New Roman"/>
                <w:b/>
                <w:szCs w:val="24"/>
                <w:lang w:val="ru-RU" w:eastAsia="ru-RU"/>
              </w:rPr>
              <w:t>док</w:t>
            </w:r>
          </w:p>
        </w:tc>
        <w:tc>
          <w:tcPr>
            <w:tcW w:w="1230" w:type="dxa"/>
            <w:vMerge w:val="restart"/>
            <w:tcBorders>
              <w:top w:val="single" w:sz="4" w:space="0" w:color="auto"/>
              <w:left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r w:rsidRPr="00643B6D">
              <w:rPr>
                <w:rFonts w:eastAsia="Times New Roman" w:cs="Times New Roman"/>
                <w:b/>
                <w:szCs w:val="24"/>
                <w:lang w:val="ru-RU" w:eastAsia="ru-RU"/>
              </w:rPr>
              <w:t>Подп.</w:t>
            </w:r>
          </w:p>
        </w:tc>
        <w:tc>
          <w:tcPr>
            <w:tcW w:w="795" w:type="dxa"/>
            <w:vMerge w:val="restart"/>
            <w:tcBorders>
              <w:top w:val="single" w:sz="4" w:space="0" w:color="auto"/>
              <w:left w:val="single" w:sz="4" w:space="0" w:color="auto"/>
            </w:tcBorders>
            <w:vAlign w:val="center"/>
          </w:tcPr>
          <w:p w:rsidR="00D94557" w:rsidRPr="00643B6D" w:rsidRDefault="00D94557" w:rsidP="00567803">
            <w:pPr>
              <w:tabs>
                <w:tab w:val="left" w:pos="975"/>
              </w:tabs>
              <w:ind w:left="-59" w:firstLine="13"/>
              <w:contextualSpacing/>
              <w:jc w:val="center"/>
              <w:rPr>
                <w:rFonts w:eastAsia="Times New Roman" w:cs="Times New Roman"/>
                <w:sz w:val="20"/>
                <w:szCs w:val="24"/>
                <w:lang w:val="ru-RU" w:eastAsia="ru-RU"/>
              </w:rPr>
            </w:pPr>
            <w:r w:rsidRPr="00643B6D">
              <w:rPr>
                <w:rFonts w:eastAsia="Times New Roman" w:cs="Times New Roman"/>
                <w:b/>
                <w:szCs w:val="24"/>
                <w:lang w:val="ru-RU" w:eastAsia="ru-RU"/>
              </w:rPr>
              <w:t>Дата</w:t>
            </w:r>
          </w:p>
        </w:tc>
      </w:tr>
      <w:tr w:rsidR="00683E89" w:rsidRPr="00643B6D" w:rsidTr="00567803">
        <w:trPr>
          <w:cantSplit/>
          <w:trHeight w:val="284"/>
          <w:jc w:val="center"/>
        </w:trPr>
        <w:tc>
          <w:tcPr>
            <w:tcW w:w="940" w:type="dxa"/>
            <w:vMerge/>
            <w:tcBorders>
              <w:bottom w:val="single" w:sz="4" w:space="0" w:color="auto"/>
              <w:right w:val="single" w:sz="4" w:space="0" w:color="auto"/>
            </w:tcBorders>
            <w:vAlign w:val="center"/>
          </w:tcPr>
          <w:p w:rsidR="00D94557" w:rsidRPr="00643B6D" w:rsidRDefault="00D94557" w:rsidP="00567803">
            <w:pPr>
              <w:tabs>
                <w:tab w:val="left" w:pos="975"/>
              </w:tabs>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46" w:firstLine="0"/>
              <w:contextualSpacing/>
              <w:jc w:val="center"/>
              <w:rPr>
                <w:rFonts w:eastAsia="Times New Roman" w:cs="Times New Roman"/>
                <w:b/>
                <w:szCs w:val="24"/>
                <w:lang w:val="ru-RU" w:eastAsia="ru-RU"/>
              </w:rPr>
            </w:pPr>
            <w:r w:rsidRPr="00643B6D">
              <w:rPr>
                <w:rFonts w:eastAsia="Times New Roman" w:cs="Times New Roman"/>
                <w:b/>
                <w:szCs w:val="24"/>
                <w:lang w:val="ru-RU" w:eastAsia="ru-RU"/>
              </w:rPr>
              <w:t>Изме-нённых</w:t>
            </w: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b/>
                <w:szCs w:val="24"/>
                <w:lang w:val="ru-RU" w:eastAsia="ru-RU"/>
              </w:rPr>
            </w:pPr>
            <w:r w:rsidRPr="00643B6D">
              <w:rPr>
                <w:rFonts w:eastAsia="Times New Roman" w:cs="Times New Roman"/>
                <w:b/>
                <w:szCs w:val="24"/>
                <w:lang w:val="ru-RU" w:eastAsia="ru-RU"/>
              </w:rPr>
              <w:t>Заме-нённых</w:t>
            </w: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1"/>
              <w:contextualSpacing/>
              <w:jc w:val="center"/>
              <w:rPr>
                <w:rFonts w:eastAsia="Times New Roman" w:cs="Times New Roman"/>
                <w:b/>
                <w:szCs w:val="24"/>
                <w:lang w:val="ru-RU" w:eastAsia="ru-RU"/>
              </w:rPr>
            </w:pPr>
            <w:r w:rsidRPr="00643B6D">
              <w:rPr>
                <w:rFonts w:eastAsia="Times New Roman" w:cs="Times New Roman"/>
                <w:b/>
                <w:szCs w:val="24"/>
                <w:lang w:val="ru-RU" w:eastAsia="ru-RU"/>
              </w:rPr>
              <w:t>Новых</w:t>
            </w: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b/>
                <w:szCs w:val="24"/>
                <w:lang w:val="ru-RU" w:eastAsia="ru-RU"/>
              </w:rPr>
            </w:pPr>
            <w:r w:rsidRPr="00643B6D">
              <w:rPr>
                <w:rFonts w:eastAsia="Times New Roman" w:cs="Times New Roman"/>
                <w:b/>
                <w:szCs w:val="24"/>
                <w:lang w:val="ru-RU" w:eastAsia="ru-RU"/>
              </w:rPr>
              <w:t>Аннули-рован-</w:t>
            </w:r>
          </w:p>
          <w:p w:rsidR="00D94557" w:rsidRPr="00643B6D" w:rsidRDefault="00D94557" w:rsidP="00567803">
            <w:pPr>
              <w:tabs>
                <w:tab w:val="left" w:pos="975"/>
              </w:tabs>
              <w:ind w:firstLine="0"/>
              <w:contextualSpacing/>
              <w:jc w:val="center"/>
              <w:rPr>
                <w:rFonts w:eastAsia="Times New Roman" w:cs="Times New Roman"/>
                <w:szCs w:val="24"/>
                <w:lang w:val="ru-RU" w:eastAsia="ru-RU"/>
              </w:rPr>
            </w:pPr>
            <w:r w:rsidRPr="00643B6D">
              <w:rPr>
                <w:rFonts w:eastAsia="Times New Roman" w:cs="Times New Roman"/>
                <w:b/>
                <w:szCs w:val="24"/>
                <w:lang w:val="ru-RU" w:eastAsia="ru-RU"/>
              </w:rPr>
              <w:t>ных</w:t>
            </w:r>
          </w:p>
        </w:tc>
        <w:tc>
          <w:tcPr>
            <w:tcW w:w="1230" w:type="dxa"/>
            <w:vMerge/>
            <w:tcBorders>
              <w:left w:val="single" w:sz="4" w:space="0" w:color="auto"/>
              <w:bottom w:val="single" w:sz="4" w:space="0" w:color="auto"/>
              <w:right w:val="single" w:sz="4" w:space="0" w:color="auto"/>
            </w:tcBorders>
            <w:vAlign w:val="center"/>
          </w:tcPr>
          <w:p w:rsidR="00D94557" w:rsidRPr="00643B6D" w:rsidRDefault="00D94557" w:rsidP="00567803">
            <w:pPr>
              <w:tabs>
                <w:tab w:val="left" w:pos="975"/>
              </w:tabs>
              <w:contextualSpacing/>
              <w:jc w:val="center"/>
              <w:rPr>
                <w:rFonts w:eastAsia="Times New Roman" w:cs="Times New Roman"/>
                <w:i/>
                <w:szCs w:val="24"/>
                <w:lang w:val="ru-RU" w:eastAsia="ru-RU"/>
              </w:rPr>
            </w:pPr>
          </w:p>
        </w:tc>
        <w:tc>
          <w:tcPr>
            <w:tcW w:w="1230" w:type="dxa"/>
            <w:vMerge/>
            <w:tcBorders>
              <w:left w:val="single" w:sz="4" w:space="0" w:color="auto"/>
              <w:bottom w:val="single" w:sz="4" w:space="0" w:color="auto"/>
              <w:right w:val="single" w:sz="4" w:space="0" w:color="auto"/>
            </w:tcBorders>
            <w:vAlign w:val="center"/>
          </w:tcPr>
          <w:p w:rsidR="00D94557" w:rsidRPr="00643B6D" w:rsidRDefault="00D94557" w:rsidP="00567803">
            <w:pPr>
              <w:tabs>
                <w:tab w:val="left" w:pos="975"/>
              </w:tabs>
              <w:contextualSpacing/>
              <w:jc w:val="center"/>
              <w:rPr>
                <w:rFonts w:eastAsia="Times New Roman" w:cs="Times New Roman"/>
                <w:i/>
                <w:szCs w:val="24"/>
                <w:lang w:val="ru-RU" w:eastAsia="ru-RU"/>
              </w:rPr>
            </w:pPr>
          </w:p>
        </w:tc>
        <w:tc>
          <w:tcPr>
            <w:tcW w:w="1230" w:type="dxa"/>
            <w:vMerge/>
            <w:tcBorders>
              <w:left w:val="single" w:sz="4" w:space="0" w:color="auto"/>
              <w:bottom w:val="single" w:sz="4" w:space="0" w:color="auto"/>
              <w:right w:val="single" w:sz="4" w:space="0" w:color="auto"/>
            </w:tcBorders>
            <w:vAlign w:val="center"/>
          </w:tcPr>
          <w:p w:rsidR="00D94557" w:rsidRPr="00643B6D" w:rsidRDefault="00D94557" w:rsidP="00567803">
            <w:pPr>
              <w:tabs>
                <w:tab w:val="left" w:pos="975"/>
              </w:tabs>
              <w:contextualSpacing/>
              <w:jc w:val="center"/>
              <w:rPr>
                <w:rFonts w:eastAsia="Times New Roman" w:cs="Times New Roman"/>
                <w:i/>
                <w:szCs w:val="24"/>
                <w:lang w:val="ru-RU" w:eastAsia="ru-RU"/>
              </w:rPr>
            </w:pPr>
          </w:p>
        </w:tc>
        <w:tc>
          <w:tcPr>
            <w:tcW w:w="795" w:type="dxa"/>
            <w:vMerge/>
            <w:tcBorders>
              <w:left w:val="single" w:sz="4" w:space="0" w:color="auto"/>
              <w:bottom w:val="single" w:sz="4" w:space="0" w:color="auto"/>
            </w:tcBorders>
            <w:vAlign w:val="center"/>
          </w:tcPr>
          <w:p w:rsidR="00D94557" w:rsidRPr="00643B6D" w:rsidRDefault="00D94557" w:rsidP="00567803">
            <w:pPr>
              <w:tabs>
                <w:tab w:val="left" w:pos="975"/>
              </w:tabs>
              <w:contextualSpacing/>
              <w:jc w:val="center"/>
              <w:rPr>
                <w:rFonts w:eastAsia="Times New Roman" w:cs="Times New Roman"/>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305"/>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r w:rsidR="00683E89" w:rsidRPr="00643B6D" w:rsidTr="00567803">
        <w:trPr>
          <w:cantSplit/>
          <w:trHeight w:val="284"/>
          <w:jc w:val="center"/>
        </w:trPr>
        <w:tc>
          <w:tcPr>
            <w:tcW w:w="940" w:type="dxa"/>
            <w:tcBorders>
              <w:top w:val="single" w:sz="4" w:space="0" w:color="auto"/>
              <w:bottom w:val="single" w:sz="4" w:space="0" w:color="auto"/>
              <w:right w:val="single" w:sz="4" w:space="0" w:color="auto"/>
            </w:tcBorders>
            <w:vAlign w:val="center"/>
          </w:tcPr>
          <w:p w:rsidR="00D94557" w:rsidRPr="00643B6D" w:rsidRDefault="00D94557" w:rsidP="00567803">
            <w:pPr>
              <w:tabs>
                <w:tab w:val="left" w:pos="975"/>
              </w:tabs>
              <w:ind w:left="-7" w:firstLine="15"/>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18"/>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589"/>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0"/>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firstLine="7"/>
              <w:contextualSpacing/>
              <w:jc w:val="center"/>
              <w:rPr>
                <w:rFonts w:eastAsia="Times New Roman" w:cs="Times New Roman"/>
                <w:i/>
                <w:szCs w:val="24"/>
                <w:lang w:val="ru-RU" w:eastAsia="ru-RU"/>
              </w:rPr>
            </w:pPr>
          </w:p>
        </w:tc>
        <w:tc>
          <w:tcPr>
            <w:tcW w:w="1230" w:type="dxa"/>
            <w:tcBorders>
              <w:top w:val="single" w:sz="4" w:space="0" w:color="auto"/>
              <w:left w:val="single" w:sz="4" w:space="0" w:color="auto"/>
              <w:bottom w:val="single" w:sz="4" w:space="0" w:color="auto"/>
              <w:right w:val="single" w:sz="4" w:space="0" w:color="auto"/>
            </w:tcBorders>
            <w:vAlign w:val="center"/>
          </w:tcPr>
          <w:p w:rsidR="00D94557" w:rsidRPr="00643B6D" w:rsidRDefault="00D94557" w:rsidP="00567803">
            <w:pPr>
              <w:tabs>
                <w:tab w:val="left" w:pos="975"/>
              </w:tabs>
              <w:ind w:left="37" w:firstLine="0"/>
              <w:contextualSpacing/>
              <w:jc w:val="center"/>
              <w:rPr>
                <w:rFonts w:eastAsia="Times New Roman" w:cs="Times New Roman"/>
                <w:i/>
                <w:szCs w:val="24"/>
                <w:lang w:val="ru-RU" w:eastAsia="ru-RU"/>
              </w:rPr>
            </w:pPr>
          </w:p>
        </w:tc>
        <w:tc>
          <w:tcPr>
            <w:tcW w:w="795" w:type="dxa"/>
            <w:tcBorders>
              <w:top w:val="single" w:sz="4" w:space="0" w:color="auto"/>
              <w:left w:val="single" w:sz="4" w:space="0" w:color="auto"/>
              <w:bottom w:val="single" w:sz="4" w:space="0" w:color="auto"/>
            </w:tcBorders>
            <w:vAlign w:val="center"/>
          </w:tcPr>
          <w:p w:rsidR="00D94557" w:rsidRPr="00643B6D" w:rsidRDefault="00D94557" w:rsidP="00567803">
            <w:pPr>
              <w:tabs>
                <w:tab w:val="left" w:pos="975"/>
              </w:tabs>
              <w:ind w:left="-59" w:firstLine="0"/>
              <w:contextualSpacing/>
              <w:jc w:val="center"/>
              <w:rPr>
                <w:rFonts w:eastAsia="Times New Roman" w:cs="Times New Roman"/>
                <w:i/>
                <w:sz w:val="20"/>
                <w:szCs w:val="24"/>
                <w:lang w:val="ru-RU" w:eastAsia="ru-RU"/>
              </w:rPr>
            </w:pPr>
          </w:p>
        </w:tc>
      </w:tr>
    </w:tbl>
    <w:p w:rsidR="00D94557" w:rsidRPr="00643B6D" w:rsidRDefault="00D94557" w:rsidP="00D94557">
      <w:pPr>
        <w:spacing w:after="200" w:line="276" w:lineRule="auto"/>
        <w:ind w:firstLine="0"/>
        <w:jc w:val="left"/>
        <w:rPr>
          <w:lang w:val="ru-RU" w:eastAsia="ru-RU"/>
        </w:rPr>
      </w:pPr>
    </w:p>
    <w:p w:rsidR="000E0951" w:rsidRPr="00643B6D" w:rsidRDefault="000E0951"/>
    <w:sectPr w:rsidR="000E0951" w:rsidRPr="00643B6D" w:rsidSect="00567803">
      <w:headerReference w:type="default" r:id="rId43"/>
      <w:footerReference w:type="default" r:id="rId44"/>
      <w:footerReference w:type="first" r:id="rId45"/>
      <w:pgSz w:w="11906" w:h="16838" w:code="9"/>
      <w:pgMar w:top="397" w:right="709" w:bottom="1560" w:left="1406" w:header="426" w:footer="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01BB" w:rsidRDefault="003501BB" w:rsidP="006A3DEB">
      <w:r>
        <w:separator/>
      </w:r>
    </w:p>
  </w:endnote>
  <w:endnote w:type="continuationSeparator" w:id="0">
    <w:p w:rsidR="003501BB" w:rsidRDefault="003501BB" w:rsidP="006A3D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ansSerif">
    <w:panose1 w:val="000004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1BB" w:rsidRDefault="003501BB">
    <w:pPr>
      <w:pStyle w:val="a5"/>
    </w:pPr>
    <w:r>
      <w:rPr>
        <w:noProof/>
        <w:lang w:val="ru-RU" w:eastAsia="ru-RU" w:bidi="ar-SA"/>
      </w:rPr>
      <mc:AlternateContent>
        <mc:Choice Requires="wps">
          <w:drawing>
            <wp:anchor distT="0" distB="0" distL="114300" distR="114300" simplePos="0" relativeHeight="251661312" behindDoc="0" locked="0" layoutInCell="1" allowOverlap="1" wp14:anchorId="2BBBA0D2" wp14:editId="58156D08">
              <wp:simplePos x="0" y="0"/>
              <wp:positionH relativeFrom="column">
                <wp:posOffset>-775335</wp:posOffset>
              </wp:positionH>
              <wp:positionV relativeFrom="paragraph">
                <wp:posOffset>-3060227</wp:posOffset>
              </wp:positionV>
              <wp:extent cx="721995" cy="3110274"/>
              <wp:effectExtent l="0" t="0" r="0" b="0"/>
              <wp:wrapNone/>
              <wp:docPr id="5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995" cy="3110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22"/>
                            <w:gridCol w:w="311"/>
                          </w:tblGrid>
                          <w:tr w:rsidR="003501BB" w:rsidRPr="001E1312" w:rsidTr="00567803">
                            <w:trPr>
                              <w:cantSplit/>
                              <w:trHeight w:val="1435"/>
                            </w:trPr>
                            <w:tc>
                              <w:tcPr>
                                <w:tcW w:w="322" w:type="dxa"/>
                                <w:tcBorders>
                                  <w:top w:val="single" w:sz="4" w:space="0" w:color="auto"/>
                                  <w:left w:val="single" w:sz="2" w:space="0" w:color="auto"/>
                                  <w:bottom w:val="single" w:sz="2" w:space="0" w:color="auto"/>
                                  <w:right w:val="single" w:sz="2" w:space="0" w:color="auto"/>
                                </w:tcBorders>
                                <w:textDirection w:val="btLr"/>
                              </w:tcPr>
                              <w:p w:rsidR="003501BB" w:rsidRPr="00683D5D" w:rsidRDefault="003501BB" w:rsidP="00567803">
                                <w:pPr>
                                  <w:ind w:left="113" w:right="113" w:firstLine="0"/>
                                  <w:rPr>
                                    <w:rFonts w:cs="Times New Roman"/>
                                    <w:sz w:val="19"/>
                                    <w:szCs w:val="19"/>
                                  </w:rPr>
                                </w:pPr>
                                <w:r w:rsidRPr="00683D5D">
                                  <w:rPr>
                                    <w:rFonts w:cs="Times New Roman"/>
                                    <w:sz w:val="19"/>
                                    <w:szCs w:val="19"/>
                                  </w:rPr>
                                  <w:t>Взам. инв. №</w:t>
                                </w:r>
                              </w:p>
                            </w:tc>
                            <w:tc>
                              <w:tcPr>
                                <w:tcW w:w="311" w:type="dxa"/>
                                <w:tcBorders>
                                  <w:top w:val="single" w:sz="2" w:space="0" w:color="auto"/>
                                  <w:left w:val="single" w:sz="2" w:space="0" w:color="auto"/>
                                  <w:bottom w:val="single" w:sz="2" w:space="0" w:color="auto"/>
                                  <w:right w:val="single" w:sz="2" w:space="0" w:color="auto"/>
                                </w:tcBorders>
                                <w:textDirection w:val="btLr"/>
                                <w:vAlign w:val="center"/>
                              </w:tcPr>
                              <w:p w:rsidR="003501BB" w:rsidRPr="00683D5D" w:rsidRDefault="003501BB" w:rsidP="00567803">
                                <w:pPr>
                                  <w:ind w:left="113" w:right="113"/>
                                  <w:jc w:val="center"/>
                                  <w:rPr>
                                    <w:rFonts w:cs="Times New Roman"/>
                                    <w:sz w:val="19"/>
                                    <w:szCs w:val="19"/>
                                  </w:rPr>
                                </w:pPr>
                              </w:p>
                            </w:tc>
                          </w:tr>
                          <w:tr w:rsidR="003501BB" w:rsidRPr="001E1312" w:rsidTr="00567803">
                            <w:trPr>
                              <w:cantSplit/>
                              <w:trHeight w:val="1980"/>
                            </w:trPr>
                            <w:tc>
                              <w:tcPr>
                                <w:tcW w:w="322" w:type="dxa"/>
                                <w:tcBorders>
                                  <w:top w:val="single" w:sz="2" w:space="0" w:color="auto"/>
                                  <w:left w:val="single" w:sz="2" w:space="0" w:color="auto"/>
                                  <w:bottom w:val="single" w:sz="2" w:space="0" w:color="auto"/>
                                  <w:right w:val="single" w:sz="2" w:space="0" w:color="auto"/>
                                </w:tcBorders>
                                <w:textDirection w:val="btLr"/>
                              </w:tcPr>
                              <w:p w:rsidR="003501BB" w:rsidRPr="00683D5D" w:rsidRDefault="003501BB" w:rsidP="00567803">
                                <w:pPr>
                                  <w:ind w:left="113" w:right="113" w:firstLine="0"/>
                                  <w:jc w:val="center"/>
                                  <w:rPr>
                                    <w:rFonts w:cs="Times New Roman"/>
                                    <w:sz w:val="19"/>
                                    <w:szCs w:val="19"/>
                                  </w:rPr>
                                </w:pPr>
                                <w:r w:rsidRPr="00683D5D">
                                  <w:rPr>
                                    <w:rFonts w:cs="Times New Roman"/>
                                    <w:sz w:val="19"/>
                                    <w:szCs w:val="19"/>
                                  </w:rPr>
                                  <w:t>Подп. и дата</w:t>
                                </w:r>
                              </w:p>
                            </w:tc>
                            <w:tc>
                              <w:tcPr>
                                <w:tcW w:w="311" w:type="dxa"/>
                                <w:tcBorders>
                                  <w:top w:val="single" w:sz="2" w:space="0" w:color="auto"/>
                                  <w:left w:val="single" w:sz="2" w:space="0" w:color="auto"/>
                                  <w:bottom w:val="single" w:sz="2" w:space="0" w:color="auto"/>
                                  <w:right w:val="single" w:sz="2" w:space="0" w:color="auto"/>
                                </w:tcBorders>
                                <w:textDirection w:val="btLr"/>
                                <w:vAlign w:val="center"/>
                              </w:tcPr>
                              <w:p w:rsidR="003501BB" w:rsidRPr="00683D5D" w:rsidRDefault="003501BB" w:rsidP="00567803">
                                <w:pPr>
                                  <w:ind w:left="113" w:right="113"/>
                                  <w:jc w:val="center"/>
                                  <w:rPr>
                                    <w:rFonts w:cs="Times New Roman"/>
                                    <w:sz w:val="19"/>
                                    <w:szCs w:val="19"/>
                                  </w:rPr>
                                </w:pPr>
                              </w:p>
                            </w:tc>
                          </w:tr>
                          <w:tr w:rsidR="003501BB" w:rsidRPr="001E1312" w:rsidTr="00567803">
                            <w:trPr>
                              <w:cantSplit/>
                              <w:trHeight w:val="1429"/>
                            </w:trPr>
                            <w:tc>
                              <w:tcPr>
                                <w:tcW w:w="322" w:type="dxa"/>
                                <w:tcBorders>
                                  <w:top w:val="single" w:sz="2" w:space="0" w:color="auto"/>
                                  <w:left w:val="single" w:sz="2" w:space="0" w:color="auto"/>
                                  <w:bottom w:val="single" w:sz="4" w:space="0" w:color="auto"/>
                                  <w:right w:val="single" w:sz="2" w:space="0" w:color="auto"/>
                                </w:tcBorders>
                                <w:textDirection w:val="btLr"/>
                              </w:tcPr>
                              <w:p w:rsidR="003501BB" w:rsidRPr="00683D5D" w:rsidRDefault="003501BB" w:rsidP="00567803">
                                <w:pPr>
                                  <w:ind w:left="113" w:right="113" w:firstLine="0"/>
                                  <w:rPr>
                                    <w:rFonts w:cs="Times New Roman"/>
                                    <w:sz w:val="19"/>
                                    <w:szCs w:val="19"/>
                                  </w:rPr>
                                </w:pPr>
                                <w:r w:rsidRPr="00683D5D">
                                  <w:rPr>
                                    <w:rFonts w:cs="Times New Roman"/>
                                    <w:sz w:val="19"/>
                                    <w:szCs w:val="19"/>
                                  </w:rPr>
                                  <w:t>Инв. № подл.</w:t>
                                </w:r>
                              </w:p>
                            </w:tc>
                            <w:tc>
                              <w:tcPr>
                                <w:tcW w:w="311" w:type="dxa"/>
                                <w:tcBorders>
                                  <w:top w:val="single" w:sz="2" w:space="0" w:color="auto"/>
                                  <w:left w:val="single" w:sz="2" w:space="0" w:color="auto"/>
                                  <w:bottom w:val="single" w:sz="4" w:space="0" w:color="auto"/>
                                  <w:right w:val="single" w:sz="2" w:space="0" w:color="auto"/>
                                </w:tcBorders>
                                <w:textDirection w:val="btLr"/>
                                <w:vAlign w:val="center"/>
                              </w:tcPr>
                              <w:p w:rsidR="003501BB" w:rsidRPr="00683D5D" w:rsidRDefault="003501BB" w:rsidP="00567803">
                                <w:pPr>
                                  <w:ind w:left="113" w:right="113"/>
                                  <w:jc w:val="center"/>
                                  <w:rPr>
                                    <w:rFonts w:cs="Times New Roman"/>
                                    <w:sz w:val="19"/>
                                    <w:szCs w:val="19"/>
                                  </w:rPr>
                                </w:pPr>
                              </w:p>
                            </w:tc>
                          </w:tr>
                        </w:tbl>
                        <w:p w:rsidR="003501BB" w:rsidRPr="00AE6B4B" w:rsidRDefault="003501BB" w:rsidP="00567803">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7" o:spid="_x0000_s1026" type="#_x0000_t202" style="position:absolute;left:0;text-align:left;margin-left:-61.05pt;margin-top:-240.95pt;width:56.85pt;height:244.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YCmtgIAALs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" filled="f" stroked="f">
              <v:textbox>
                <w:txbxContent>
                  <w:tbl>
                    <w:tblPr>
                      <w:tblW w:w="0" w:type="auto"/>
                      <w:tblInd w:w="1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22"/>
                      <w:gridCol w:w="311"/>
                    </w:tblGrid>
                    <w:tr w:rsidR="003501BB" w:rsidRPr="001E1312" w:rsidTr="00567803">
                      <w:trPr>
                        <w:cantSplit/>
                        <w:trHeight w:val="1435"/>
                      </w:trPr>
                      <w:tc>
                        <w:tcPr>
                          <w:tcW w:w="322" w:type="dxa"/>
                          <w:tcBorders>
                            <w:top w:val="single" w:sz="4" w:space="0" w:color="auto"/>
                            <w:left w:val="single" w:sz="2" w:space="0" w:color="auto"/>
                            <w:bottom w:val="single" w:sz="2" w:space="0" w:color="auto"/>
                            <w:right w:val="single" w:sz="2" w:space="0" w:color="auto"/>
                          </w:tcBorders>
                          <w:textDirection w:val="btLr"/>
                        </w:tcPr>
                        <w:p w:rsidR="003501BB" w:rsidRPr="00683D5D" w:rsidRDefault="003501BB" w:rsidP="00567803">
                          <w:pPr>
                            <w:ind w:left="113" w:right="113" w:firstLine="0"/>
                            <w:rPr>
                              <w:rFonts w:cs="Times New Roman"/>
                              <w:sz w:val="19"/>
                              <w:szCs w:val="19"/>
                            </w:rPr>
                          </w:pPr>
                          <w:r w:rsidRPr="00683D5D">
                            <w:rPr>
                              <w:rFonts w:cs="Times New Roman"/>
                              <w:sz w:val="19"/>
                              <w:szCs w:val="19"/>
                            </w:rPr>
                            <w:t>Взам. инв. №</w:t>
                          </w:r>
                        </w:p>
                      </w:tc>
                      <w:tc>
                        <w:tcPr>
                          <w:tcW w:w="311" w:type="dxa"/>
                          <w:tcBorders>
                            <w:top w:val="single" w:sz="2" w:space="0" w:color="auto"/>
                            <w:left w:val="single" w:sz="2" w:space="0" w:color="auto"/>
                            <w:bottom w:val="single" w:sz="2" w:space="0" w:color="auto"/>
                            <w:right w:val="single" w:sz="2" w:space="0" w:color="auto"/>
                          </w:tcBorders>
                          <w:textDirection w:val="btLr"/>
                          <w:vAlign w:val="center"/>
                        </w:tcPr>
                        <w:p w:rsidR="003501BB" w:rsidRPr="00683D5D" w:rsidRDefault="003501BB" w:rsidP="00567803">
                          <w:pPr>
                            <w:ind w:left="113" w:right="113"/>
                            <w:jc w:val="center"/>
                            <w:rPr>
                              <w:rFonts w:cs="Times New Roman"/>
                              <w:sz w:val="19"/>
                              <w:szCs w:val="19"/>
                            </w:rPr>
                          </w:pPr>
                        </w:p>
                      </w:tc>
                    </w:tr>
                    <w:tr w:rsidR="003501BB" w:rsidRPr="001E1312" w:rsidTr="00567803">
                      <w:trPr>
                        <w:cantSplit/>
                        <w:trHeight w:val="1980"/>
                      </w:trPr>
                      <w:tc>
                        <w:tcPr>
                          <w:tcW w:w="322" w:type="dxa"/>
                          <w:tcBorders>
                            <w:top w:val="single" w:sz="2" w:space="0" w:color="auto"/>
                            <w:left w:val="single" w:sz="2" w:space="0" w:color="auto"/>
                            <w:bottom w:val="single" w:sz="2" w:space="0" w:color="auto"/>
                            <w:right w:val="single" w:sz="2" w:space="0" w:color="auto"/>
                          </w:tcBorders>
                          <w:textDirection w:val="btLr"/>
                        </w:tcPr>
                        <w:p w:rsidR="003501BB" w:rsidRPr="00683D5D" w:rsidRDefault="003501BB" w:rsidP="00567803">
                          <w:pPr>
                            <w:ind w:left="113" w:right="113" w:firstLine="0"/>
                            <w:jc w:val="center"/>
                            <w:rPr>
                              <w:rFonts w:cs="Times New Roman"/>
                              <w:sz w:val="19"/>
                              <w:szCs w:val="19"/>
                            </w:rPr>
                          </w:pPr>
                          <w:r w:rsidRPr="00683D5D">
                            <w:rPr>
                              <w:rFonts w:cs="Times New Roman"/>
                              <w:sz w:val="19"/>
                              <w:szCs w:val="19"/>
                            </w:rPr>
                            <w:t>Подп. и дата</w:t>
                          </w:r>
                        </w:p>
                      </w:tc>
                      <w:tc>
                        <w:tcPr>
                          <w:tcW w:w="311" w:type="dxa"/>
                          <w:tcBorders>
                            <w:top w:val="single" w:sz="2" w:space="0" w:color="auto"/>
                            <w:left w:val="single" w:sz="2" w:space="0" w:color="auto"/>
                            <w:bottom w:val="single" w:sz="2" w:space="0" w:color="auto"/>
                            <w:right w:val="single" w:sz="2" w:space="0" w:color="auto"/>
                          </w:tcBorders>
                          <w:textDirection w:val="btLr"/>
                          <w:vAlign w:val="center"/>
                        </w:tcPr>
                        <w:p w:rsidR="003501BB" w:rsidRPr="00683D5D" w:rsidRDefault="003501BB" w:rsidP="00567803">
                          <w:pPr>
                            <w:ind w:left="113" w:right="113"/>
                            <w:jc w:val="center"/>
                            <w:rPr>
                              <w:rFonts w:cs="Times New Roman"/>
                              <w:sz w:val="19"/>
                              <w:szCs w:val="19"/>
                            </w:rPr>
                          </w:pPr>
                        </w:p>
                      </w:tc>
                    </w:tr>
                    <w:tr w:rsidR="003501BB" w:rsidRPr="001E1312" w:rsidTr="00567803">
                      <w:trPr>
                        <w:cantSplit/>
                        <w:trHeight w:val="1429"/>
                      </w:trPr>
                      <w:tc>
                        <w:tcPr>
                          <w:tcW w:w="322" w:type="dxa"/>
                          <w:tcBorders>
                            <w:top w:val="single" w:sz="2" w:space="0" w:color="auto"/>
                            <w:left w:val="single" w:sz="2" w:space="0" w:color="auto"/>
                            <w:bottom w:val="single" w:sz="4" w:space="0" w:color="auto"/>
                            <w:right w:val="single" w:sz="2" w:space="0" w:color="auto"/>
                          </w:tcBorders>
                          <w:textDirection w:val="btLr"/>
                        </w:tcPr>
                        <w:p w:rsidR="003501BB" w:rsidRPr="00683D5D" w:rsidRDefault="003501BB" w:rsidP="00567803">
                          <w:pPr>
                            <w:ind w:left="113" w:right="113" w:firstLine="0"/>
                            <w:rPr>
                              <w:rFonts w:cs="Times New Roman"/>
                              <w:sz w:val="19"/>
                              <w:szCs w:val="19"/>
                            </w:rPr>
                          </w:pPr>
                          <w:r w:rsidRPr="00683D5D">
                            <w:rPr>
                              <w:rFonts w:cs="Times New Roman"/>
                              <w:sz w:val="19"/>
                              <w:szCs w:val="19"/>
                            </w:rPr>
                            <w:t>Инв. № подл.</w:t>
                          </w:r>
                        </w:p>
                      </w:tc>
                      <w:tc>
                        <w:tcPr>
                          <w:tcW w:w="311" w:type="dxa"/>
                          <w:tcBorders>
                            <w:top w:val="single" w:sz="2" w:space="0" w:color="auto"/>
                            <w:left w:val="single" w:sz="2" w:space="0" w:color="auto"/>
                            <w:bottom w:val="single" w:sz="4" w:space="0" w:color="auto"/>
                            <w:right w:val="single" w:sz="2" w:space="0" w:color="auto"/>
                          </w:tcBorders>
                          <w:textDirection w:val="btLr"/>
                          <w:vAlign w:val="center"/>
                        </w:tcPr>
                        <w:p w:rsidR="003501BB" w:rsidRPr="00683D5D" w:rsidRDefault="003501BB" w:rsidP="00567803">
                          <w:pPr>
                            <w:ind w:left="113" w:right="113"/>
                            <w:jc w:val="center"/>
                            <w:rPr>
                              <w:rFonts w:cs="Times New Roman"/>
                              <w:sz w:val="19"/>
                              <w:szCs w:val="19"/>
                            </w:rPr>
                          </w:pPr>
                        </w:p>
                      </w:tc>
                    </w:tr>
                  </w:tbl>
                  <w:p w:rsidR="003501BB" w:rsidRPr="00AE6B4B" w:rsidRDefault="003501BB" w:rsidP="00567803">
                    <w:pPr>
                      <w:rPr>
                        <w:sz w:val="20"/>
                      </w:rPr>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1BB" w:rsidRDefault="003501BB">
    <w:pPr>
      <w:pStyle w:val="a5"/>
    </w:pPr>
    <w:r>
      <w:rPr>
        <w:noProof/>
        <w:lang w:val="ru-RU" w:eastAsia="ru-RU" w:bidi="ar-SA"/>
      </w:rPr>
      <mc:AlternateContent>
        <mc:Choice Requires="wps">
          <w:drawing>
            <wp:anchor distT="0" distB="0" distL="114300" distR="114300" simplePos="0" relativeHeight="251658240" behindDoc="0" locked="0" layoutInCell="1" allowOverlap="1" wp14:anchorId="0CAFF076" wp14:editId="54A88D8C">
              <wp:simplePos x="0" y="0"/>
              <wp:positionH relativeFrom="column">
                <wp:posOffset>-763270</wp:posOffset>
              </wp:positionH>
              <wp:positionV relativeFrom="paragraph">
                <wp:posOffset>-3158160</wp:posOffset>
              </wp:positionV>
              <wp:extent cx="721995" cy="3250565"/>
              <wp:effectExtent l="0" t="0" r="0" b="6985"/>
              <wp:wrapNone/>
              <wp:docPr id="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995" cy="3250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22"/>
                            <w:gridCol w:w="311"/>
                          </w:tblGrid>
                          <w:tr w:rsidR="003501BB" w:rsidRPr="001E1312" w:rsidTr="00567803">
                            <w:trPr>
                              <w:cantSplit/>
                              <w:trHeight w:val="1435"/>
                            </w:trPr>
                            <w:tc>
                              <w:tcPr>
                                <w:tcW w:w="322" w:type="dxa"/>
                                <w:tcBorders>
                                  <w:top w:val="single" w:sz="8" w:space="0" w:color="auto"/>
                                  <w:left w:val="single" w:sz="8" w:space="0" w:color="auto"/>
                                  <w:bottom w:val="single" w:sz="8" w:space="0" w:color="auto"/>
                                  <w:right w:val="single" w:sz="8" w:space="0" w:color="auto"/>
                                </w:tcBorders>
                                <w:textDirection w:val="btLr"/>
                              </w:tcPr>
                              <w:p w:rsidR="003501BB" w:rsidRPr="001E1312" w:rsidRDefault="003501BB" w:rsidP="00567803">
                                <w:pPr>
                                  <w:ind w:left="113" w:right="113" w:firstLine="0"/>
                                  <w:rPr>
                                    <w:sz w:val="19"/>
                                    <w:szCs w:val="19"/>
                                  </w:rPr>
                                </w:pPr>
                                <w:r w:rsidRPr="005115C9">
                                  <w:rPr>
                                    <w:rFonts w:eastAsia="Times New Roman" w:cs="Times New Roman"/>
                                    <w:sz w:val="20"/>
                                    <w:szCs w:val="24"/>
                                    <w:lang w:val="ru-RU" w:eastAsia="ru-RU"/>
                                  </w:rPr>
                                  <w:t xml:space="preserve">Взам. инв. </w:t>
                                </w:r>
                                <w:r w:rsidRPr="0068458A">
                                  <w:rPr>
                                    <w:rFonts w:eastAsia="Times New Roman" w:cs="Times New Roman"/>
                                    <w:sz w:val="20"/>
                                    <w:szCs w:val="24"/>
                                    <w:lang w:eastAsia="ru-RU"/>
                                  </w:rPr>
                                  <w:t>№</w:t>
                                </w:r>
                              </w:p>
                            </w:tc>
                            <w:tc>
                              <w:tcPr>
                                <w:tcW w:w="311" w:type="dxa"/>
                                <w:tcBorders>
                                  <w:top w:val="single" w:sz="8" w:space="0" w:color="auto"/>
                                  <w:left w:val="single" w:sz="8" w:space="0" w:color="auto"/>
                                  <w:bottom w:val="single" w:sz="8" w:space="0" w:color="auto"/>
                                  <w:right w:val="single" w:sz="8" w:space="0" w:color="auto"/>
                                </w:tcBorders>
                                <w:textDirection w:val="btLr"/>
                                <w:vAlign w:val="center"/>
                              </w:tcPr>
                              <w:p w:rsidR="003501BB" w:rsidRPr="001E1312" w:rsidRDefault="003501BB" w:rsidP="00567803">
                                <w:pPr>
                                  <w:ind w:left="113" w:right="113"/>
                                  <w:jc w:val="center"/>
                                  <w:rPr>
                                    <w:sz w:val="19"/>
                                    <w:szCs w:val="19"/>
                                  </w:rPr>
                                </w:pPr>
                              </w:p>
                            </w:tc>
                          </w:tr>
                          <w:tr w:rsidR="003501BB" w:rsidRPr="001E1312" w:rsidTr="00567803">
                            <w:trPr>
                              <w:cantSplit/>
                              <w:trHeight w:val="1980"/>
                            </w:trPr>
                            <w:tc>
                              <w:tcPr>
                                <w:tcW w:w="322" w:type="dxa"/>
                                <w:tcBorders>
                                  <w:top w:val="single" w:sz="8" w:space="0" w:color="auto"/>
                                  <w:left w:val="single" w:sz="8" w:space="0" w:color="auto"/>
                                  <w:bottom w:val="single" w:sz="8" w:space="0" w:color="auto"/>
                                  <w:right w:val="single" w:sz="8" w:space="0" w:color="auto"/>
                                </w:tcBorders>
                                <w:textDirection w:val="btLr"/>
                              </w:tcPr>
                              <w:p w:rsidR="003501BB" w:rsidRPr="001E1312" w:rsidRDefault="003501BB" w:rsidP="00567803">
                                <w:pPr>
                                  <w:ind w:left="113" w:right="113" w:firstLine="0"/>
                                  <w:rPr>
                                    <w:sz w:val="19"/>
                                    <w:szCs w:val="19"/>
                                  </w:rPr>
                                </w:pPr>
                                <w:r w:rsidRPr="005115C9">
                                  <w:rPr>
                                    <w:rFonts w:eastAsia="Times New Roman" w:cs="Times New Roman"/>
                                    <w:sz w:val="20"/>
                                    <w:szCs w:val="24"/>
                                    <w:lang w:val="ru-RU" w:eastAsia="ru-RU"/>
                                  </w:rPr>
                                  <w:t>Подп. и дата</w:t>
                                </w:r>
                                <w:r>
                                  <w:rPr>
                                    <w:rFonts w:eastAsia="Times New Roman" w:cs="Times New Roman"/>
                                    <w:sz w:val="20"/>
                                    <w:szCs w:val="24"/>
                                    <w:lang w:val="ru-RU" w:eastAsia="ru-RU"/>
                                  </w:rPr>
                                  <w:t xml:space="preserve"> </w:t>
                                </w:r>
                              </w:p>
                            </w:tc>
                            <w:tc>
                              <w:tcPr>
                                <w:tcW w:w="311" w:type="dxa"/>
                                <w:tcBorders>
                                  <w:top w:val="single" w:sz="8" w:space="0" w:color="auto"/>
                                  <w:left w:val="single" w:sz="8" w:space="0" w:color="auto"/>
                                  <w:bottom w:val="single" w:sz="8" w:space="0" w:color="auto"/>
                                  <w:right w:val="single" w:sz="8" w:space="0" w:color="auto"/>
                                </w:tcBorders>
                                <w:textDirection w:val="btLr"/>
                                <w:vAlign w:val="center"/>
                              </w:tcPr>
                              <w:p w:rsidR="003501BB" w:rsidRPr="001E1312" w:rsidRDefault="003501BB" w:rsidP="00567803">
                                <w:pPr>
                                  <w:ind w:left="113" w:right="113"/>
                                  <w:jc w:val="center"/>
                                  <w:rPr>
                                    <w:sz w:val="19"/>
                                    <w:szCs w:val="19"/>
                                  </w:rPr>
                                </w:pPr>
                              </w:p>
                            </w:tc>
                          </w:tr>
                          <w:tr w:rsidR="003501BB" w:rsidRPr="001E1312" w:rsidTr="00567803">
                            <w:trPr>
                              <w:cantSplit/>
                              <w:trHeight w:val="1429"/>
                            </w:trPr>
                            <w:tc>
                              <w:tcPr>
                                <w:tcW w:w="322" w:type="dxa"/>
                                <w:tcBorders>
                                  <w:top w:val="single" w:sz="8" w:space="0" w:color="auto"/>
                                  <w:left w:val="single" w:sz="8" w:space="0" w:color="auto"/>
                                  <w:bottom w:val="single" w:sz="8" w:space="0" w:color="auto"/>
                                  <w:right w:val="single" w:sz="8" w:space="0" w:color="auto"/>
                                </w:tcBorders>
                                <w:textDirection w:val="btLr"/>
                              </w:tcPr>
                              <w:p w:rsidR="003501BB" w:rsidRPr="001E1312" w:rsidRDefault="003501BB" w:rsidP="00567803">
                                <w:pPr>
                                  <w:ind w:left="113" w:right="113" w:firstLine="0"/>
                                  <w:rPr>
                                    <w:sz w:val="19"/>
                                    <w:szCs w:val="19"/>
                                  </w:rPr>
                                </w:pPr>
                                <w:r w:rsidRPr="005115C9">
                                  <w:rPr>
                                    <w:rFonts w:eastAsia="Times New Roman" w:cs="Times New Roman"/>
                                    <w:sz w:val="20"/>
                                    <w:szCs w:val="24"/>
                                    <w:lang w:val="ru-RU" w:eastAsia="ru-RU"/>
                                  </w:rPr>
                                  <w:t>Инв. № подл.</w:t>
                                </w:r>
                              </w:p>
                            </w:tc>
                            <w:tc>
                              <w:tcPr>
                                <w:tcW w:w="311" w:type="dxa"/>
                                <w:tcBorders>
                                  <w:top w:val="single" w:sz="8" w:space="0" w:color="auto"/>
                                  <w:left w:val="single" w:sz="8" w:space="0" w:color="auto"/>
                                  <w:bottom w:val="single" w:sz="8" w:space="0" w:color="auto"/>
                                  <w:right w:val="single" w:sz="8" w:space="0" w:color="auto"/>
                                </w:tcBorders>
                                <w:textDirection w:val="btLr"/>
                                <w:vAlign w:val="center"/>
                              </w:tcPr>
                              <w:p w:rsidR="003501BB" w:rsidRPr="001E1312" w:rsidRDefault="003501BB" w:rsidP="00567803">
                                <w:pPr>
                                  <w:ind w:left="113" w:right="113"/>
                                  <w:jc w:val="center"/>
                                  <w:rPr>
                                    <w:sz w:val="19"/>
                                    <w:szCs w:val="19"/>
                                  </w:rPr>
                                </w:pPr>
                              </w:p>
                            </w:tc>
                          </w:tr>
                        </w:tbl>
                        <w:p w:rsidR="003501BB" w:rsidRPr="00AE6B4B" w:rsidRDefault="003501BB" w:rsidP="00567803">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left:0;text-align:left;margin-left:-60.1pt;margin-top:-248.65pt;width:56.85pt;height:255.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1bLuAIAAME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" filled="f" stroked="f">
              <v:textbox>
                <w:txbxContent>
                  <w:tbl>
                    <w:tblPr>
                      <w:tblW w:w="0" w:type="auto"/>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22"/>
                      <w:gridCol w:w="311"/>
                    </w:tblGrid>
                    <w:tr w:rsidR="003501BB" w:rsidRPr="001E1312" w:rsidTr="00567803">
                      <w:trPr>
                        <w:cantSplit/>
                        <w:trHeight w:val="1435"/>
                      </w:trPr>
                      <w:tc>
                        <w:tcPr>
                          <w:tcW w:w="322" w:type="dxa"/>
                          <w:tcBorders>
                            <w:top w:val="single" w:sz="8" w:space="0" w:color="auto"/>
                            <w:left w:val="single" w:sz="8" w:space="0" w:color="auto"/>
                            <w:bottom w:val="single" w:sz="8" w:space="0" w:color="auto"/>
                            <w:right w:val="single" w:sz="8" w:space="0" w:color="auto"/>
                          </w:tcBorders>
                          <w:textDirection w:val="btLr"/>
                        </w:tcPr>
                        <w:p w:rsidR="003501BB" w:rsidRPr="001E1312" w:rsidRDefault="003501BB" w:rsidP="00567803">
                          <w:pPr>
                            <w:ind w:left="113" w:right="113" w:firstLine="0"/>
                            <w:rPr>
                              <w:sz w:val="19"/>
                              <w:szCs w:val="19"/>
                            </w:rPr>
                          </w:pPr>
                          <w:r w:rsidRPr="005115C9">
                            <w:rPr>
                              <w:rFonts w:eastAsia="Times New Roman" w:cs="Times New Roman"/>
                              <w:sz w:val="20"/>
                              <w:szCs w:val="24"/>
                              <w:lang w:val="ru-RU" w:eastAsia="ru-RU"/>
                            </w:rPr>
                            <w:t xml:space="preserve">Взам. инв. </w:t>
                          </w:r>
                          <w:r w:rsidRPr="0068458A">
                            <w:rPr>
                              <w:rFonts w:eastAsia="Times New Roman" w:cs="Times New Roman"/>
                              <w:sz w:val="20"/>
                              <w:szCs w:val="24"/>
                              <w:lang w:eastAsia="ru-RU"/>
                            </w:rPr>
                            <w:t>№</w:t>
                          </w:r>
                        </w:p>
                      </w:tc>
                      <w:tc>
                        <w:tcPr>
                          <w:tcW w:w="311" w:type="dxa"/>
                          <w:tcBorders>
                            <w:top w:val="single" w:sz="8" w:space="0" w:color="auto"/>
                            <w:left w:val="single" w:sz="8" w:space="0" w:color="auto"/>
                            <w:bottom w:val="single" w:sz="8" w:space="0" w:color="auto"/>
                            <w:right w:val="single" w:sz="8" w:space="0" w:color="auto"/>
                          </w:tcBorders>
                          <w:textDirection w:val="btLr"/>
                          <w:vAlign w:val="center"/>
                        </w:tcPr>
                        <w:p w:rsidR="003501BB" w:rsidRPr="001E1312" w:rsidRDefault="003501BB" w:rsidP="00567803">
                          <w:pPr>
                            <w:ind w:left="113" w:right="113"/>
                            <w:jc w:val="center"/>
                            <w:rPr>
                              <w:sz w:val="19"/>
                              <w:szCs w:val="19"/>
                            </w:rPr>
                          </w:pPr>
                        </w:p>
                      </w:tc>
                    </w:tr>
                    <w:tr w:rsidR="003501BB" w:rsidRPr="001E1312" w:rsidTr="00567803">
                      <w:trPr>
                        <w:cantSplit/>
                        <w:trHeight w:val="1980"/>
                      </w:trPr>
                      <w:tc>
                        <w:tcPr>
                          <w:tcW w:w="322" w:type="dxa"/>
                          <w:tcBorders>
                            <w:top w:val="single" w:sz="8" w:space="0" w:color="auto"/>
                            <w:left w:val="single" w:sz="8" w:space="0" w:color="auto"/>
                            <w:bottom w:val="single" w:sz="8" w:space="0" w:color="auto"/>
                            <w:right w:val="single" w:sz="8" w:space="0" w:color="auto"/>
                          </w:tcBorders>
                          <w:textDirection w:val="btLr"/>
                        </w:tcPr>
                        <w:p w:rsidR="003501BB" w:rsidRPr="001E1312" w:rsidRDefault="003501BB" w:rsidP="00567803">
                          <w:pPr>
                            <w:ind w:left="113" w:right="113" w:firstLine="0"/>
                            <w:rPr>
                              <w:sz w:val="19"/>
                              <w:szCs w:val="19"/>
                            </w:rPr>
                          </w:pPr>
                          <w:r w:rsidRPr="005115C9">
                            <w:rPr>
                              <w:rFonts w:eastAsia="Times New Roman" w:cs="Times New Roman"/>
                              <w:sz w:val="20"/>
                              <w:szCs w:val="24"/>
                              <w:lang w:val="ru-RU" w:eastAsia="ru-RU"/>
                            </w:rPr>
                            <w:t>Подп. и дата</w:t>
                          </w:r>
                          <w:r>
                            <w:rPr>
                              <w:rFonts w:eastAsia="Times New Roman" w:cs="Times New Roman"/>
                              <w:sz w:val="20"/>
                              <w:szCs w:val="24"/>
                              <w:lang w:val="ru-RU" w:eastAsia="ru-RU"/>
                            </w:rPr>
                            <w:t xml:space="preserve"> </w:t>
                          </w:r>
                        </w:p>
                      </w:tc>
                      <w:tc>
                        <w:tcPr>
                          <w:tcW w:w="311" w:type="dxa"/>
                          <w:tcBorders>
                            <w:top w:val="single" w:sz="8" w:space="0" w:color="auto"/>
                            <w:left w:val="single" w:sz="8" w:space="0" w:color="auto"/>
                            <w:bottom w:val="single" w:sz="8" w:space="0" w:color="auto"/>
                            <w:right w:val="single" w:sz="8" w:space="0" w:color="auto"/>
                          </w:tcBorders>
                          <w:textDirection w:val="btLr"/>
                          <w:vAlign w:val="center"/>
                        </w:tcPr>
                        <w:p w:rsidR="003501BB" w:rsidRPr="001E1312" w:rsidRDefault="003501BB" w:rsidP="00567803">
                          <w:pPr>
                            <w:ind w:left="113" w:right="113"/>
                            <w:jc w:val="center"/>
                            <w:rPr>
                              <w:sz w:val="19"/>
                              <w:szCs w:val="19"/>
                            </w:rPr>
                          </w:pPr>
                        </w:p>
                      </w:tc>
                    </w:tr>
                    <w:tr w:rsidR="003501BB" w:rsidRPr="001E1312" w:rsidTr="00567803">
                      <w:trPr>
                        <w:cantSplit/>
                        <w:trHeight w:val="1429"/>
                      </w:trPr>
                      <w:tc>
                        <w:tcPr>
                          <w:tcW w:w="322" w:type="dxa"/>
                          <w:tcBorders>
                            <w:top w:val="single" w:sz="8" w:space="0" w:color="auto"/>
                            <w:left w:val="single" w:sz="8" w:space="0" w:color="auto"/>
                            <w:bottom w:val="single" w:sz="8" w:space="0" w:color="auto"/>
                            <w:right w:val="single" w:sz="8" w:space="0" w:color="auto"/>
                          </w:tcBorders>
                          <w:textDirection w:val="btLr"/>
                        </w:tcPr>
                        <w:p w:rsidR="003501BB" w:rsidRPr="001E1312" w:rsidRDefault="003501BB" w:rsidP="00567803">
                          <w:pPr>
                            <w:ind w:left="113" w:right="113" w:firstLine="0"/>
                            <w:rPr>
                              <w:sz w:val="19"/>
                              <w:szCs w:val="19"/>
                            </w:rPr>
                          </w:pPr>
                          <w:r w:rsidRPr="005115C9">
                            <w:rPr>
                              <w:rFonts w:eastAsia="Times New Roman" w:cs="Times New Roman"/>
                              <w:sz w:val="20"/>
                              <w:szCs w:val="24"/>
                              <w:lang w:val="ru-RU" w:eastAsia="ru-RU"/>
                            </w:rPr>
                            <w:t>Инв. № подл.</w:t>
                          </w:r>
                        </w:p>
                      </w:tc>
                      <w:tc>
                        <w:tcPr>
                          <w:tcW w:w="311" w:type="dxa"/>
                          <w:tcBorders>
                            <w:top w:val="single" w:sz="8" w:space="0" w:color="auto"/>
                            <w:left w:val="single" w:sz="8" w:space="0" w:color="auto"/>
                            <w:bottom w:val="single" w:sz="8" w:space="0" w:color="auto"/>
                            <w:right w:val="single" w:sz="8" w:space="0" w:color="auto"/>
                          </w:tcBorders>
                          <w:textDirection w:val="btLr"/>
                          <w:vAlign w:val="center"/>
                        </w:tcPr>
                        <w:p w:rsidR="003501BB" w:rsidRPr="001E1312" w:rsidRDefault="003501BB" w:rsidP="00567803">
                          <w:pPr>
                            <w:ind w:left="113" w:right="113"/>
                            <w:jc w:val="center"/>
                            <w:rPr>
                              <w:sz w:val="19"/>
                              <w:szCs w:val="19"/>
                            </w:rPr>
                          </w:pPr>
                        </w:p>
                      </w:tc>
                    </w:tr>
                  </w:tbl>
                  <w:p w:rsidR="003501BB" w:rsidRPr="00AE6B4B" w:rsidRDefault="003501BB" w:rsidP="00567803">
                    <w:pPr>
                      <w:rPr>
                        <w:sz w:val="20"/>
                      </w:rPr>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7"/>
      <w:tblW w:w="10335" w:type="dxa"/>
      <w:tblInd w:w="-250" w:type="dxa"/>
      <w:tblLayout w:type="fixed"/>
      <w:tblCellMar>
        <w:left w:w="34" w:type="dxa"/>
        <w:right w:w="28" w:type="dxa"/>
      </w:tblCellMar>
      <w:tblLook w:val="04A0" w:firstRow="1" w:lastRow="0" w:firstColumn="1" w:lastColumn="0" w:noHBand="0" w:noVBand="1"/>
    </w:tblPr>
    <w:tblGrid>
      <w:gridCol w:w="566"/>
      <w:gridCol w:w="572"/>
      <w:gridCol w:w="590"/>
      <w:gridCol w:w="577"/>
      <w:gridCol w:w="851"/>
      <w:gridCol w:w="567"/>
      <w:gridCol w:w="6164"/>
      <w:gridCol w:w="448"/>
    </w:tblGrid>
    <w:tr w:rsidR="003501BB" w:rsidTr="00567803">
      <w:trPr>
        <w:trHeight w:val="283"/>
      </w:trPr>
      <w:tc>
        <w:tcPr>
          <w:tcW w:w="566" w:type="dxa"/>
        </w:tcPr>
        <w:p w:rsidR="003501BB" w:rsidRPr="005C4C75" w:rsidRDefault="003501BB" w:rsidP="00567803">
          <w:pPr>
            <w:pStyle w:val="a5"/>
            <w:ind w:firstLine="0"/>
            <w:jc w:val="left"/>
            <w:rPr>
              <w:rFonts w:eastAsia="Times New Roman" w:cs="Times New Roman"/>
              <w:sz w:val="16"/>
              <w:szCs w:val="16"/>
              <w:lang w:eastAsia="ru-RU"/>
            </w:rPr>
          </w:pPr>
        </w:p>
      </w:tc>
      <w:tc>
        <w:tcPr>
          <w:tcW w:w="572" w:type="dxa"/>
        </w:tcPr>
        <w:p w:rsidR="003501BB" w:rsidRPr="005C4C75" w:rsidRDefault="003501BB" w:rsidP="00567803">
          <w:pPr>
            <w:pStyle w:val="a5"/>
            <w:ind w:firstLine="0"/>
            <w:jc w:val="left"/>
            <w:rPr>
              <w:rFonts w:eastAsia="Times New Roman" w:cs="Times New Roman"/>
              <w:sz w:val="16"/>
              <w:szCs w:val="16"/>
              <w:lang w:eastAsia="ru-RU"/>
            </w:rPr>
          </w:pPr>
        </w:p>
      </w:tc>
      <w:tc>
        <w:tcPr>
          <w:tcW w:w="590" w:type="dxa"/>
        </w:tcPr>
        <w:p w:rsidR="003501BB" w:rsidRPr="005C4C75" w:rsidRDefault="003501BB" w:rsidP="00567803">
          <w:pPr>
            <w:pStyle w:val="a5"/>
            <w:ind w:firstLine="0"/>
            <w:jc w:val="left"/>
            <w:rPr>
              <w:rFonts w:eastAsia="Times New Roman" w:cs="Times New Roman"/>
              <w:sz w:val="16"/>
              <w:szCs w:val="16"/>
              <w:lang w:eastAsia="ru-RU"/>
            </w:rPr>
          </w:pPr>
        </w:p>
      </w:tc>
      <w:tc>
        <w:tcPr>
          <w:tcW w:w="577" w:type="dxa"/>
        </w:tcPr>
        <w:p w:rsidR="003501BB" w:rsidRPr="005C4C75" w:rsidRDefault="003501BB" w:rsidP="00567803">
          <w:pPr>
            <w:pStyle w:val="a5"/>
            <w:ind w:firstLine="0"/>
            <w:jc w:val="left"/>
            <w:rPr>
              <w:rFonts w:eastAsia="Times New Roman" w:cs="Times New Roman"/>
              <w:sz w:val="16"/>
              <w:szCs w:val="16"/>
              <w:lang w:eastAsia="ru-RU"/>
            </w:rPr>
          </w:pPr>
        </w:p>
      </w:tc>
      <w:tc>
        <w:tcPr>
          <w:tcW w:w="851" w:type="dxa"/>
        </w:tcPr>
        <w:p w:rsidR="003501BB" w:rsidRPr="005C4C75" w:rsidRDefault="003501BB" w:rsidP="00567803">
          <w:pPr>
            <w:pStyle w:val="a5"/>
            <w:ind w:firstLine="0"/>
            <w:jc w:val="left"/>
            <w:rPr>
              <w:rFonts w:eastAsia="Times New Roman" w:cs="Times New Roman"/>
              <w:sz w:val="16"/>
              <w:szCs w:val="16"/>
              <w:lang w:eastAsia="ru-RU"/>
            </w:rPr>
          </w:pPr>
        </w:p>
      </w:tc>
      <w:tc>
        <w:tcPr>
          <w:tcW w:w="567" w:type="dxa"/>
        </w:tcPr>
        <w:p w:rsidR="003501BB" w:rsidRPr="005C4C75" w:rsidRDefault="003501BB" w:rsidP="00567803">
          <w:pPr>
            <w:pStyle w:val="a5"/>
            <w:ind w:firstLine="0"/>
            <w:jc w:val="left"/>
            <w:rPr>
              <w:rFonts w:eastAsia="Times New Roman" w:cs="Times New Roman"/>
              <w:sz w:val="16"/>
              <w:szCs w:val="16"/>
              <w:lang w:eastAsia="ru-RU"/>
            </w:rPr>
          </w:pPr>
        </w:p>
      </w:tc>
      <w:tc>
        <w:tcPr>
          <w:tcW w:w="6164" w:type="dxa"/>
          <w:vMerge w:val="restart"/>
          <w:vAlign w:val="center"/>
        </w:tcPr>
        <w:p w:rsidR="003501BB" w:rsidRPr="00CD5F73" w:rsidRDefault="003501BB" w:rsidP="00567803">
          <w:pPr>
            <w:pStyle w:val="a5"/>
            <w:jc w:val="center"/>
            <w:rPr>
              <w:sz w:val="28"/>
              <w:szCs w:val="28"/>
              <w:lang w:val="ru-RU"/>
            </w:rPr>
          </w:pPr>
          <w:r w:rsidRPr="00683D5D">
            <w:rPr>
              <w:rFonts w:eastAsia="Times New Roman" w:cs="Times New Roman"/>
              <w:sz w:val="28"/>
              <w:szCs w:val="28"/>
              <w:lang w:eastAsia="ru-RU"/>
            </w:rPr>
            <w:fldChar w:fldCharType="begin"/>
          </w:r>
          <w:r w:rsidRPr="00C74C07">
            <w:rPr>
              <w:rFonts w:eastAsia="Times New Roman" w:cs="Times New Roman"/>
              <w:sz w:val="28"/>
              <w:szCs w:val="28"/>
              <w:lang w:val="ru-RU" w:eastAsia="ru-RU"/>
            </w:rPr>
            <w:instrText xml:space="preserve"> </w:instrText>
          </w:r>
          <w:r w:rsidRPr="00683D5D">
            <w:rPr>
              <w:rFonts w:eastAsia="Times New Roman" w:cs="Times New Roman"/>
              <w:sz w:val="28"/>
              <w:szCs w:val="28"/>
              <w:lang w:eastAsia="ru-RU"/>
            </w:rPr>
            <w:instrText>DOCPROPERTY</w:instrText>
          </w:r>
          <w:r w:rsidRPr="00C74C07">
            <w:rPr>
              <w:rFonts w:eastAsia="Times New Roman" w:cs="Times New Roman"/>
              <w:sz w:val="28"/>
              <w:szCs w:val="28"/>
              <w:lang w:val="ru-RU" w:eastAsia="ru-RU"/>
            </w:rPr>
            <w:instrText xml:space="preserve">  Шифр  \* </w:instrText>
          </w:r>
          <w:r w:rsidRPr="00683D5D">
            <w:rPr>
              <w:rFonts w:eastAsia="Times New Roman" w:cs="Times New Roman"/>
              <w:sz w:val="28"/>
              <w:szCs w:val="28"/>
              <w:lang w:eastAsia="ru-RU"/>
            </w:rPr>
            <w:instrText>MERGEFORMAT</w:instrText>
          </w:r>
          <w:r w:rsidRPr="00C74C07">
            <w:rPr>
              <w:rFonts w:eastAsia="Times New Roman" w:cs="Times New Roman"/>
              <w:sz w:val="28"/>
              <w:szCs w:val="28"/>
              <w:lang w:val="ru-RU" w:eastAsia="ru-RU"/>
            </w:rPr>
            <w:instrText xml:space="preserve"> </w:instrText>
          </w:r>
          <w:r w:rsidRPr="00683D5D">
            <w:rPr>
              <w:rFonts w:eastAsia="Times New Roman" w:cs="Times New Roman"/>
              <w:sz w:val="28"/>
              <w:szCs w:val="28"/>
              <w:lang w:eastAsia="ru-RU"/>
            </w:rPr>
            <w:fldChar w:fldCharType="separate"/>
          </w:r>
          <w:r w:rsidR="00B8268B">
            <w:rPr>
              <w:rFonts w:eastAsia="Times New Roman" w:cs="Times New Roman"/>
              <w:b/>
              <w:bCs/>
              <w:sz w:val="28"/>
              <w:szCs w:val="28"/>
              <w:lang w:val="ru-RU" w:eastAsia="ru-RU"/>
            </w:rPr>
            <w:t>Ошибка! Неизвестное имя свойства документа.</w:t>
          </w:r>
          <w:r w:rsidRPr="00683D5D">
            <w:rPr>
              <w:rFonts w:eastAsia="Times New Roman" w:cs="Times New Roman"/>
              <w:sz w:val="28"/>
              <w:szCs w:val="28"/>
              <w:lang w:eastAsia="ru-RU"/>
            </w:rPr>
            <w:fldChar w:fldCharType="end"/>
          </w:r>
          <w:r w:rsidRPr="007B0BFE">
            <w:rPr>
              <w:rFonts w:eastAsia="Times New Roman" w:cs="Times New Roman"/>
              <w:sz w:val="28"/>
              <w:szCs w:val="28"/>
              <w:lang w:eastAsia="ru-RU"/>
            </w:rPr>
            <w:t>П-</w:t>
          </w:r>
          <w:r>
            <w:rPr>
              <w:rFonts w:eastAsia="Times New Roman" w:cs="Times New Roman"/>
              <w:sz w:val="28"/>
              <w:szCs w:val="28"/>
              <w:lang w:eastAsia="ru-RU"/>
            </w:rPr>
            <w:fldChar w:fldCharType="begin"/>
          </w:r>
          <w:r w:rsidRPr="00683D5D">
            <w:rPr>
              <w:rFonts w:eastAsia="Times New Roman" w:cs="Times New Roman"/>
              <w:sz w:val="28"/>
              <w:szCs w:val="28"/>
              <w:lang w:eastAsia="ru-RU"/>
            </w:rPr>
            <w:instrText xml:space="preserve"> DOCPROPERTY  Марка  \* MERGEFORMAT </w:instrText>
          </w:r>
          <w:r>
            <w:rPr>
              <w:rFonts w:eastAsia="Times New Roman" w:cs="Times New Roman"/>
              <w:sz w:val="28"/>
              <w:szCs w:val="28"/>
              <w:lang w:eastAsia="ru-RU"/>
            </w:rPr>
            <w:fldChar w:fldCharType="separate"/>
          </w:r>
          <w:r w:rsidR="00B8268B">
            <w:rPr>
              <w:rFonts w:eastAsia="Times New Roman" w:cs="Times New Roman"/>
              <w:b/>
              <w:bCs/>
              <w:sz w:val="28"/>
              <w:szCs w:val="28"/>
              <w:lang w:val="ru-RU" w:eastAsia="ru-RU"/>
            </w:rPr>
            <w:t>Ошибка! Неизвестное имя свойства документа.</w:t>
          </w:r>
          <w:r>
            <w:rPr>
              <w:rFonts w:eastAsia="Times New Roman" w:cs="Times New Roman"/>
              <w:sz w:val="28"/>
              <w:szCs w:val="28"/>
              <w:lang w:eastAsia="ru-RU"/>
            </w:rPr>
            <w:fldChar w:fldCharType="end"/>
          </w:r>
          <w:r w:rsidRPr="00683D5D">
            <w:rPr>
              <w:rFonts w:eastAsia="Times New Roman" w:cs="Times New Roman"/>
              <w:sz w:val="28"/>
              <w:szCs w:val="28"/>
              <w:lang w:eastAsia="ru-RU"/>
            </w:rPr>
            <w:t>-С</w:t>
          </w:r>
        </w:p>
      </w:tc>
      <w:tc>
        <w:tcPr>
          <w:tcW w:w="448" w:type="dxa"/>
          <w:vAlign w:val="center"/>
        </w:tcPr>
        <w:p w:rsidR="003501BB" w:rsidRPr="007B0BFE" w:rsidRDefault="003501BB" w:rsidP="00567803">
          <w:pPr>
            <w:pStyle w:val="a5"/>
            <w:ind w:firstLine="0"/>
            <w:rPr>
              <w:sz w:val="28"/>
              <w:szCs w:val="28"/>
            </w:rPr>
          </w:pPr>
          <w:r w:rsidRPr="00245AB7">
            <w:rPr>
              <w:rFonts w:eastAsia="Times New Roman" w:cs="Times New Roman"/>
              <w:sz w:val="16"/>
              <w:szCs w:val="24"/>
              <w:lang w:eastAsia="ru-RU"/>
            </w:rPr>
            <w:t>Лист</w:t>
          </w:r>
        </w:p>
      </w:tc>
    </w:tr>
    <w:tr w:rsidR="003501BB" w:rsidTr="00567803">
      <w:trPr>
        <w:trHeight w:val="283"/>
      </w:trPr>
      <w:tc>
        <w:tcPr>
          <w:tcW w:w="566" w:type="dxa"/>
        </w:tcPr>
        <w:p w:rsidR="003501BB" w:rsidRPr="005C4C75" w:rsidRDefault="003501BB" w:rsidP="00567803">
          <w:pPr>
            <w:pStyle w:val="a5"/>
            <w:ind w:firstLine="0"/>
            <w:jc w:val="left"/>
            <w:rPr>
              <w:rFonts w:eastAsia="Times New Roman" w:cs="Times New Roman"/>
              <w:sz w:val="16"/>
              <w:szCs w:val="16"/>
              <w:lang w:eastAsia="ru-RU"/>
            </w:rPr>
          </w:pPr>
        </w:p>
      </w:tc>
      <w:tc>
        <w:tcPr>
          <w:tcW w:w="572" w:type="dxa"/>
        </w:tcPr>
        <w:p w:rsidR="003501BB" w:rsidRPr="005C4C75" w:rsidRDefault="003501BB" w:rsidP="00567803">
          <w:pPr>
            <w:pStyle w:val="a5"/>
            <w:ind w:firstLine="0"/>
            <w:jc w:val="left"/>
            <w:rPr>
              <w:rFonts w:eastAsia="Times New Roman" w:cs="Times New Roman"/>
              <w:sz w:val="16"/>
              <w:szCs w:val="16"/>
              <w:lang w:eastAsia="ru-RU"/>
            </w:rPr>
          </w:pPr>
        </w:p>
      </w:tc>
      <w:tc>
        <w:tcPr>
          <w:tcW w:w="590" w:type="dxa"/>
        </w:tcPr>
        <w:p w:rsidR="003501BB" w:rsidRPr="005C4C75" w:rsidRDefault="003501BB" w:rsidP="00567803">
          <w:pPr>
            <w:pStyle w:val="a5"/>
            <w:ind w:firstLine="0"/>
            <w:jc w:val="left"/>
            <w:rPr>
              <w:rFonts w:eastAsia="Times New Roman" w:cs="Times New Roman"/>
              <w:sz w:val="16"/>
              <w:szCs w:val="16"/>
              <w:lang w:eastAsia="ru-RU"/>
            </w:rPr>
          </w:pPr>
        </w:p>
      </w:tc>
      <w:tc>
        <w:tcPr>
          <w:tcW w:w="577" w:type="dxa"/>
        </w:tcPr>
        <w:p w:rsidR="003501BB" w:rsidRPr="005C4C75" w:rsidRDefault="003501BB" w:rsidP="00567803">
          <w:pPr>
            <w:pStyle w:val="a5"/>
            <w:ind w:firstLine="0"/>
            <w:jc w:val="left"/>
            <w:rPr>
              <w:rFonts w:eastAsia="Times New Roman" w:cs="Times New Roman"/>
              <w:sz w:val="16"/>
              <w:szCs w:val="16"/>
              <w:lang w:eastAsia="ru-RU"/>
            </w:rPr>
          </w:pPr>
        </w:p>
      </w:tc>
      <w:tc>
        <w:tcPr>
          <w:tcW w:w="851" w:type="dxa"/>
        </w:tcPr>
        <w:p w:rsidR="003501BB" w:rsidRPr="005C4C75" w:rsidRDefault="003501BB" w:rsidP="00567803">
          <w:pPr>
            <w:pStyle w:val="a5"/>
            <w:ind w:firstLine="0"/>
            <w:jc w:val="left"/>
            <w:rPr>
              <w:rFonts w:eastAsia="Times New Roman" w:cs="Times New Roman"/>
              <w:sz w:val="16"/>
              <w:szCs w:val="16"/>
              <w:lang w:eastAsia="ru-RU"/>
            </w:rPr>
          </w:pPr>
        </w:p>
      </w:tc>
      <w:tc>
        <w:tcPr>
          <w:tcW w:w="567" w:type="dxa"/>
        </w:tcPr>
        <w:p w:rsidR="003501BB" w:rsidRPr="005C4C75" w:rsidRDefault="003501BB" w:rsidP="00567803">
          <w:pPr>
            <w:pStyle w:val="a5"/>
            <w:ind w:firstLine="0"/>
            <w:jc w:val="left"/>
            <w:rPr>
              <w:rFonts w:eastAsia="Times New Roman" w:cs="Times New Roman"/>
              <w:sz w:val="16"/>
              <w:szCs w:val="16"/>
              <w:lang w:eastAsia="ru-RU"/>
            </w:rPr>
          </w:pPr>
        </w:p>
      </w:tc>
      <w:tc>
        <w:tcPr>
          <w:tcW w:w="6164" w:type="dxa"/>
          <w:vMerge/>
        </w:tcPr>
        <w:p w:rsidR="003501BB" w:rsidRDefault="003501BB" w:rsidP="00567803">
          <w:pPr>
            <w:pStyle w:val="a5"/>
          </w:pPr>
        </w:p>
      </w:tc>
      <w:tc>
        <w:tcPr>
          <w:tcW w:w="448" w:type="dxa"/>
          <w:vMerge w:val="restart"/>
          <w:vAlign w:val="center"/>
        </w:tcPr>
        <w:p w:rsidR="003501BB" w:rsidRDefault="003501BB" w:rsidP="00567803">
          <w:pPr>
            <w:ind w:firstLine="0"/>
            <w:jc w:val="center"/>
          </w:pPr>
          <w:r w:rsidRPr="00245AB7">
            <w:rPr>
              <w:rFonts w:eastAsia="Times New Roman" w:cs="Times New Roman"/>
              <w:szCs w:val="24"/>
              <w:lang w:eastAsia="ru-RU"/>
            </w:rPr>
            <w:fldChar w:fldCharType="begin"/>
          </w:r>
          <w:r w:rsidRPr="00245AB7">
            <w:rPr>
              <w:rFonts w:eastAsia="Times New Roman" w:cs="Times New Roman"/>
              <w:szCs w:val="24"/>
              <w:lang w:eastAsia="ru-RU"/>
            </w:rPr>
            <w:instrText xml:space="preserve"> PAGE </w:instrText>
          </w:r>
          <w:r w:rsidRPr="00245AB7">
            <w:rPr>
              <w:rFonts w:eastAsia="Times New Roman" w:cs="Times New Roman"/>
              <w:szCs w:val="24"/>
              <w:lang w:eastAsia="ru-RU"/>
            </w:rPr>
            <w:fldChar w:fldCharType="separate"/>
          </w:r>
          <w:r>
            <w:rPr>
              <w:rFonts w:eastAsia="Times New Roman" w:cs="Times New Roman"/>
              <w:noProof/>
              <w:szCs w:val="24"/>
              <w:lang w:eastAsia="ru-RU"/>
            </w:rPr>
            <w:t>2</w:t>
          </w:r>
          <w:r w:rsidRPr="00245AB7">
            <w:rPr>
              <w:rFonts w:eastAsia="Times New Roman" w:cs="Times New Roman"/>
              <w:szCs w:val="24"/>
              <w:lang w:eastAsia="ru-RU"/>
            </w:rPr>
            <w:fldChar w:fldCharType="end"/>
          </w:r>
        </w:p>
      </w:tc>
    </w:tr>
    <w:tr w:rsidR="003501BB" w:rsidTr="00567803">
      <w:trPr>
        <w:trHeight w:val="283"/>
      </w:trPr>
      <w:tc>
        <w:tcPr>
          <w:tcW w:w="566" w:type="dxa"/>
          <w:vAlign w:val="center"/>
        </w:tcPr>
        <w:p w:rsidR="003501BB" w:rsidRPr="0011238D" w:rsidRDefault="003501BB" w:rsidP="00567803">
          <w:pPr>
            <w:pStyle w:val="a5"/>
            <w:ind w:firstLine="0"/>
            <w:jc w:val="center"/>
            <w:rPr>
              <w:rFonts w:eastAsia="Times New Roman" w:cs="Times New Roman"/>
              <w:sz w:val="16"/>
              <w:szCs w:val="16"/>
              <w:lang w:eastAsia="ru-RU"/>
            </w:rPr>
          </w:pPr>
          <w:r w:rsidRPr="0011238D">
            <w:rPr>
              <w:rFonts w:eastAsia="Times New Roman" w:cs="Times New Roman"/>
              <w:sz w:val="16"/>
              <w:szCs w:val="16"/>
              <w:lang w:eastAsia="ru-RU"/>
            </w:rPr>
            <w:t>Изм</w:t>
          </w:r>
          <w:r>
            <w:rPr>
              <w:rFonts w:eastAsia="Times New Roman" w:cs="Times New Roman"/>
              <w:sz w:val="16"/>
              <w:szCs w:val="16"/>
              <w:lang w:eastAsia="ru-RU"/>
            </w:rPr>
            <w:t>.</w:t>
          </w:r>
        </w:p>
      </w:tc>
      <w:tc>
        <w:tcPr>
          <w:tcW w:w="572" w:type="dxa"/>
          <w:vAlign w:val="center"/>
        </w:tcPr>
        <w:p w:rsidR="003501BB" w:rsidRPr="00135498" w:rsidRDefault="003501BB" w:rsidP="00567803">
          <w:pPr>
            <w:pStyle w:val="a5"/>
            <w:ind w:firstLine="0"/>
            <w:jc w:val="center"/>
            <w:rPr>
              <w:rFonts w:eastAsia="Times New Roman" w:cs="Times New Roman"/>
              <w:sz w:val="15"/>
              <w:szCs w:val="15"/>
              <w:lang w:eastAsia="ru-RU"/>
            </w:rPr>
          </w:pPr>
          <w:r w:rsidRPr="00135498">
            <w:rPr>
              <w:rFonts w:eastAsia="Times New Roman" w:cs="Times New Roman"/>
              <w:sz w:val="15"/>
              <w:szCs w:val="15"/>
              <w:lang w:eastAsia="ru-RU"/>
            </w:rPr>
            <w:t>Кол.уч</w:t>
          </w:r>
        </w:p>
      </w:tc>
      <w:tc>
        <w:tcPr>
          <w:tcW w:w="590" w:type="dxa"/>
          <w:vAlign w:val="center"/>
        </w:tcPr>
        <w:p w:rsidR="003501BB" w:rsidRPr="0011238D" w:rsidRDefault="003501BB" w:rsidP="00567803">
          <w:pPr>
            <w:pStyle w:val="a5"/>
            <w:ind w:firstLine="0"/>
            <w:jc w:val="center"/>
            <w:rPr>
              <w:rFonts w:eastAsia="Times New Roman" w:cs="Times New Roman"/>
              <w:sz w:val="16"/>
              <w:szCs w:val="16"/>
              <w:lang w:eastAsia="ru-RU"/>
            </w:rPr>
          </w:pPr>
          <w:r w:rsidRPr="0011238D">
            <w:rPr>
              <w:rFonts w:eastAsia="Times New Roman" w:cs="Times New Roman"/>
              <w:sz w:val="16"/>
              <w:szCs w:val="16"/>
              <w:lang w:eastAsia="ru-RU"/>
            </w:rPr>
            <w:t>Лист</w:t>
          </w:r>
        </w:p>
      </w:tc>
      <w:tc>
        <w:tcPr>
          <w:tcW w:w="577" w:type="dxa"/>
          <w:vAlign w:val="center"/>
        </w:tcPr>
        <w:p w:rsidR="003501BB" w:rsidRPr="0011238D" w:rsidRDefault="003501BB" w:rsidP="00567803">
          <w:pPr>
            <w:pStyle w:val="a5"/>
            <w:ind w:firstLine="0"/>
            <w:jc w:val="center"/>
            <w:rPr>
              <w:rFonts w:eastAsia="Times New Roman" w:cs="Times New Roman"/>
              <w:sz w:val="16"/>
              <w:szCs w:val="16"/>
              <w:lang w:eastAsia="ru-RU"/>
            </w:rPr>
          </w:pPr>
          <w:r w:rsidRPr="0011238D">
            <w:rPr>
              <w:rFonts w:eastAsia="Times New Roman" w:cs="Times New Roman"/>
              <w:sz w:val="16"/>
              <w:szCs w:val="16"/>
              <w:lang w:eastAsia="ru-RU"/>
            </w:rPr>
            <w:t>№ док.</w:t>
          </w:r>
        </w:p>
      </w:tc>
      <w:tc>
        <w:tcPr>
          <w:tcW w:w="851" w:type="dxa"/>
          <w:vAlign w:val="center"/>
        </w:tcPr>
        <w:p w:rsidR="003501BB" w:rsidRPr="0011238D" w:rsidRDefault="003501BB" w:rsidP="00567803">
          <w:pPr>
            <w:pStyle w:val="a5"/>
            <w:ind w:firstLine="0"/>
            <w:jc w:val="center"/>
            <w:rPr>
              <w:rFonts w:eastAsia="Times New Roman" w:cs="Times New Roman"/>
              <w:sz w:val="16"/>
              <w:szCs w:val="16"/>
              <w:lang w:eastAsia="ru-RU"/>
            </w:rPr>
          </w:pPr>
          <w:r w:rsidRPr="0011238D">
            <w:rPr>
              <w:rFonts w:eastAsia="Times New Roman" w:cs="Times New Roman"/>
              <w:sz w:val="16"/>
              <w:szCs w:val="16"/>
              <w:lang w:eastAsia="ru-RU"/>
            </w:rPr>
            <w:t>Подп</w:t>
          </w:r>
        </w:p>
      </w:tc>
      <w:tc>
        <w:tcPr>
          <w:tcW w:w="567" w:type="dxa"/>
          <w:vAlign w:val="center"/>
        </w:tcPr>
        <w:p w:rsidR="003501BB" w:rsidRPr="0011238D" w:rsidRDefault="003501BB" w:rsidP="00567803">
          <w:pPr>
            <w:pStyle w:val="a5"/>
            <w:ind w:firstLine="0"/>
            <w:jc w:val="center"/>
            <w:rPr>
              <w:rFonts w:eastAsia="Times New Roman" w:cs="Times New Roman"/>
              <w:sz w:val="16"/>
              <w:szCs w:val="16"/>
              <w:lang w:eastAsia="ru-RU"/>
            </w:rPr>
          </w:pPr>
          <w:r w:rsidRPr="0011238D">
            <w:rPr>
              <w:rFonts w:eastAsia="Times New Roman" w:cs="Times New Roman"/>
              <w:sz w:val="16"/>
              <w:szCs w:val="16"/>
              <w:lang w:eastAsia="ru-RU"/>
            </w:rPr>
            <w:t>Дата</w:t>
          </w:r>
        </w:p>
      </w:tc>
      <w:tc>
        <w:tcPr>
          <w:tcW w:w="6164" w:type="dxa"/>
          <w:vMerge/>
        </w:tcPr>
        <w:p w:rsidR="003501BB" w:rsidRDefault="003501BB" w:rsidP="00567803">
          <w:pPr>
            <w:pStyle w:val="a5"/>
          </w:pPr>
        </w:p>
      </w:tc>
      <w:tc>
        <w:tcPr>
          <w:tcW w:w="448" w:type="dxa"/>
          <w:vMerge/>
        </w:tcPr>
        <w:p w:rsidR="003501BB" w:rsidRDefault="003501BB" w:rsidP="00567803">
          <w:pPr>
            <w:pStyle w:val="a5"/>
          </w:pPr>
        </w:p>
      </w:tc>
    </w:tr>
  </w:tbl>
  <w:p w:rsidR="003501BB" w:rsidRDefault="003501BB">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7"/>
      <w:tblW w:w="10340" w:type="dxa"/>
      <w:tblInd w:w="-250" w:type="dxa"/>
      <w:tblLayout w:type="fixed"/>
      <w:tblCellMar>
        <w:left w:w="34" w:type="dxa"/>
        <w:right w:w="28" w:type="dxa"/>
      </w:tblCellMar>
      <w:tblLook w:val="04A0" w:firstRow="1" w:lastRow="0" w:firstColumn="1" w:lastColumn="0" w:noHBand="0" w:noVBand="1"/>
    </w:tblPr>
    <w:tblGrid>
      <w:gridCol w:w="566"/>
      <w:gridCol w:w="572"/>
      <w:gridCol w:w="590"/>
      <w:gridCol w:w="577"/>
      <w:gridCol w:w="851"/>
      <w:gridCol w:w="567"/>
      <w:gridCol w:w="3931"/>
      <w:gridCol w:w="848"/>
      <w:gridCol w:w="828"/>
      <w:gridCol w:w="1010"/>
    </w:tblGrid>
    <w:tr w:rsidR="003501BB" w:rsidRPr="00EC65F8" w:rsidTr="00567803">
      <w:trPr>
        <w:trHeight w:val="283"/>
      </w:trPr>
      <w:tc>
        <w:tcPr>
          <w:tcW w:w="566" w:type="dxa"/>
        </w:tcPr>
        <w:p w:rsidR="003501BB" w:rsidRPr="00445C21" w:rsidRDefault="003501BB" w:rsidP="00567803">
          <w:pPr>
            <w:pStyle w:val="afc"/>
          </w:pPr>
        </w:p>
      </w:tc>
      <w:tc>
        <w:tcPr>
          <w:tcW w:w="572" w:type="dxa"/>
        </w:tcPr>
        <w:p w:rsidR="003501BB" w:rsidRPr="00445C21" w:rsidRDefault="003501BB" w:rsidP="00567803">
          <w:pPr>
            <w:pStyle w:val="afc"/>
          </w:pPr>
        </w:p>
      </w:tc>
      <w:tc>
        <w:tcPr>
          <w:tcW w:w="590" w:type="dxa"/>
        </w:tcPr>
        <w:p w:rsidR="003501BB" w:rsidRPr="00445C21" w:rsidRDefault="003501BB" w:rsidP="00567803">
          <w:pPr>
            <w:pStyle w:val="afc"/>
          </w:pPr>
        </w:p>
      </w:tc>
      <w:tc>
        <w:tcPr>
          <w:tcW w:w="577" w:type="dxa"/>
        </w:tcPr>
        <w:p w:rsidR="003501BB" w:rsidRPr="00445C21" w:rsidRDefault="003501BB" w:rsidP="00567803">
          <w:pPr>
            <w:pStyle w:val="afc"/>
          </w:pPr>
        </w:p>
      </w:tc>
      <w:tc>
        <w:tcPr>
          <w:tcW w:w="851" w:type="dxa"/>
        </w:tcPr>
        <w:p w:rsidR="003501BB" w:rsidRPr="00445C21" w:rsidRDefault="003501BB" w:rsidP="00567803">
          <w:pPr>
            <w:pStyle w:val="afc"/>
          </w:pPr>
        </w:p>
      </w:tc>
      <w:tc>
        <w:tcPr>
          <w:tcW w:w="567" w:type="dxa"/>
        </w:tcPr>
        <w:p w:rsidR="003501BB" w:rsidRPr="00445C21" w:rsidRDefault="003501BB" w:rsidP="00567803">
          <w:pPr>
            <w:pStyle w:val="afc"/>
          </w:pPr>
        </w:p>
      </w:tc>
      <w:tc>
        <w:tcPr>
          <w:tcW w:w="6617" w:type="dxa"/>
          <w:gridSpan w:val="4"/>
          <w:vMerge w:val="restart"/>
          <w:vAlign w:val="center"/>
        </w:tcPr>
        <w:p w:rsidR="003501BB" w:rsidRPr="00445C21" w:rsidRDefault="00AD50B7" w:rsidP="006A3DEB">
          <w:pPr>
            <w:pStyle w:val="afc"/>
            <w:jc w:val="center"/>
            <w:rPr>
              <w:sz w:val="28"/>
              <w:szCs w:val="28"/>
            </w:rPr>
          </w:pPr>
          <w:r w:rsidRPr="006F393A">
            <w:rPr>
              <w:rFonts w:cs="Times New Roman"/>
              <w:sz w:val="28"/>
              <w:szCs w:val="28"/>
            </w:rPr>
            <w:t>16228-П-276.000.000</w:t>
          </w:r>
          <w:r w:rsidR="003501BB" w:rsidRPr="00BF3384">
            <w:rPr>
              <w:rFonts w:eastAsia="Times New Roman" w:cs="Times New Roman"/>
              <w:bCs/>
              <w:sz w:val="28"/>
              <w:szCs w:val="28"/>
              <w:lang w:eastAsia="ru-RU" w:bidi="ar-SA"/>
            </w:rPr>
            <w:t>-ППС-01</w:t>
          </w:r>
          <w:r w:rsidR="003501BB">
            <w:rPr>
              <w:rFonts w:eastAsia="Times New Roman" w:cs="Times New Roman"/>
              <w:bCs/>
              <w:sz w:val="28"/>
              <w:szCs w:val="28"/>
              <w:lang w:eastAsia="ru-RU" w:bidi="ar-SA"/>
            </w:rPr>
            <w:t>-С-001</w:t>
          </w:r>
        </w:p>
      </w:tc>
    </w:tr>
    <w:tr w:rsidR="003501BB" w:rsidRPr="00EC65F8" w:rsidTr="00567803">
      <w:trPr>
        <w:trHeight w:val="283"/>
      </w:trPr>
      <w:tc>
        <w:tcPr>
          <w:tcW w:w="566" w:type="dxa"/>
        </w:tcPr>
        <w:p w:rsidR="003501BB" w:rsidRPr="00445C21" w:rsidRDefault="003501BB" w:rsidP="00567803">
          <w:pPr>
            <w:pStyle w:val="afc"/>
          </w:pPr>
        </w:p>
      </w:tc>
      <w:tc>
        <w:tcPr>
          <w:tcW w:w="572" w:type="dxa"/>
        </w:tcPr>
        <w:p w:rsidR="003501BB" w:rsidRPr="00445C21" w:rsidRDefault="003501BB" w:rsidP="00567803">
          <w:pPr>
            <w:pStyle w:val="afc"/>
          </w:pPr>
        </w:p>
      </w:tc>
      <w:tc>
        <w:tcPr>
          <w:tcW w:w="590" w:type="dxa"/>
        </w:tcPr>
        <w:p w:rsidR="003501BB" w:rsidRPr="00445C21" w:rsidRDefault="003501BB" w:rsidP="00567803">
          <w:pPr>
            <w:pStyle w:val="afc"/>
          </w:pPr>
        </w:p>
      </w:tc>
      <w:tc>
        <w:tcPr>
          <w:tcW w:w="577" w:type="dxa"/>
        </w:tcPr>
        <w:p w:rsidR="003501BB" w:rsidRPr="00445C21" w:rsidRDefault="003501BB" w:rsidP="00567803">
          <w:pPr>
            <w:pStyle w:val="afc"/>
          </w:pPr>
        </w:p>
      </w:tc>
      <w:tc>
        <w:tcPr>
          <w:tcW w:w="851" w:type="dxa"/>
        </w:tcPr>
        <w:p w:rsidR="003501BB" w:rsidRPr="00445C21" w:rsidRDefault="003501BB" w:rsidP="00567803">
          <w:pPr>
            <w:pStyle w:val="afc"/>
          </w:pPr>
        </w:p>
      </w:tc>
      <w:tc>
        <w:tcPr>
          <w:tcW w:w="567" w:type="dxa"/>
        </w:tcPr>
        <w:p w:rsidR="003501BB" w:rsidRPr="00445C21" w:rsidRDefault="003501BB" w:rsidP="00567803">
          <w:pPr>
            <w:pStyle w:val="afc"/>
          </w:pPr>
        </w:p>
      </w:tc>
      <w:tc>
        <w:tcPr>
          <w:tcW w:w="6617" w:type="dxa"/>
          <w:gridSpan w:val="4"/>
          <w:vMerge/>
        </w:tcPr>
        <w:p w:rsidR="003501BB" w:rsidRPr="00445C21" w:rsidRDefault="003501BB" w:rsidP="00567803">
          <w:pPr>
            <w:pStyle w:val="afc"/>
            <w:jc w:val="center"/>
          </w:pPr>
        </w:p>
      </w:tc>
    </w:tr>
    <w:tr w:rsidR="003501BB" w:rsidRPr="00445C21" w:rsidTr="00567803">
      <w:trPr>
        <w:trHeight w:val="283"/>
      </w:trPr>
      <w:tc>
        <w:tcPr>
          <w:tcW w:w="566" w:type="dxa"/>
          <w:vAlign w:val="center"/>
        </w:tcPr>
        <w:p w:rsidR="003501BB" w:rsidRPr="00445C21" w:rsidRDefault="003501BB" w:rsidP="00567803">
          <w:pPr>
            <w:pStyle w:val="afc"/>
            <w:jc w:val="center"/>
            <w:rPr>
              <w:rFonts w:eastAsia="Times New Roman"/>
              <w:sz w:val="16"/>
              <w:szCs w:val="16"/>
              <w:lang w:eastAsia="ru-RU"/>
            </w:rPr>
          </w:pPr>
          <w:r w:rsidRPr="00445C21">
            <w:rPr>
              <w:rFonts w:eastAsia="Times New Roman"/>
              <w:sz w:val="16"/>
              <w:szCs w:val="16"/>
              <w:lang w:eastAsia="ru-RU"/>
            </w:rPr>
            <w:t>Изм.</w:t>
          </w:r>
        </w:p>
      </w:tc>
      <w:tc>
        <w:tcPr>
          <w:tcW w:w="572" w:type="dxa"/>
          <w:vAlign w:val="center"/>
        </w:tcPr>
        <w:p w:rsidR="003501BB" w:rsidRPr="00445C21" w:rsidRDefault="003501BB" w:rsidP="00567803">
          <w:pPr>
            <w:pStyle w:val="afc"/>
            <w:jc w:val="center"/>
            <w:rPr>
              <w:rFonts w:eastAsia="Times New Roman"/>
              <w:sz w:val="15"/>
              <w:szCs w:val="15"/>
              <w:lang w:eastAsia="ru-RU"/>
            </w:rPr>
          </w:pPr>
          <w:r w:rsidRPr="00445C21">
            <w:rPr>
              <w:rFonts w:eastAsia="Times New Roman"/>
              <w:sz w:val="15"/>
              <w:szCs w:val="15"/>
              <w:lang w:eastAsia="ru-RU"/>
            </w:rPr>
            <w:t>Кол.уч.</w:t>
          </w:r>
        </w:p>
      </w:tc>
      <w:tc>
        <w:tcPr>
          <w:tcW w:w="590" w:type="dxa"/>
          <w:vAlign w:val="center"/>
        </w:tcPr>
        <w:p w:rsidR="003501BB" w:rsidRPr="00445C21" w:rsidRDefault="003501BB" w:rsidP="00567803">
          <w:pPr>
            <w:pStyle w:val="afc"/>
            <w:jc w:val="center"/>
            <w:rPr>
              <w:rFonts w:eastAsia="Times New Roman"/>
              <w:sz w:val="16"/>
              <w:szCs w:val="16"/>
              <w:lang w:eastAsia="ru-RU"/>
            </w:rPr>
          </w:pPr>
          <w:r w:rsidRPr="00445C21">
            <w:rPr>
              <w:rFonts w:eastAsia="Times New Roman"/>
              <w:sz w:val="16"/>
              <w:szCs w:val="16"/>
              <w:lang w:eastAsia="ru-RU"/>
            </w:rPr>
            <w:t>Лист</w:t>
          </w:r>
        </w:p>
      </w:tc>
      <w:tc>
        <w:tcPr>
          <w:tcW w:w="577" w:type="dxa"/>
          <w:vAlign w:val="center"/>
        </w:tcPr>
        <w:p w:rsidR="003501BB" w:rsidRPr="00445C21" w:rsidRDefault="003501BB" w:rsidP="00567803">
          <w:pPr>
            <w:pStyle w:val="afc"/>
            <w:jc w:val="center"/>
            <w:rPr>
              <w:rFonts w:eastAsia="Times New Roman"/>
              <w:sz w:val="16"/>
              <w:szCs w:val="16"/>
              <w:lang w:eastAsia="ru-RU"/>
            </w:rPr>
          </w:pPr>
          <w:r w:rsidRPr="00445C21">
            <w:rPr>
              <w:rFonts w:eastAsia="Times New Roman"/>
              <w:sz w:val="16"/>
              <w:szCs w:val="16"/>
              <w:lang w:eastAsia="ru-RU"/>
            </w:rPr>
            <w:t>№ док.</w:t>
          </w:r>
        </w:p>
      </w:tc>
      <w:tc>
        <w:tcPr>
          <w:tcW w:w="851" w:type="dxa"/>
          <w:vAlign w:val="center"/>
        </w:tcPr>
        <w:p w:rsidR="003501BB" w:rsidRPr="00445C21" w:rsidRDefault="003501BB" w:rsidP="00567803">
          <w:pPr>
            <w:pStyle w:val="afc"/>
            <w:jc w:val="center"/>
            <w:rPr>
              <w:rFonts w:eastAsia="Times New Roman"/>
              <w:sz w:val="16"/>
              <w:szCs w:val="16"/>
              <w:lang w:eastAsia="ru-RU"/>
            </w:rPr>
          </w:pPr>
          <w:r w:rsidRPr="00445C21">
            <w:rPr>
              <w:rFonts w:eastAsia="Times New Roman"/>
              <w:sz w:val="16"/>
              <w:szCs w:val="16"/>
              <w:lang w:eastAsia="ru-RU"/>
            </w:rPr>
            <w:t>Подп.</w:t>
          </w:r>
        </w:p>
      </w:tc>
      <w:tc>
        <w:tcPr>
          <w:tcW w:w="567" w:type="dxa"/>
          <w:vAlign w:val="center"/>
        </w:tcPr>
        <w:p w:rsidR="003501BB" w:rsidRPr="00445C21" w:rsidRDefault="003501BB" w:rsidP="00567803">
          <w:pPr>
            <w:pStyle w:val="afc"/>
            <w:jc w:val="center"/>
            <w:rPr>
              <w:rFonts w:eastAsia="Times New Roman"/>
              <w:sz w:val="16"/>
              <w:szCs w:val="16"/>
              <w:lang w:eastAsia="ru-RU"/>
            </w:rPr>
          </w:pPr>
          <w:r w:rsidRPr="00445C21">
            <w:rPr>
              <w:rFonts w:eastAsia="Times New Roman"/>
              <w:sz w:val="16"/>
              <w:szCs w:val="16"/>
              <w:lang w:eastAsia="ru-RU"/>
            </w:rPr>
            <w:t>Дата</w:t>
          </w:r>
        </w:p>
      </w:tc>
      <w:tc>
        <w:tcPr>
          <w:tcW w:w="6617" w:type="dxa"/>
          <w:gridSpan w:val="4"/>
          <w:vMerge/>
        </w:tcPr>
        <w:p w:rsidR="003501BB" w:rsidRPr="00445C21" w:rsidRDefault="003501BB" w:rsidP="00567803">
          <w:pPr>
            <w:pStyle w:val="afc"/>
            <w:jc w:val="center"/>
          </w:pPr>
        </w:p>
      </w:tc>
    </w:tr>
    <w:tr w:rsidR="009E34DE" w:rsidRPr="00445C21" w:rsidTr="00567803">
      <w:trPr>
        <w:trHeight w:val="283"/>
      </w:trPr>
      <w:tc>
        <w:tcPr>
          <w:tcW w:w="1138" w:type="dxa"/>
          <w:gridSpan w:val="2"/>
          <w:vAlign w:val="center"/>
        </w:tcPr>
        <w:p w:rsidR="009E34DE" w:rsidRPr="00445C21" w:rsidRDefault="009E34DE" w:rsidP="00567803">
          <w:pPr>
            <w:pStyle w:val="afc"/>
          </w:pPr>
          <w:r>
            <w:t>Разраб.</w:t>
          </w:r>
        </w:p>
      </w:tc>
      <w:tc>
        <w:tcPr>
          <w:tcW w:w="1167" w:type="dxa"/>
          <w:gridSpan w:val="2"/>
          <w:vAlign w:val="center"/>
        </w:tcPr>
        <w:p w:rsidR="009E34DE" w:rsidRPr="00071965" w:rsidRDefault="009E34DE" w:rsidP="00492CAD">
          <w:pPr>
            <w:pStyle w:val="afc"/>
            <w:rPr>
              <w:sz w:val="20"/>
              <w:szCs w:val="20"/>
            </w:rPr>
          </w:pPr>
          <w:r>
            <w:rPr>
              <w:sz w:val="18"/>
              <w:szCs w:val="18"/>
            </w:rPr>
            <w:t>Сиразтдинова</w:t>
          </w:r>
        </w:p>
      </w:tc>
      <w:tc>
        <w:tcPr>
          <w:tcW w:w="851" w:type="dxa"/>
          <w:vAlign w:val="center"/>
        </w:tcPr>
        <w:p w:rsidR="009E34DE" w:rsidRPr="00445C21" w:rsidRDefault="009E34DE" w:rsidP="00567803">
          <w:pPr>
            <w:pStyle w:val="afc"/>
            <w:rPr>
              <w:sz w:val="16"/>
              <w:szCs w:val="16"/>
            </w:rPr>
          </w:pPr>
        </w:p>
      </w:tc>
      <w:tc>
        <w:tcPr>
          <w:tcW w:w="567" w:type="dxa"/>
          <w:vAlign w:val="center"/>
        </w:tcPr>
        <w:p w:rsidR="009E34DE" w:rsidRPr="00445C21" w:rsidRDefault="009E34DE" w:rsidP="00CC7C9C">
          <w:pPr>
            <w:pStyle w:val="afc"/>
            <w:rPr>
              <w:spacing w:val="-16"/>
              <w:sz w:val="16"/>
              <w:szCs w:val="16"/>
            </w:rPr>
          </w:pPr>
          <w:r>
            <w:rPr>
              <w:spacing w:val="-16"/>
              <w:sz w:val="16"/>
              <w:szCs w:val="16"/>
            </w:rPr>
            <w:t>15.10.18</w:t>
          </w:r>
        </w:p>
      </w:tc>
      <w:tc>
        <w:tcPr>
          <w:tcW w:w="3931" w:type="dxa"/>
          <w:vMerge w:val="restart"/>
          <w:vAlign w:val="center"/>
        </w:tcPr>
        <w:p w:rsidR="009E34DE" w:rsidRPr="00445C21" w:rsidRDefault="009E34DE" w:rsidP="00567803">
          <w:pPr>
            <w:pStyle w:val="afc"/>
            <w:jc w:val="center"/>
          </w:pPr>
          <w:r>
            <w:rPr>
              <w:rFonts w:eastAsia="Times New Roman" w:cs="Times New Roman"/>
              <w:sz w:val="28"/>
              <w:szCs w:val="28"/>
              <w:lang w:eastAsia="ru-RU"/>
            </w:rPr>
            <w:t>Содержание тома 2</w:t>
          </w:r>
        </w:p>
      </w:tc>
      <w:tc>
        <w:tcPr>
          <w:tcW w:w="848" w:type="dxa"/>
          <w:vAlign w:val="center"/>
        </w:tcPr>
        <w:p w:rsidR="009E34DE" w:rsidRPr="00445C21" w:rsidRDefault="009E34DE" w:rsidP="00567803">
          <w:pPr>
            <w:pStyle w:val="afc"/>
            <w:jc w:val="center"/>
          </w:pPr>
          <w:r w:rsidRPr="00445C21">
            <w:rPr>
              <w:rFonts w:eastAsia="Times New Roman" w:cs="Times New Roman"/>
              <w:sz w:val="20"/>
              <w:szCs w:val="24"/>
              <w:lang w:eastAsia="ru-RU"/>
            </w:rPr>
            <w:t>Стадия</w:t>
          </w:r>
        </w:p>
      </w:tc>
      <w:tc>
        <w:tcPr>
          <w:tcW w:w="828" w:type="dxa"/>
          <w:vAlign w:val="center"/>
        </w:tcPr>
        <w:p w:rsidR="009E34DE" w:rsidRPr="00445C21" w:rsidRDefault="009E34DE" w:rsidP="00567803">
          <w:pPr>
            <w:pStyle w:val="afc"/>
            <w:jc w:val="center"/>
          </w:pPr>
          <w:r w:rsidRPr="00445C21">
            <w:rPr>
              <w:rFonts w:eastAsia="Times New Roman" w:cs="Times New Roman"/>
              <w:sz w:val="20"/>
              <w:szCs w:val="24"/>
              <w:lang w:eastAsia="ru-RU"/>
            </w:rPr>
            <w:t>Лист</w:t>
          </w:r>
        </w:p>
      </w:tc>
      <w:tc>
        <w:tcPr>
          <w:tcW w:w="1010" w:type="dxa"/>
          <w:vAlign w:val="center"/>
        </w:tcPr>
        <w:p w:rsidR="009E34DE" w:rsidRPr="00445C21" w:rsidRDefault="009E34DE" w:rsidP="00567803">
          <w:pPr>
            <w:pStyle w:val="afc"/>
            <w:jc w:val="center"/>
          </w:pPr>
          <w:r w:rsidRPr="00445C21">
            <w:rPr>
              <w:rFonts w:eastAsia="Times New Roman" w:cs="Times New Roman"/>
              <w:sz w:val="20"/>
              <w:szCs w:val="24"/>
              <w:lang w:eastAsia="ru-RU"/>
            </w:rPr>
            <w:t>Листов</w:t>
          </w:r>
        </w:p>
      </w:tc>
    </w:tr>
    <w:tr w:rsidR="009E34DE" w:rsidRPr="002A5A62" w:rsidTr="00567803">
      <w:trPr>
        <w:trHeight w:val="283"/>
      </w:trPr>
      <w:tc>
        <w:tcPr>
          <w:tcW w:w="1138" w:type="dxa"/>
          <w:gridSpan w:val="2"/>
          <w:vAlign w:val="center"/>
        </w:tcPr>
        <w:p w:rsidR="009E34DE" w:rsidRPr="00445C21" w:rsidRDefault="009E34DE" w:rsidP="002A5A62">
          <w:pPr>
            <w:pStyle w:val="afc"/>
          </w:pPr>
          <w:r>
            <w:t>Гл. спец.</w:t>
          </w:r>
        </w:p>
      </w:tc>
      <w:tc>
        <w:tcPr>
          <w:tcW w:w="1167" w:type="dxa"/>
          <w:gridSpan w:val="2"/>
          <w:vAlign w:val="center"/>
        </w:tcPr>
        <w:p w:rsidR="009E34DE" w:rsidRPr="00071965" w:rsidRDefault="009E34DE" w:rsidP="00492CAD">
          <w:pPr>
            <w:pStyle w:val="afc"/>
            <w:rPr>
              <w:sz w:val="20"/>
              <w:szCs w:val="20"/>
            </w:rPr>
          </w:pPr>
          <w:r>
            <w:rPr>
              <w:sz w:val="18"/>
              <w:szCs w:val="18"/>
            </w:rPr>
            <w:t>Сиразтдинова</w:t>
          </w:r>
        </w:p>
      </w:tc>
      <w:tc>
        <w:tcPr>
          <w:tcW w:w="851" w:type="dxa"/>
          <w:vAlign w:val="center"/>
        </w:tcPr>
        <w:p w:rsidR="009E34DE" w:rsidRPr="00445C21" w:rsidRDefault="009E34DE" w:rsidP="00567803">
          <w:pPr>
            <w:pStyle w:val="afc"/>
            <w:rPr>
              <w:sz w:val="16"/>
              <w:szCs w:val="16"/>
            </w:rPr>
          </w:pPr>
        </w:p>
      </w:tc>
      <w:tc>
        <w:tcPr>
          <w:tcW w:w="567" w:type="dxa"/>
          <w:vAlign w:val="center"/>
        </w:tcPr>
        <w:p w:rsidR="009E34DE" w:rsidRPr="00445C21" w:rsidRDefault="009E34DE" w:rsidP="00CC7C9C">
          <w:pPr>
            <w:pStyle w:val="afc"/>
            <w:rPr>
              <w:spacing w:val="-16"/>
              <w:sz w:val="16"/>
              <w:szCs w:val="16"/>
            </w:rPr>
          </w:pPr>
          <w:r>
            <w:rPr>
              <w:spacing w:val="-16"/>
              <w:sz w:val="16"/>
              <w:szCs w:val="16"/>
            </w:rPr>
            <w:t>15.10.18</w:t>
          </w:r>
        </w:p>
      </w:tc>
      <w:tc>
        <w:tcPr>
          <w:tcW w:w="3931" w:type="dxa"/>
          <w:vMerge/>
        </w:tcPr>
        <w:p w:rsidR="009E34DE" w:rsidRPr="00445C21" w:rsidRDefault="009E34DE" w:rsidP="00567803">
          <w:pPr>
            <w:pStyle w:val="afc"/>
            <w:jc w:val="center"/>
          </w:pPr>
        </w:p>
      </w:tc>
      <w:tc>
        <w:tcPr>
          <w:tcW w:w="848" w:type="dxa"/>
          <w:vAlign w:val="center"/>
        </w:tcPr>
        <w:p w:rsidR="009E34DE" w:rsidRPr="00D016D8" w:rsidRDefault="009E34DE" w:rsidP="00567803">
          <w:pPr>
            <w:pStyle w:val="afc"/>
            <w:jc w:val="center"/>
            <w:rPr>
              <w:sz w:val="20"/>
              <w:szCs w:val="20"/>
            </w:rPr>
          </w:pPr>
          <w:r w:rsidRPr="00DF4CFE">
            <w:rPr>
              <w:rFonts w:cs="Times New Roman"/>
              <w:sz w:val="20"/>
            </w:rPr>
            <w:t>П</w:t>
          </w:r>
        </w:p>
      </w:tc>
      <w:tc>
        <w:tcPr>
          <w:tcW w:w="828" w:type="dxa"/>
          <w:vAlign w:val="center"/>
        </w:tcPr>
        <w:p w:rsidR="009E34DE" w:rsidRPr="00D016D8" w:rsidRDefault="009E34DE" w:rsidP="00567803">
          <w:pPr>
            <w:pStyle w:val="afc"/>
            <w:jc w:val="center"/>
            <w:rPr>
              <w:sz w:val="20"/>
              <w:szCs w:val="20"/>
            </w:rPr>
          </w:pPr>
        </w:p>
      </w:tc>
      <w:tc>
        <w:tcPr>
          <w:tcW w:w="1010" w:type="dxa"/>
          <w:vAlign w:val="center"/>
        </w:tcPr>
        <w:p w:rsidR="009E34DE" w:rsidRPr="00D016D8" w:rsidRDefault="009E34DE" w:rsidP="00567803">
          <w:pPr>
            <w:pStyle w:val="afc"/>
            <w:jc w:val="center"/>
            <w:rPr>
              <w:sz w:val="20"/>
              <w:szCs w:val="20"/>
            </w:rPr>
          </w:pPr>
          <w:r w:rsidRPr="00D016D8">
            <w:rPr>
              <w:sz w:val="20"/>
              <w:szCs w:val="20"/>
              <w:lang w:val="en-US"/>
            </w:rPr>
            <w:fldChar w:fldCharType="begin"/>
          </w:r>
          <w:r w:rsidRPr="00D016D8">
            <w:rPr>
              <w:sz w:val="20"/>
              <w:szCs w:val="20"/>
            </w:rPr>
            <w:instrText xml:space="preserve"> SECTIONPAGES   \* MERGEFORMAT </w:instrText>
          </w:r>
          <w:r w:rsidRPr="00D016D8">
            <w:rPr>
              <w:sz w:val="20"/>
              <w:szCs w:val="20"/>
              <w:lang w:val="en-US"/>
            </w:rPr>
            <w:fldChar w:fldCharType="separate"/>
          </w:r>
          <w:r w:rsidR="00B8268B">
            <w:rPr>
              <w:noProof/>
              <w:sz w:val="20"/>
              <w:szCs w:val="20"/>
            </w:rPr>
            <w:t>1</w:t>
          </w:r>
          <w:r w:rsidRPr="00D016D8">
            <w:rPr>
              <w:noProof/>
              <w:sz w:val="20"/>
              <w:szCs w:val="20"/>
            </w:rPr>
            <w:fldChar w:fldCharType="end"/>
          </w:r>
        </w:p>
      </w:tc>
    </w:tr>
    <w:tr w:rsidR="009E34DE" w:rsidRPr="002A5A62" w:rsidTr="00567803">
      <w:trPr>
        <w:trHeight w:val="283"/>
      </w:trPr>
      <w:tc>
        <w:tcPr>
          <w:tcW w:w="1138" w:type="dxa"/>
          <w:gridSpan w:val="2"/>
          <w:vAlign w:val="center"/>
        </w:tcPr>
        <w:p w:rsidR="009E34DE" w:rsidRPr="00445C21" w:rsidRDefault="009E34DE" w:rsidP="00567803">
          <w:pPr>
            <w:pStyle w:val="afc"/>
          </w:pPr>
        </w:p>
      </w:tc>
      <w:tc>
        <w:tcPr>
          <w:tcW w:w="1167" w:type="dxa"/>
          <w:gridSpan w:val="2"/>
          <w:vAlign w:val="center"/>
        </w:tcPr>
        <w:p w:rsidR="009E34DE" w:rsidRPr="00445C21" w:rsidRDefault="009E34DE" w:rsidP="00567803">
          <w:pPr>
            <w:pStyle w:val="afc"/>
          </w:pPr>
        </w:p>
      </w:tc>
      <w:tc>
        <w:tcPr>
          <w:tcW w:w="851" w:type="dxa"/>
          <w:vAlign w:val="center"/>
        </w:tcPr>
        <w:p w:rsidR="009E34DE" w:rsidRPr="00445C21" w:rsidRDefault="009E34DE" w:rsidP="00567803">
          <w:pPr>
            <w:pStyle w:val="afc"/>
            <w:rPr>
              <w:sz w:val="16"/>
              <w:szCs w:val="16"/>
            </w:rPr>
          </w:pPr>
        </w:p>
      </w:tc>
      <w:tc>
        <w:tcPr>
          <w:tcW w:w="567" w:type="dxa"/>
          <w:vAlign w:val="center"/>
        </w:tcPr>
        <w:p w:rsidR="009E34DE" w:rsidRPr="00445C21" w:rsidRDefault="009E34DE" w:rsidP="00CC7C9C">
          <w:pPr>
            <w:pStyle w:val="afc"/>
            <w:rPr>
              <w:sz w:val="16"/>
              <w:szCs w:val="16"/>
            </w:rPr>
          </w:pPr>
        </w:p>
      </w:tc>
      <w:tc>
        <w:tcPr>
          <w:tcW w:w="3931" w:type="dxa"/>
          <w:vMerge/>
        </w:tcPr>
        <w:p w:rsidR="009E34DE" w:rsidRPr="00445C21" w:rsidRDefault="009E34DE" w:rsidP="00567803">
          <w:pPr>
            <w:pStyle w:val="afc"/>
            <w:jc w:val="center"/>
          </w:pPr>
        </w:p>
      </w:tc>
      <w:tc>
        <w:tcPr>
          <w:tcW w:w="2686" w:type="dxa"/>
          <w:gridSpan w:val="3"/>
          <w:vMerge w:val="restart"/>
          <w:vAlign w:val="center"/>
        </w:tcPr>
        <w:p w:rsidR="009E34DE" w:rsidRPr="00445C21" w:rsidRDefault="009E34DE" w:rsidP="00567803">
          <w:pPr>
            <w:pStyle w:val="afc"/>
            <w:jc w:val="center"/>
          </w:pPr>
          <w:r w:rsidRPr="00445C21">
            <w:rPr>
              <w:rFonts w:eastAsia="Times New Roman" w:cs="Times New Roman"/>
              <w:sz w:val="20"/>
              <w:szCs w:val="24"/>
              <w:lang w:eastAsia="ru-RU"/>
            </w:rPr>
            <w:t>ООО «БашНИПИнефть»</w:t>
          </w:r>
        </w:p>
      </w:tc>
    </w:tr>
    <w:tr w:rsidR="009E34DE" w:rsidRPr="002A5A62" w:rsidTr="00567803">
      <w:trPr>
        <w:trHeight w:val="283"/>
      </w:trPr>
      <w:tc>
        <w:tcPr>
          <w:tcW w:w="1138" w:type="dxa"/>
          <w:gridSpan w:val="2"/>
          <w:vAlign w:val="center"/>
        </w:tcPr>
        <w:p w:rsidR="009E34DE" w:rsidRPr="00445C21" w:rsidRDefault="009E34DE" w:rsidP="00567803">
          <w:pPr>
            <w:pStyle w:val="afc"/>
          </w:pPr>
          <w:r>
            <w:t>Н.контр.</w:t>
          </w:r>
        </w:p>
      </w:tc>
      <w:tc>
        <w:tcPr>
          <w:tcW w:w="1167" w:type="dxa"/>
          <w:gridSpan w:val="2"/>
          <w:vAlign w:val="center"/>
        </w:tcPr>
        <w:p w:rsidR="009E34DE" w:rsidRPr="00445C21" w:rsidRDefault="009E34DE" w:rsidP="00567803">
          <w:pPr>
            <w:pStyle w:val="afc"/>
          </w:pPr>
          <w:r>
            <w:t>Рогожина</w:t>
          </w:r>
        </w:p>
      </w:tc>
      <w:tc>
        <w:tcPr>
          <w:tcW w:w="851" w:type="dxa"/>
          <w:vAlign w:val="center"/>
        </w:tcPr>
        <w:p w:rsidR="009E34DE" w:rsidRPr="00445C21" w:rsidRDefault="009E34DE" w:rsidP="00492CAD">
          <w:pPr>
            <w:pStyle w:val="afc"/>
            <w:rPr>
              <w:sz w:val="16"/>
              <w:szCs w:val="16"/>
            </w:rPr>
          </w:pPr>
        </w:p>
      </w:tc>
      <w:tc>
        <w:tcPr>
          <w:tcW w:w="567" w:type="dxa"/>
          <w:vAlign w:val="center"/>
        </w:tcPr>
        <w:p w:rsidR="009E34DE" w:rsidRPr="00445C21" w:rsidRDefault="009E34DE" w:rsidP="00CC7C9C">
          <w:pPr>
            <w:pStyle w:val="afc"/>
            <w:rPr>
              <w:spacing w:val="-16"/>
              <w:sz w:val="16"/>
              <w:szCs w:val="16"/>
            </w:rPr>
          </w:pPr>
          <w:r>
            <w:rPr>
              <w:spacing w:val="-16"/>
              <w:sz w:val="16"/>
              <w:szCs w:val="16"/>
            </w:rPr>
            <w:t>15.10.18</w:t>
          </w:r>
        </w:p>
      </w:tc>
      <w:tc>
        <w:tcPr>
          <w:tcW w:w="3931" w:type="dxa"/>
          <w:vMerge/>
        </w:tcPr>
        <w:p w:rsidR="009E34DE" w:rsidRPr="00445C21" w:rsidRDefault="009E34DE" w:rsidP="00567803">
          <w:pPr>
            <w:pStyle w:val="a5"/>
            <w:rPr>
              <w:lang w:val="ru-RU"/>
            </w:rPr>
          </w:pPr>
        </w:p>
      </w:tc>
      <w:tc>
        <w:tcPr>
          <w:tcW w:w="2686" w:type="dxa"/>
          <w:gridSpan w:val="3"/>
          <w:vMerge/>
        </w:tcPr>
        <w:p w:rsidR="009E34DE" w:rsidRPr="00445C21" w:rsidRDefault="009E34DE" w:rsidP="00567803">
          <w:pPr>
            <w:pStyle w:val="a5"/>
            <w:rPr>
              <w:lang w:val="ru-RU"/>
            </w:rPr>
          </w:pPr>
        </w:p>
      </w:tc>
    </w:tr>
    <w:tr w:rsidR="009E34DE" w:rsidRPr="00445C21" w:rsidTr="00567803">
      <w:trPr>
        <w:trHeight w:val="283"/>
      </w:trPr>
      <w:tc>
        <w:tcPr>
          <w:tcW w:w="1138" w:type="dxa"/>
          <w:gridSpan w:val="2"/>
          <w:vAlign w:val="center"/>
        </w:tcPr>
        <w:p w:rsidR="009E34DE" w:rsidRPr="00445C21" w:rsidRDefault="009E34DE" w:rsidP="00567803">
          <w:pPr>
            <w:pStyle w:val="afc"/>
          </w:pPr>
          <w:r>
            <w:t>Нач.отд.</w:t>
          </w:r>
        </w:p>
      </w:tc>
      <w:tc>
        <w:tcPr>
          <w:tcW w:w="1167" w:type="dxa"/>
          <w:gridSpan w:val="2"/>
          <w:vAlign w:val="center"/>
        </w:tcPr>
        <w:p w:rsidR="009E34DE" w:rsidRPr="00445C21" w:rsidRDefault="009E34DE" w:rsidP="00567803">
          <w:pPr>
            <w:pStyle w:val="afc"/>
          </w:pPr>
          <w:r>
            <w:t>Манашев</w:t>
          </w:r>
        </w:p>
      </w:tc>
      <w:tc>
        <w:tcPr>
          <w:tcW w:w="851" w:type="dxa"/>
          <w:vAlign w:val="center"/>
        </w:tcPr>
        <w:p w:rsidR="009E34DE" w:rsidRPr="00445C21" w:rsidRDefault="009E34DE" w:rsidP="00492CAD">
          <w:pPr>
            <w:pStyle w:val="afc"/>
            <w:rPr>
              <w:sz w:val="16"/>
              <w:szCs w:val="16"/>
            </w:rPr>
          </w:pPr>
        </w:p>
      </w:tc>
      <w:tc>
        <w:tcPr>
          <w:tcW w:w="567" w:type="dxa"/>
          <w:vAlign w:val="center"/>
        </w:tcPr>
        <w:p w:rsidR="009E34DE" w:rsidRPr="00445C21" w:rsidRDefault="009E34DE" w:rsidP="00CC7C9C">
          <w:pPr>
            <w:pStyle w:val="afc"/>
            <w:rPr>
              <w:spacing w:val="-16"/>
              <w:sz w:val="16"/>
              <w:szCs w:val="16"/>
            </w:rPr>
          </w:pPr>
          <w:r>
            <w:rPr>
              <w:spacing w:val="-16"/>
              <w:sz w:val="16"/>
              <w:szCs w:val="16"/>
            </w:rPr>
            <w:t>15.10.18</w:t>
          </w:r>
        </w:p>
      </w:tc>
      <w:tc>
        <w:tcPr>
          <w:tcW w:w="3931" w:type="dxa"/>
          <w:vMerge/>
        </w:tcPr>
        <w:p w:rsidR="009E34DE" w:rsidRPr="00445C21" w:rsidRDefault="009E34DE" w:rsidP="00567803">
          <w:pPr>
            <w:pStyle w:val="a5"/>
            <w:rPr>
              <w:lang w:val="ru-RU"/>
            </w:rPr>
          </w:pPr>
        </w:p>
      </w:tc>
      <w:tc>
        <w:tcPr>
          <w:tcW w:w="2686" w:type="dxa"/>
          <w:gridSpan w:val="3"/>
          <w:vMerge/>
        </w:tcPr>
        <w:p w:rsidR="009E34DE" w:rsidRPr="00445C21" w:rsidRDefault="009E34DE" w:rsidP="00567803">
          <w:pPr>
            <w:pStyle w:val="a5"/>
            <w:rPr>
              <w:lang w:val="ru-RU"/>
            </w:rPr>
          </w:pPr>
        </w:p>
      </w:tc>
    </w:tr>
  </w:tbl>
  <w:p w:rsidR="003501BB" w:rsidRPr="00445C21" w:rsidRDefault="003501BB">
    <w:pPr>
      <w:pStyle w:val="a5"/>
      <w:rPr>
        <w:lang w:val="ru-RU"/>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7"/>
      <w:tblW w:w="10340" w:type="dxa"/>
      <w:tblInd w:w="-250" w:type="dxa"/>
      <w:tblLayout w:type="fixed"/>
      <w:tblCellMar>
        <w:left w:w="34" w:type="dxa"/>
        <w:right w:w="28" w:type="dxa"/>
      </w:tblCellMar>
      <w:tblLook w:val="04A0" w:firstRow="1" w:lastRow="0" w:firstColumn="1" w:lastColumn="0" w:noHBand="0" w:noVBand="1"/>
    </w:tblPr>
    <w:tblGrid>
      <w:gridCol w:w="566"/>
      <w:gridCol w:w="572"/>
      <w:gridCol w:w="590"/>
      <w:gridCol w:w="577"/>
      <w:gridCol w:w="851"/>
      <w:gridCol w:w="567"/>
      <w:gridCol w:w="3931"/>
      <w:gridCol w:w="848"/>
      <w:gridCol w:w="828"/>
      <w:gridCol w:w="1010"/>
    </w:tblGrid>
    <w:tr w:rsidR="003501BB" w:rsidRPr="00EC65F8" w:rsidTr="00567803">
      <w:trPr>
        <w:trHeight w:val="283"/>
      </w:trPr>
      <w:tc>
        <w:tcPr>
          <w:tcW w:w="566" w:type="dxa"/>
        </w:tcPr>
        <w:p w:rsidR="003501BB" w:rsidRPr="00445C21" w:rsidRDefault="003501BB" w:rsidP="00567803">
          <w:pPr>
            <w:pStyle w:val="afc"/>
          </w:pPr>
        </w:p>
      </w:tc>
      <w:tc>
        <w:tcPr>
          <w:tcW w:w="572" w:type="dxa"/>
        </w:tcPr>
        <w:p w:rsidR="003501BB" w:rsidRPr="00445C21" w:rsidRDefault="003501BB" w:rsidP="00567803">
          <w:pPr>
            <w:pStyle w:val="afc"/>
          </w:pPr>
        </w:p>
      </w:tc>
      <w:tc>
        <w:tcPr>
          <w:tcW w:w="590" w:type="dxa"/>
        </w:tcPr>
        <w:p w:rsidR="003501BB" w:rsidRPr="00445C21" w:rsidRDefault="003501BB" w:rsidP="00567803">
          <w:pPr>
            <w:pStyle w:val="afc"/>
          </w:pPr>
        </w:p>
      </w:tc>
      <w:tc>
        <w:tcPr>
          <w:tcW w:w="577" w:type="dxa"/>
        </w:tcPr>
        <w:p w:rsidR="003501BB" w:rsidRPr="00445C21" w:rsidRDefault="003501BB" w:rsidP="00567803">
          <w:pPr>
            <w:pStyle w:val="afc"/>
          </w:pPr>
        </w:p>
      </w:tc>
      <w:tc>
        <w:tcPr>
          <w:tcW w:w="851" w:type="dxa"/>
        </w:tcPr>
        <w:p w:rsidR="003501BB" w:rsidRPr="00445C21" w:rsidRDefault="003501BB" w:rsidP="00567803">
          <w:pPr>
            <w:pStyle w:val="afc"/>
          </w:pPr>
        </w:p>
      </w:tc>
      <w:tc>
        <w:tcPr>
          <w:tcW w:w="567" w:type="dxa"/>
        </w:tcPr>
        <w:p w:rsidR="003501BB" w:rsidRPr="00445C21" w:rsidRDefault="003501BB" w:rsidP="00567803">
          <w:pPr>
            <w:pStyle w:val="afc"/>
          </w:pPr>
        </w:p>
      </w:tc>
      <w:tc>
        <w:tcPr>
          <w:tcW w:w="6617" w:type="dxa"/>
          <w:gridSpan w:val="4"/>
          <w:vMerge w:val="restart"/>
          <w:vAlign w:val="center"/>
        </w:tcPr>
        <w:p w:rsidR="003501BB" w:rsidRPr="00445C21" w:rsidRDefault="00AD50B7" w:rsidP="006A3DEB">
          <w:pPr>
            <w:pStyle w:val="afc"/>
            <w:jc w:val="center"/>
            <w:rPr>
              <w:sz w:val="28"/>
              <w:szCs w:val="28"/>
            </w:rPr>
          </w:pPr>
          <w:r w:rsidRPr="006F393A">
            <w:rPr>
              <w:rFonts w:cs="Times New Roman"/>
              <w:sz w:val="28"/>
              <w:szCs w:val="28"/>
            </w:rPr>
            <w:t>16228-П-276.000.000</w:t>
          </w:r>
          <w:r w:rsidR="003501BB" w:rsidRPr="00BF3384">
            <w:rPr>
              <w:rFonts w:eastAsia="Times New Roman" w:cs="Times New Roman"/>
              <w:bCs/>
              <w:sz w:val="28"/>
              <w:szCs w:val="28"/>
              <w:lang w:eastAsia="ru-RU" w:bidi="ar-SA"/>
            </w:rPr>
            <w:t>-</w:t>
          </w:r>
          <w:r w:rsidR="003501BB">
            <w:rPr>
              <w:rFonts w:eastAsia="Times New Roman" w:cs="Times New Roman"/>
              <w:bCs/>
              <w:sz w:val="28"/>
              <w:szCs w:val="28"/>
              <w:lang w:eastAsia="ru-RU" w:bidi="ar-SA"/>
            </w:rPr>
            <w:t>ОРП</w:t>
          </w:r>
          <w:r w:rsidR="003501BB" w:rsidRPr="00BF3384">
            <w:rPr>
              <w:rFonts w:eastAsia="Times New Roman" w:cs="Times New Roman"/>
              <w:bCs/>
              <w:sz w:val="28"/>
              <w:szCs w:val="28"/>
              <w:lang w:eastAsia="ru-RU" w:bidi="ar-SA"/>
            </w:rPr>
            <w:t>-01</w:t>
          </w:r>
          <w:r w:rsidR="003501BB">
            <w:rPr>
              <w:rFonts w:eastAsia="Times New Roman" w:cs="Times New Roman"/>
              <w:bCs/>
              <w:sz w:val="28"/>
              <w:szCs w:val="28"/>
              <w:lang w:eastAsia="ru-RU" w:bidi="ar-SA"/>
            </w:rPr>
            <w:t>-СП-001</w:t>
          </w:r>
        </w:p>
      </w:tc>
    </w:tr>
    <w:tr w:rsidR="003501BB" w:rsidRPr="00EC65F8" w:rsidTr="00567803">
      <w:trPr>
        <w:trHeight w:val="283"/>
      </w:trPr>
      <w:tc>
        <w:tcPr>
          <w:tcW w:w="566" w:type="dxa"/>
        </w:tcPr>
        <w:p w:rsidR="003501BB" w:rsidRPr="00445C21" w:rsidRDefault="003501BB" w:rsidP="00567803">
          <w:pPr>
            <w:pStyle w:val="afc"/>
          </w:pPr>
        </w:p>
      </w:tc>
      <w:tc>
        <w:tcPr>
          <w:tcW w:w="572" w:type="dxa"/>
        </w:tcPr>
        <w:p w:rsidR="003501BB" w:rsidRPr="00445C21" w:rsidRDefault="003501BB" w:rsidP="00567803">
          <w:pPr>
            <w:pStyle w:val="afc"/>
          </w:pPr>
        </w:p>
      </w:tc>
      <w:tc>
        <w:tcPr>
          <w:tcW w:w="590" w:type="dxa"/>
        </w:tcPr>
        <w:p w:rsidR="003501BB" w:rsidRPr="00445C21" w:rsidRDefault="003501BB" w:rsidP="00567803">
          <w:pPr>
            <w:pStyle w:val="afc"/>
          </w:pPr>
        </w:p>
      </w:tc>
      <w:tc>
        <w:tcPr>
          <w:tcW w:w="577" w:type="dxa"/>
        </w:tcPr>
        <w:p w:rsidR="003501BB" w:rsidRPr="00445C21" w:rsidRDefault="003501BB" w:rsidP="00567803">
          <w:pPr>
            <w:pStyle w:val="afc"/>
          </w:pPr>
        </w:p>
      </w:tc>
      <w:tc>
        <w:tcPr>
          <w:tcW w:w="851" w:type="dxa"/>
        </w:tcPr>
        <w:p w:rsidR="003501BB" w:rsidRPr="00445C21" w:rsidRDefault="003501BB" w:rsidP="00567803">
          <w:pPr>
            <w:pStyle w:val="afc"/>
          </w:pPr>
        </w:p>
      </w:tc>
      <w:tc>
        <w:tcPr>
          <w:tcW w:w="567" w:type="dxa"/>
        </w:tcPr>
        <w:p w:rsidR="003501BB" w:rsidRPr="00445C21" w:rsidRDefault="003501BB" w:rsidP="00567803">
          <w:pPr>
            <w:pStyle w:val="afc"/>
          </w:pPr>
        </w:p>
      </w:tc>
      <w:tc>
        <w:tcPr>
          <w:tcW w:w="6617" w:type="dxa"/>
          <w:gridSpan w:val="4"/>
          <w:vMerge/>
        </w:tcPr>
        <w:p w:rsidR="003501BB" w:rsidRPr="00445C21" w:rsidRDefault="003501BB" w:rsidP="00567803">
          <w:pPr>
            <w:pStyle w:val="afc"/>
            <w:jc w:val="center"/>
          </w:pPr>
        </w:p>
      </w:tc>
    </w:tr>
    <w:tr w:rsidR="003501BB" w:rsidRPr="00445C21" w:rsidTr="00567803">
      <w:trPr>
        <w:trHeight w:val="283"/>
      </w:trPr>
      <w:tc>
        <w:tcPr>
          <w:tcW w:w="566" w:type="dxa"/>
          <w:vAlign w:val="center"/>
        </w:tcPr>
        <w:p w:rsidR="003501BB" w:rsidRPr="00445C21" w:rsidRDefault="003501BB" w:rsidP="00567803">
          <w:pPr>
            <w:pStyle w:val="afc"/>
            <w:jc w:val="center"/>
            <w:rPr>
              <w:rFonts w:eastAsia="Times New Roman"/>
              <w:sz w:val="16"/>
              <w:szCs w:val="16"/>
              <w:lang w:eastAsia="ru-RU"/>
            </w:rPr>
          </w:pPr>
          <w:r w:rsidRPr="00445C21">
            <w:rPr>
              <w:rFonts w:eastAsia="Times New Roman"/>
              <w:sz w:val="16"/>
              <w:szCs w:val="16"/>
              <w:lang w:eastAsia="ru-RU"/>
            </w:rPr>
            <w:t>Изм.</w:t>
          </w:r>
        </w:p>
      </w:tc>
      <w:tc>
        <w:tcPr>
          <w:tcW w:w="572" w:type="dxa"/>
          <w:vAlign w:val="center"/>
        </w:tcPr>
        <w:p w:rsidR="003501BB" w:rsidRPr="00445C21" w:rsidRDefault="003501BB" w:rsidP="00567803">
          <w:pPr>
            <w:pStyle w:val="afc"/>
            <w:jc w:val="center"/>
            <w:rPr>
              <w:rFonts w:eastAsia="Times New Roman"/>
              <w:sz w:val="15"/>
              <w:szCs w:val="15"/>
              <w:lang w:eastAsia="ru-RU"/>
            </w:rPr>
          </w:pPr>
          <w:r w:rsidRPr="00445C21">
            <w:rPr>
              <w:rFonts w:eastAsia="Times New Roman"/>
              <w:sz w:val="15"/>
              <w:szCs w:val="15"/>
              <w:lang w:eastAsia="ru-RU"/>
            </w:rPr>
            <w:t>Кол.уч.</w:t>
          </w:r>
        </w:p>
      </w:tc>
      <w:tc>
        <w:tcPr>
          <w:tcW w:w="590" w:type="dxa"/>
          <w:vAlign w:val="center"/>
        </w:tcPr>
        <w:p w:rsidR="003501BB" w:rsidRPr="00445C21" w:rsidRDefault="003501BB" w:rsidP="00567803">
          <w:pPr>
            <w:pStyle w:val="afc"/>
            <w:jc w:val="center"/>
            <w:rPr>
              <w:rFonts w:eastAsia="Times New Roman"/>
              <w:sz w:val="16"/>
              <w:szCs w:val="16"/>
              <w:lang w:eastAsia="ru-RU"/>
            </w:rPr>
          </w:pPr>
          <w:r w:rsidRPr="00445C21">
            <w:rPr>
              <w:rFonts w:eastAsia="Times New Roman"/>
              <w:sz w:val="16"/>
              <w:szCs w:val="16"/>
              <w:lang w:eastAsia="ru-RU"/>
            </w:rPr>
            <w:t>Лист</w:t>
          </w:r>
        </w:p>
      </w:tc>
      <w:tc>
        <w:tcPr>
          <w:tcW w:w="577" w:type="dxa"/>
          <w:vAlign w:val="center"/>
        </w:tcPr>
        <w:p w:rsidR="003501BB" w:rsidRPr="00445C21" w:rsidRDefault="003501BB" w:rsidP="00567803">
          <w:pPr>
            <w:pStyle w:val="afc"/>
            <w:jc w:val="center"/>
            <w:rPr>
              <w:rFonts w:eastAsia="Times New Roman"/>
              <w:sz w:val="16"/>
              <w:szCs w:val="16"/>
              <w:lang w:eastAsia="ru-RU"/>
            </w:rPr>
          </w:pPr>
          <w:r w:rsidRPr="00445C21">
            <w:rPr>
              <w:rFonts w:eastAsia="Times New Roman"/>
              <w:sz w:val="16"/>
              <w:szCs w:val="16"/>
              <w:lang w:eastAsia="ru-RU"/>
            </w:rPr>
            <w:t>№ док.</w:t>
          </w:r>
        </w:p>
      </w:tc>
      <w:tc>
        <w:tcPr>
          <w:tcW w:w="851" w:type="dxa"/>
          <w:vAlign w:val="center"/>
        </w:tcPr>
        <w:p w:rsidR="003501BB" w:rsidRPr="00445C21" w:rsidRDefault="003501BB" w:rsidP="00567803">
          <w:pPr>
            <w:pStyle w:val="afc"/>
            <w:jc w:val="center"/>
            <w:rPr>
              <w:rFonts w:eastAsia="Times New Roman"/>
              <w:sz w:val="16"/>
              <w:szCs w:val="16"/>
              <w:lang w:eastAsia="ru-RU"/>
            </w:rPr>
          </w:pPr>
          <w:r w:rsidRPr="00445C21">
            <w:rPr>
              <w:rFonts w:eastAsia="Times New Roman"/>
              <w:sz w:val="16"/>
              <w:szCs w:val="16"/>
              <w:lang w:eastAsia="ru-RU"/>
            </w:rPr>
            <w:t>Подп.</w:t>
          </w:r>
        </w:p>
      </w:tc>
      <w:tc>
        <w:tcPr>
          <w:tcW w:w="567" w:type="dxa"/>
          <w:vAlign w:val="center"/>
        </w:tcPr>
        <w:p w:rsidR="003501BB" w:rsidRPr="00445C21" w:rsidRDefault="003501BB" w:rsidP="00567803">
          <w:pPr>
            <w:pStyle w:val="afc"/>
            <w:jc w:val="center"/>
            <w:rPr>
              <w:rFonts w:eastAsia="Times New Roman"/>
              <w:sz w:val="16"/>
              <w:szCs w:val="16"/>
              <w:lang w:eastAsia="ru-RU"/>
            </w:rPr>
          </w:pPr>
          <w:r w:rsidRPr="00445C21">
            <w:rPr>
              <w:rFonts w:eastAsia="Times New Roman"/>
              <w:sz w:val="16"/>
              <w:szCs w:val="16"/>
              <w:lang w:eastAsia="ru-RU"/>
            </w:rPr>
            <w:t>Дата</w:t>
          </w:r>
        </w:p>
      </w:tc>
      <w:tc>
        <w:tcPr>
          <w:tcW w:w="6617" w:type="dxa"/>
          <w:gridSpan w:val="4"/>
          <w:vMerge/>
        </w:tcPr>
        <w:p w:rsidR="003501BB" w:rsidRPr="00445C21" w:rsidRDefault="003501BB" w:rsidP="00567803">
          <w:pPr>
            <w:pStyle w:val="afc"/>
            <w:jc w:val="center"/>
          </w:pPr>
        </w:p>
      </w:tc>
    </w:tr>
    <w:tr w:rsidR="009E34DE" w:rsidRPr="00445C21" w:rsidTr="00567803">
      <w:trPr>
        <w:trHeight w:val="283"/>
      </w:trPr>
      <w:tc>
        <w:tcPr>
          <w:tcW w:w="1138" w:type="dxa"/>
          <w:gridSpan w:val="2"/>
          <w:vAlign w:val="center"/>
        </w:tcPr>
        <w:p w:rsidR="009E34DE" w:rsidRPr="00445C21" w:rsidRDefault="009E34DE" w:rsidP="00567803">
          <w:pPr>
            <w:pStyle w:val="afc"/>
          </w:pPr>
          <w:r>
            <w:t>Разраб.</w:t>
          </w:r>
        </w:p>
      </w:tc>
      <w:tc>
        <w:tcPr>
          <w:tcW w:w="1167" w:type="dxa"/>
          <w:gridSpan w:val="2"/>
          <w:vAlign w:val="center"/>
        </w:tcPr>
        <w:p w:rsidR="009E34DE" w:rsidRPr="00071965" w:rsidRDefault="009E34DE" w:rsidP="00567803">
          <w:pPr>
            <w:pStyle w:val="afc"/>
            <w:rPr>
              <w:sz w:val="20"/>
              <w:szCs w:val="20"/>
            </w:rPr>
          </w:pPr>
          <w:r>
            <w:rPr>
              <w:sz w:val="18"/>
              <w:szCs w:val="18"/>
            </w:rPr>
            <w:t>Сиразтдинова</w:t>
          </w:r>
        </w:p>
      </w:tc>
      <w:tc>
        <w:tcPr>
          <w:tcW w:w="851" w:type="dxa"/>
          <w:vAlign w:val="center"/>
        </w:tcPr>
        <w:p w:rsidR="009E34DE" w:rsidRPr="00445C21" w:rsidRDefault="009E34DE" w:rsidP="00492CAD">
          <w:pPr>
            <w:pStyle w:val="afc"/>
            <w:rPr>
              <w:sz w:val="16"/>
              <w:szCs w:val="16"/>
            </w:rPr>
          </w:pPr>
        </w:p>
      </w:tc>
      <w:tc>
        <w:tcPr>
          <w:tcW w:w="567" w:type="dxa"/>
          <w:vAlign w:val="center"/>
        </w:tcPr>
        <w:p w:rsidR="009E34DE" w:rsidRPr="00445C21" w:rsidRDefault="009E34DE" w:rsidP="00CC7C9C">
          <w:pPr>
            <w:pStyle w:val="afc"/>
            <w:rPr>
              <w:spacing w:val="-16"/>
              <w:sz w:val="16"/>
              <w:szCs w:val="16"/>
            </w:rPr>
          </w:pPr>
          <w:r>
            <w:rPr>
              <w:spacing w:val="-16"/>
              <w:sz w:val="16"/>
              <w:szCs w:val="16"/>
            </w:rPr>
            <w:t>15.10.18</w:t>
          </w:r>
        </w:p>
      </w:tc>
      <w:tc>
        <w:tcPr>
          <w:tcW w:w="3931" w:type="dxa"/>
          <w:vMerge w:val="restart"/>
          <w:vAlign w:val="center"/>
        </w:tcPr>
        <w:p w:rsidR="009E34DE" w:rsidRPr="00445C21" w:rsidRDefault="009E34DE" w:rsidP="00567803">
          <w:pPr>
            <w:pStyle w:val="afc"/>
            <w:jc w:val="center"/>
          </w:pPr>
          <w:r>
            <w:rPr>
              <w:rFonts w:cs="Times New Roman"/>
              <w:sz w:val="28"/>
              <w:szCs w:val="28"/>
            </w:rPr>
            <w:t>Состав проекта</w:t>
          </w:r>
        </w:p>
      </w:tc>
      <w:tc>
        <w:tcPr>
          <w:tcW w:w="848" w:type="dxa"/>
          <w:vAlign w:val="center"/>
        </w:tcPr>
        <w:p w:rsidR="009E34DE" w:rsidRPr="00445C21" w:rsidRDefault="009E34DE" w:rsidP="00567803">
          <w:pPr>
            <w:pStyle w:val="afc"/>
            <w:jc w:val="center"/>
          </w:pPr>
          <w:r w:rsidRPr="00445C21">
            <w:rPr>
              <w:rFonts w:eastAsia="Times New Roman" w:cs="Times New Roman"/>
              <w:sz w:val="20"/>
              <w:szCs w:val="24"/>
              <w:lang w:eastAsia="ru-RU"/>
            </w:rPr>
            <w:t>Стадия</w:t>
          </w:r>
        </w:p>
      </w:tc>
      <w:tc>
        <w:tcPr>
          <w:tcW w:w="828" w:type="dxa"/>
          <w:vAlign w:val="center"/>
        </w:tcPr>
        <w:p w:rsidR="009E34DE" w:rsidRPr="00445C21" w:rsidRDefault="009E34DE" w:rsidP="00567803">
          <w:pPr>
            <w:pStyle w:val="afc"/>
            <w:jc w:val="center"/>
          </w:pPr>
          <w:r w:rsidRPr="00445C21">
            <w:rPr>
              <w:rFonts w:eastAsia="Times New Roman" w:cs="Times New Roman"/>
              <w:sz w:val="20"/>
              <w:szCs w:val="24"/>
              <w:lang w:eastAsia="ru-RU"/>
            </w:rPr>
            <w:t>Лист</w:t>
          </w:r>
        </w:p>
      </w:tc>
      <w:tc>
        <w:tcPr>
          <w:tcW w:w="1010" w:type="dxa"/>
          <w:vAlign w:val="center"/>
        </w:tcPr>
        <w:p w:rsidR="009E34DE" w:rsidRPr="00445C21" w:rsidRDefault="009E34DE" w:rsidP="00567803">
          <w:pPr>
            <w:pStyle w:val="afc"/>
            <w:jc w:val="center"/>
          </w:pPr>
          <w:r w:rsidRPr="00445C21">
            <w:rPr>
              <w:rFonts w:eastAsia="Times New Roman" w:cs="Times New Roman"/>
              <w:sz w:val="20"/>
              <w:szCs w:val="24"/>
              <w:lang w:eastAsia="ru-RU"/>
            </w:rPr>
            <w:t>Листов</w:t>
          </w:r>
        </w:p>
      </w:tc>
    </w:tr>
    <w:tr w:rsidR="009E34DE" w:rsidRPr="00042E3C" w:rsidTr="00567803">
      <w:trPr>
        <w:trHeight w:val="283"/>
      </w:trPr>
      <w:tc>
        <w:tcPr>
          <w:tcW w:w="1138" w:type="dxa"/>
          <w:gridSpan w:val="2"/>
          <w:vAlign w:val="center"/>
        </w:tcPr>
        <w:p w:rsidR="009E34DE" w:rsidRPr="00445C21" w:rsidRDefault="009E34DE" w:rsidP="00042E3C">
          <w:pPr>
            <w:pStyle w:val="afc"/>
          </w:pPr>
          <w:r>
            <w:t>Г</w:t>
          </w:r>
          <w:r w:rsidR="00042E3C">
            <w:t>л. спец.</w:t>
          </w:r>
        </w:p>
      </w:tc>
      <w:tc>
        <w:tcPr>
          <w:tcW w:w="1167" w:type="dxa"/>
          <w:gridSpan w:val="2"/>
          <w:vAlign w:val="center"/>
        </w:tcPr>
        <w:p w:rsidR="009E34DE" w:rsidRPr="00445C21" w:rsidRDefault="009E34DE" w:rsidP="00567803">
          <w:pPr>
            <w:pStyle w:val="afc"/>
          </w:pPr>
          <w:r>
            <w:rPr>
              <w:sz w:val="18"/>
              <w:szCs w:val="18"/>
            </w:rPr>
            <w:t>Сиразтдинова</w:t>
          </w:r>
        </w:p>
      </w:tc>
      <w:tc>
        <w:tcPr>
          <w:tcW w:w="851" w:type="dxa"/>
          <w:vAlign w:val="center"/>
        </w:tcPr>
        <w:p w:rsidR="009E34DE" w:rsidRPr="00445C21" w:rsidRDefault="009E34DE" w:rsidP="00492CAD">
          <w:pPr>
            <w:pStyle w:val="afc"/>
            <w:rPr>
              <w:sz w:val="16"/>
              <w:szCs w:val="16"/>
            </w:rPr>
          </w:pPr>
        </w:p>
      </w:tc>
      <w:tc>
        <w:tcPr>
          <w:tcW w:w="567" w:type="dxa"/>
          <w:vAlign w:val="center"/>
        </w:tcPr>
        <w:p w:rsidR="009E34DE" w:rsidRPr="00445C21" w:rsidRDefault="009E34DE" w:rsidP="00CC7C9C">
          <w:pPr>
            <w:pStyle w:val="afc"/>
            <w:rPr>
              <w:spacing w:val="-16"/>
              <w:sz w:val="16"/>
              <w:szCs w:val="16"/>
            </w:rPr>
          </w:pPr>
          <w:r>
            <w:rPr>
              <w:spacing w:val="-16"/>
              <w:sz w:val="16"/>
              <w:szCs w:val="16"/>
            </w:rPr>
            <w:t>15.10.18</w:t>
          </w:r>
        </w:p>
      </w:tc>
      <w:tc>
        <w:tcPr>
          <w:tcW w:w="3931" w:type="dxa"/>
          <w:vMerge/>
        </w:tcPr>
        <w:p w:rsidR="009E34DE" w:rsidRPr="00445C21" w:rsidRDefault="009E34DE" w:rsidP="00567803">
          <w:pPr>
            <w:pStyle w:val="afc"/>
            <w:jc w:val="center"/>
          </w:pPr>
        </w:p>
      </w:tc>
      <w:tc>
        <w:tcPr>
          <w:tcW w:w="848" w:type="dxa"/>
          <w:vAlign w:val="center"/>
        </w:tcPr>
        <w:p w:rsidR="009E34DE" w:rsidRPr="00D016D8" w:rsidRDefault="009E34DE" w:rsidP="00567803">
          <w:pPr>
            <w:pStyle w:val="afc"/>
            <w:jc w:val="center"/>
            <w:rPr>
              <w:sz w:val="20"/>
              <w:szCs w:val="20"/>
            </w:rPr>
          </w:pPr>
          <w:r w:rsidRPr="00DF4CFE">
            <w:rPr>
              <w:rFonts w:cs="Times New Roman"/>
              <w:sz w:val="20"/>
            </w:rPr>
            <w:t>П</w:t>
          </w:r>
        </w:p>
      </w:tc>
      <w:tc>
        <w:tcPr>
          <w:tcW w:w="828" w:type="dxa"/>
          <w:vAlign w:val="center"/>
        </w:tcPr>
        <w:p w:rsidR="009E34DE" w:rsidRPr="00D016D8" w:rsidRDefault="009E34DE" w:rsidP="00567803">
          <w:pPr>
            <w:pStyle w:val="afc"/>
            <w:jc w:val="center"/>
            <w:rPr>
              <w:sz w:val="20"/>
              <w:szCs w:val="20"/>
            </w:rPr>
          </w:pPr>
        </w:p>
      </w:tc>
      <w:tc>
        <w:tcPr>
          <w:tcW w:w="1010" w:type="dxa"/>
          <w:vAlign w:val="center"/>
        </w:tcPr>
        <w:p w:rsidR="009E34DE" w:rsidRPr="00D016D8" w:rsidRDefault="009E34DE" w:rsidP="00567803">
          <w:pPr>
            <w:pStyle w:val="afc"/>
            <w:jc w:val="center"/>
            <w:rPr>
              <w:sz w:val="20"/>
              <w:szCs w:val="20"/>
            </w:rPr>
          </w:pPr>
          <w:r w:rsidRPr="00D016D8">
            <w:rPr>
              <w:sz w:val="20"/>
              <w:szCs w:val="20"/>
              <w:lang w:val="en-US"/>
            </w:rPr>
            <w:fldChar w:fldCharType="begin"/>
          </w:r>
          <w:r w:rsidRPr="00D016D8">
            <w:rPr>
              <w:sz w:val="20"/>
              <w:szCs w:val="20"/>
            </w:rPr>
            <w:instrText xml:space="preserve"> SECTIONPAGES   \* MERGEFORMAT </w:instrText>
          </w:r>
          <w:r w:rsidRPr="00D016D8">
            <w:rPr>
              <w:sz w:val="20"/>
              <w:szCs w:val="20"/>
              <w:lang w:val="en-US"/>
            </w:rPr>
            <w:fldChar w:fldCharType="separate"/>
          </w:r>
          <w:r w:rsidR="00B8268B">
            <w:rPr>
              <w:noProof/>
              <w:sz w:val="20"/>
              <w:szCs w:val="20"/>
            </w:rPr>
            <w:t>1</w:t>
          </w:r>
          <w:r w:rsidRPr="00D016D8">
            <w:rPr>
              <w:noProof/>
              <w:sz w:val="20"/>
              <w:szCs w:val="20"/>
            </w:rPr>
            <w:fldChar w:fldCharType="end"/>
          </w:r>
        </w:p>
      </w:tc>
    </w:tr>
    <w:tr w:rsidR="009E34DE" w:rsidRPr="00042E3C" w:rsidTr="00567803">
      <w:trPr>
        <w:trHeight w:val="283"/>
      </w:trPr>
      <w:tc>
        <w:tcPr>
          <w:tcW w:w="1138" w:type="dxa"/>
          <w:gridSpan w:val="2"/>
          <w:vAlign w:val="center"/>
        </w:tcPr>
        <w:p w:rsidR="009E34DE" w:rsidRPr="00445C21" w:rsidRDefault="009E34DE" w:rsidP="00567803">
          <w:pPr>
            <w:pStyle w:val="afc"/>
          </w:pPr>
        </w:p>
      </w:tc>
      <w:tc>
        <w:tcPr>
          <w:tcW w:w="1167" w:type="dxa"/>
          <w:gridSpan w:val="2"/>
          <w:vAlign w:val="center"/>
        </w:tcPr>
        <w:p w:rsidR="009E34DE" w:rsidRPr="00445C21" w:rsidRDefault="009E34DE" w:rsidP="00567803">
          <w:pPr>
            <w:pStyle w:val="afc"/>
          </w:pPr>
        </w:p>
      </w:tc>
      <w:tc>
        <w:tcPr>
          <w:tcW w:w="851" w:type="dxa"/>
          <w:vAlign w:val="center"/>
        </w:tcPr>
        <w:p w:rsidR="009E34DE" w:rsidRPr="00445C21" w:rsidRDefault="009E34DE" w:rsidP="00567803">
          <w:pPr>
            <w:pStyle w:val="afc"/>
            <w:rPr>
              <w:sz w:val="16"/>
              <w:szCs w:val="16"/>
            </w:rPr>
          </w:pPr>
        </w:p>
      </w:tc>
      <w:tc>
        <w:tcPr>
          <w:tcW w:w="567" w:type="dxa"/>
          <w:vAlign w:val="center"/>
        </w:tcPr>
        <w:p w:rsidR="009E34DE" w:rsidRPr="00445C21" w:rsidRDefault="009E34DE" w:rsidP="00CC7C9C">
          <w:pPr>
            <w:pStyle w:val="afc"/>
            <w:rPr>
              <w:sz w:val="16"/>
              <w:szCs w:val="16"/>
            </w:rPr>
          </w:pPr>
        </w:p>
      </w:tc>
      <w:tc>
        <w:tcPr>
          <w:tcW w:w="3931" w:type="dxa"/>
          <w:vMerge/>
        </w:tcPr>
        <w:p w:rsidR="009E34DE" w:rsidRPr="00445C21" w:rsidRDefault="009E34DE" w:rsidP="00567803">
          <w:pPr>
            <w:pStyle w:val="afc"/>
            <w:jc w:val="center"/>
          </w:pPr>
        </w:p>
      </w:tc>
      <w:tc>
        <w:tcPr>
          <w:tcW w:w="2686" w:type="dxa"/>
          <w:gridSpan w:val="3"/>
          <w:vMerge w:val="restart"/>
          <w:vAlign w:val="center"/>
        </w:tcPr>
        <w:p w:rsidR="009E34DE" w:rsidRPr="00445C21" w:rsidRDefault="009E34DE" w:rsidP="00567803">
          <w:pPr>
            <w:pStyle w:val="afc"/>
            <w:jc w:val="center"/>
          </w:pPr>
          <w:r w:rsidRPr="00445C21">
            <w:rPr>
              <w:rFonts w:eastAsia="Times New Roman" w:cs="Times New Roman"/>
              <w:sz w:val="20"/>
              <w:szCs w:val="24"/>
              <w:lang w:eastAsia="ru-RU"/>
            </w:rPr>
            <w:t>ООО «БашНИПИнефть»</w:t>
          </w:r>
        </w:p>
      </w:tc>
    </w:tr>
    <w:tr w:rsidR="009E34DE" w:rsidRPr="00042E3C" w:rsidTr="00567803">
      <w:trPr>
        <w:trHeight w:val="283"/>
      </w:trPr>
      <w:tc>
        <w:tcPr>
          <w:tcW w:w="1138" w:type="dxa"/>
          <w:gridSpan w:val="2"/>
          <w:vAlign w:val="center"/>
        </w:tcPr>
        <w:p w:rsidR="009E34DE" w:rsidRPr="00445C21" w:rsidRDefault="009E34DE" w:rsidP="00567803">
          <w:pPr>
            <w:pStyle w:val="afc"/>
          </w:pPr>
          <w:r>
            <w:t>Н.контр.</w:t>
          </w:r>
        </w:p>
      </w:tc>
      <w:tc>
        <w:tcPr>
          <w:tcW w:w="1167" w:type="dxa"/>
          <w:gridSpan w:val="2"/>
          <w:vAlign w:val="center"/>
        </w:tcPr>
        <w:p w:rsidR="009E34DE" w:rsidRPr="00445C21" w:rsidRDefault="009E34DE" w:rsidP="00567803">
          <w:pPr>
            <w:pStyle w:val="afc"/>
          </w:pPr>
          <w:r>
            <w:t>Рогожина</w:t>
          </w:r>
        </w:p>
      </w:tc>
      <w:tc>
        <w:tcPr>
          <w:tcW w:w="851" w:type="dxa"/>
          <w:vAlign w:val="center"/>
        </w:tcPr>
        <w:p w:rsidR="009E34DE" w:rsidRPr="00445C21" w:rsidRDefault="009E34DE" w:rsidP="00492CAD">
          <w:pPr>
            <w:pStyle w:val="afc"/>
            <w:rPr>
              <w:sz w:val="16"/>
              <w:szCs w:val="16"/>
            </w:rPr>
          </w:pPr>
        </w:p>
      </w:tc>
      <w:tc>
        <w:tcPr>
          <w:tcW w:w="567" w:type="dxa"/>
          <w:vAlign w:val="center"/>
        </w:tcPr>
        <w:p w:rsidR="009E34DE" w:rsidRPr="00445C21" w:rsidRDefault="009E34DE" w:rsidP="00CC7C9C">
          <w:pPr>
            <w:pStyle w:val="afc"/>
            <w:rPr>
              <w:spacing w:val="-16"/>
              <w:sz w:val="16"/>
              <w:szCs w:val="16"/>
            </w:rPr>
          </w:pPr>
          <w:r>
            <w:rPr>
              <w:spacing w:val="-16"/>
              <w:sz w:val="16"/>
              <w:szCs w:val="16"/>
            </w:rPr>
            <w:t>15.10.18</w:t>
          </w:r>
        </w:p>
      </w:tc>
      <w:tc>
        <w:tcPr>
          <w:tcW w:w="3931" w:type="dxa"/>
          <w:vMerge/>
        </w:tcPr>
        <w:p w:rsidR="009E34DE" w:rsidRPr="00445C21" w:rsidRDefault="009E34DE" w:rsidP="00567803">
          <w:pPr>
            <w:pStyle w:val="a5"/>
            <w:rPr>
              <w:lang w:val="ru-RU"/>
            </w:rPr>
          </w:pPr>
        </w:p>
      </w:tc>
      <w:tc>
        <w:tcPr>
          <w:tcW w:w="2686" w:type="dxa"/>
          <w:gridSpan w:val="3"/>
          <w:vMerge/>
        </w:tcPr>
        <w:p w:rsidR="009E34DE" w:rsidRPr="00445C21" w:rsidRDefault="009E34DE" w:rsidP="00567803">
          <w:pPr>
            <w:pStyle w:val="a5"/>
            <w:rPr>
              <w:lang w:val="ru-RU"/>
            </w:rPr>
          </w:pPr>
        </w:p>
      </w:tc>
    </w:tr>
    <w:tr w:rsidR="009E34DE" w:rsidRPr="00445C21" w:rsidTr="00567803">
      <w:trPr>
        <w:trHeight w:val="283"/>
      </w:trPr>
      <w:tc>
        <w:tcPr>
          <w:tcW w:w="1138" w:type="dxa"/>
          <w:gridSpan w:val="2"/>
          <w:vAlign w:val="center"/>
        </w:tcPr>
        <w:p w:rsidR="009E34DE" w:rsidRPr="00445C21" w:rsidRDefault="009E34DE" w:rsidP="00567803">
          <w:pPr>
            <w:pStyle w:val="afc"/>
          </w:pPr>
          <w:r>
            <w:t>Нач.отд.</w:t>
          </w:r>
        </w:p>
      </w:tc>
      <w:tc>
        <w:tcPr>
          <w:tcW w:w="1167" w:type="dxa"/>
          <w:gridSpan w:val="2"/>
          <w:vAlign w:val="center"/>
        </w:tcPr>
        <w:p w:rsidR="009E34DE" w:rsidRPr="00445C21" w:rsidRDefault="009E34DE" w:rsidP="00567803">
          <w:pPr>
            <w:pStyle w:val="afc"/>
          </w:pPr>
          <w:r>
            <w:t>Манашев</w:t>
          </w:r>
        </w:p>
      </w:tc>
      <w:tc>
        <w:tcPr>
          <w:tcW w:w="851" w:type="dxa"/>
          <w:vAlign w:val="center"/>
        </w:tcPr>
        <w:p w:rsidR="009E34DE" w:rsidRPr="00445C21" w:rsidRDefault="009E34DE" w:rsidP="00492CAD">
          <w:pPr>
            <w:pStyle w:val="afc"/>
            <w:rPr>
              <w:sz w:val="16"/>
              <w:szCs w:val="16"/>
            </w:rPr>
          </w:pPr>
        </w:p>
      </w:tc>
      <w:tc>
        <w:tcPr>
          <w:tcW w:w="567" w:type="dxa"/>
          <w:vAlign w:val="center"/>
        </w:tcPr>
        <w:p w:rsidR="009E34DE" w:rsidRPr="00445C21" w:rsidRDefault="009E34DE" w:rsidP="00CC7C9C">
          <w:pPr>
            <w:pStyle w:val="afc"/>
            <w:rPr>
              <w:spacing w:val="-16"/>
              <w:sz w:val="16"/>
              <w:szCs w:val="16"/>
            </w:rPr>
          </w:pPr>
          <w:r>
            <w:rPr>
              <w:spacing w:val="-16"/>
              <w:sz w:val="16"/>
              <w:szCs w:val="16"/>
            </w:rPr>
            <w:t>15.10.18</w:t>
          </w:r>
        </w:p>
      </w:tc>
      <w:tc>
        <w:tcPr>
          <w:tcW w:w="3931" w:type="dxa"/>
          <w:vMerge/>
        </w:tcPr>
        <w:p w:rsidR="009E34DE" w:rsidRPr="00445C21" w:rsidRDefault="009E34DE" w:rsidP="00567803">
          <w:pPr>
            <w:pStyle w:val="a5"/>
            <w:rPr>
              <w:lang w:val="ru-RU"/>
            </w:rPr>
          </w:pPr>
        </w:p>
      </w:tc>
      <w:tc>
        <w:tcPr>
          <w:tcW w:w="2686" w:type="dxa"/>
          <w:gridSpan w:val="3"/>
          <w:vMerge/>
        </w:tcPr>
        <w:p w:rsidR="009E34DE" w:rsidRPr="00445C21" w:rsidRDefault="009E34DE" w:rsidP="00567803">
          <w:pPr>
            <w:pStyle w:val="a5"/>
            <w:rPr>
              <w:lang w:val="ru-RU"/>
            </w:rPr>
          </w:pPr>
        </w:p>
      </w:tc>
    </w:tr>
  </w:tbl>
  <w:p w:rsidR="003501BB" w:rsidRPr="00445C21" w:rsidRDefault="003501BB">
    <w:pPr>
      <w:pStyle w:val="a5"/>
      <w:rPr>
        <w:lang w:val="ru-RU"/>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7"/>
      <w:tblW w:w="10335" w:type="dxa"/>
      <w:tblInd w:w="-250" w:type="dxa"/>
      <w:tblLayout w:type="fixed"/>
      <w:tblCellMar>
        <w:left w:w="34" w:type="dxa"/>
        <w:right w:w="28" w:type="dxa"/>
      </w:tblCellMar>
      <w:tblLook w:val="04A0" w:firstRow="1" w:lastRow="0" w:firstColumn="1" w:lastColumn="0" w:noHBand="0" w:noVBand="1"/>
    </w:tblPr>
    <w:tblGrid>
      <w:gridCol w:w="566"/>
      <w:gridCol w:w="572"/>
      <w:gridCol w:w="590"/>
      <w:gridCol w:w="577"/>
      <w:gridCol w:w="851"/>
      <w:gridCol w:w="567"/>
      <w:gridCol w:w="6164"/>
      <w:gridCol w:w="448"/>
    </w:tblGrid>
    <w:tr w:rsidR="003501BB" w:rsidTr="00567803">
      <w:trPr>
        <w:trHeight w:val="283"/>
      </w:trPr>
      <w:tc>
        <w:tcPr>
          <w:tcW w:w="566" w:type="dxa"/>
        </w:tcPr>
        <w:p w:rsidR="003501BB" w:rsidRPr="005C4C75" w:rsidRDefault="003501BB" w:rsidP="00567803">
          <w:pPr>
            <w:pStyle w:val="afc"/>
            <w:rPr>
              <w:rFonts w:eastAsia="Times New Roman"/>
              <w:sz w:val="16"/>
              <w:szCs w:val="16"/>
              <w:lang w:eastAsia="ru-RU"/>
            </w:rPr>
          </w:pPr>
          <w:r w:rsidRPr="005C4C75">
            <w:rPr>
              <w:rFonts w:eastAsia="Times New Roman"/>
              <w:noProof/>
              <w:sz w:val="16"/>
              <w:szCs w:val="16"/>
              <w:lang w:eastAsia="ru-RU" w:bidi="ar-SA"/>
            </w:rPr>
            <mc:AlternateContent>
              <mc:Choice Requires="wps">
                <w:drawing>
                  <wp:anchor distT="0" distB="0" distL="114300" distR="114300" simplePos="0" relativeHeight="251656192" behindDoc="0" locked="0" layoutInCell="1" allowOverlap="1" wp14:anchorId="3D833C6F" wp14:editId="6EB249A9">
                    <wp:simplePos x="0" y="0"/>
                    <wp:positionH relativeFrom="column">
                      <wp:posOffset>-619069</wp:posOffset>
                    </wp:positionH>
                    <wp:positionV relativeFrom="paragraph">
                      <wp:posOffset>-2582545</wp:posOffset>
                    </wp:positionV>
                    <wp:extent cx="721995" cy="3223166"/>
                    <wp:effectExtent l="0" t="0" r="0" b="0"/>
                    <wp:wrapNone/>
                    <wp:docPr id="15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1995" cy="3223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6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322"/>
                                  <w:gridCol w:w="311"/>
                                </w:tblGrid>
                                <w:tr w:rsidR="003501BB" w:rsidRPr="00F674A9" w:rsidTr="00567803">
                                  <w:trPr>
                                    <w:cantSplit/>
                                    <w:trHeight w:val="1435"/>
                                  </w:trPr>
                                  <w:tc>
                                    <w:tcPr>
                                      <w:tcW w:w="322" w:type="dxa"/>
                                      <w:tcBorders>
                                        <w:top w:val="single" w:sz="2" w:space="0" w:color="auto"/>
                                        <w:left w:val="single" w:sz="2" w:space="0" w:color="auto"/>
                                        <w:bottom w:val="single" w:sz="2" w:space="0" w:color="auto"/>
                                        <w:right w:val="single" w:sz="2" w:space="0" w:color="auto"/>
                                      </w:tcBorders>
                                      <w:textDirection w:val="btLr"/>
                                    </w:tcPr>
                                    <w:p w:rsidR="003501BB" w:rsidRPr="00F674A9" w:rsidRDefault="003501BB" w:rsidP="00567803">
                                      <w:pPr>
                                        <w:pStyle w:val="afc"/>
                                        <w:rPr>
                                          <w:sz w:val="20"/>
                                          <w:szCs w:val="20"/>
                                        </w:rPr>
                                      </w:pPr>
                                      <w:r w:rsidRPr="00F674A9">
                                        <w:rPr>
                                          <w:rFonts w:eastAsia="Times New Roman"/>
                                          <w:sz w:val="20"/>
                                          <w:szCs w:val="20"/>
                                          <w:lang w:eastAsia="ru-RU"/>
                                        </w:rPr>
                                        <w:t>Взам. инв. №</w:t>
                                      </w:r>
                                    </w:p>
                                  </w:tc>
                                  <w:tc>
                                    <w:tcPr>
                                      <w:tcW w:w="311" w:type="dxa"/>
                                      <w:tcBorders>
                                        <w:top w:val="single" w:sz="2" w:space="0" w:color="auto"/>
                                        <w:left w:val="single" w:sz="2" w:space="0" w:color="auto"/>
                                        <w:bottom w:val="single" w:sz="2" w:space="0" w:color="auto"/>
                                        <w:right w:val="single" w:sz="2" w:space="0" w:color="auto"/>
                                      </w:tcBorders>
                                      <w:textDirection w:val="btLr"/>
                                      <w:vAlign w:val="center"/>
                                    </w:tcPr>
                                    <w:p w:rsidR="003501BB" w:rsidRPr="00F674A9" w:rsidRDefault="003501BB" w:rsidP="00567803">
                                      <w:pPr>
                                        <w:pStyle w:val="afc"/>
                                        <w:rPr>
                                          <w:sz w:val="20"/>
                                          <w:szCs w:val="20"/>
                                        </w:rPr>
                                      </w:pPr>
                                    </w:p>
                                  </w:tc>
                                </w:tr>
                                <w:tr w:rsidR="003501BB" w:rsidRPr="00F674A9" w:rsidTr="00567803">
                                  <w:trPr>
                                    <w:cantSplit/>
                                    <w:trHeight w:val="1980"/>
                                  </w:trPr>
                                  <w:tc>
                                    <w:tcPr>
                                      <w:tcW w:w="322" w:type="dxa"/>
                                      <w:tcBorders>
                                        <w:top w:val="single" w:sz="2" w:space="0" w:color="auto"/>
                                        <w:left w:val="single" w:sz="2" w:space="0" w:color="auto"/>
                                        <w:bottom w:val="single" w:sz="2" w:space="0" w:color="auto"/>
                                        <w:right w:val="single" w:sz="2" w:space="0" w:color="auto"/>
                                      </w:tcBorders>
                                      <w:textDirection w:val="btLr"/>
                                    </w:tcPr>
                                    <w:p w:rsidR="003501BB" w:rsidRPr="00F674A9" w:rsidRDefault="003501BB" w:rsidP="00567803">
                                      <w:pPr>
                                        <w:pStyle w:val="afc"/>
                                        <w:rPr>
                                          <w:sz w:val="20"/>
                                          <w:szCs w:val="20"/>
                                        </w:rPr>
                                      </w:pPr>
                                      <w:r>
                                        <w:rPr>
                                          <w:rFonts w:eastAsia="Times New Roman"/>
                                          <w:sz w:val="20"/>
                                          <w:szCs w:val="20"/>
                                          <w:lang w:eastAsia="ru-RU"/>
                                        </w:rPr>
                                        <w:t xml:space="preserve"> </w:t>
                                      </w:r>
                                      <w:r w:rsidRPr="00F674A9">
                                        <w:rPr>
                                          <w:rFonts w:eastAsia="Times New Roman"/>
                                          <w:sz w:val="20"/>
                                          <w:szCs w:val="20"/>
                                          <w:lang w:eastAsia="ru-RU"/>
                                        </w:rPr>
                                        <w:t xml:space="preserve">Подп. и дата </w:t>
                                      </w:r>
                                    </w:p>
                                  </w:tc>
                                  <w:tc>
                                    <w:tcPr>
                                      <w:tcW w:w="311" w:type="dxa"/>
                                      <w:tcBorders>
                                        <w:top w:val="single" w:sz="2" w:space="0" w:color="auto"/>
                                        <w:left w:val="single" w:sz="2" w:space="0" w:color="auto"/>
                                        <w:bottom w:val="single" w:sz="2" w:space="0" w:color="auto"/>
                                        <w:right w:val="single" w:sz="2" w:space="0" w:color="auto"/>
                                      </w:tcBorders>
                                      <w:textDirection w:val="btLr"/>
                                      <w:vAlign w:val="center"/>
                                    </w:tcPr>
                                    <w:p w:rsidR="003501BB" w:rsidRPr="00F674A9" w:rsidRDefault="003501BB" w:rsidP="00567803">
                                      <w:pPr>
                                        <w:pStyle w:val="afc"/>
                                        <w:rPr>
                                          <w:sz w:val="20"/>
                                          <w:szCs w:val="20"/>
                                        </w:rPr>
                                      </w:pPr>
                                    </w:p>
                                  </w:tc>
                                </w:tr>
                                <w:tr w:rsidR="003501BB" w:rsidRPr="00F674A9" w:rsidTr="00567803">
                                  <w:trPr>
                                    <w:cantSplit/>
                                    <w:trHeight w:val="1429"/>
                                  </w:trPr>
                                  <w:tc>
                                    <w:tcPr>
                                      <w:tcW w:w="322" w:type="dxa"/>
                                      <w:tcBorders>
                                        <w:top w:val="single" w:sz="2" w:space="0" w:color="auto"/>
                                        <w:left w:val="single" w:sz="2" w:space="0" w:color="auto"/>
                                        <w:bottom w:val="single" w:sz="2" w:space="0" w:color="auto"/>
                                        <w:right w:val="single" w:sz="2" w:space="0" w:color="auto"/>
                                      </w:tcBorders>
                                      <w:textDirection w:val="btLr"/>
                                    </w:tcPr>
                                    <w:p w:rsidR="003501BB" w:rsidRPr="00F674A9" w:rsidRDefault="003501BB" w:rsidP="00567803">
                                      <w:pPr>
                                        <w:pStyle w:val="afc"/>
                                        <w:rPr>
                                          <w:sz w:val="20"/>
                                          <w:szCs w:val="20"/>
                                        </w:rPr>
                                      </w:pPr>
                                      <w:r>
                                        <w:rPr>
                                          <w:rFonts w:eastAsia="Times New Roman"/>
                                          <w:sz w:val="20"/>
                                          <w:szCs w:val="20"/>
                                          <w:lang w:eastAsia="ru-RU"/>
                                        </w:rPr>
                                        <w:t xml:space="preserve"> </w:t>
                                      </w:r>
                                      <w:r w:rsidRPr="00F674A9">
                                        <w:rPr>
                                          <w:rFonts w:eastAsia="Times New Roman"/>
                                          <w:sz w:val="20"/>
                                          <w:szCs w:val="20"/>
                                          <w:lang w:eastAsia="ru-RU"/>
                                        </w:rPr>
                                        <w:t>Инв. № подл.</w:t>
                                      </w:r>
                                    </w:p>
                                  </w:tc>
                                  <w:tc>
                                    <w:tcPr>
                                      <w:tcW w:w="311" w:type="dxa"/>
                                      <w:tcBorders>
                                        <w:top w:val="single" w:sz="2" w:space="0" w:color="auto"/>
                                        <w:left w:val="single" w:sz="2" w:space="0" w:color="auto"/>
                                        <w:bottom w:val="single" w:sz="2" w:space="0" w:color="auto"/>
                                        <w:right w:val="single" w:sz="2" w:space="0" w:color="auto"/>
                                      </w:tcBorders>
                                      <w:textDirection w:val="btLr"/>
                                      <w:vAlign w:val="center"/>
                                    </w:tcPr>
                                    <w:p w:rsidR="003501BB" w:rsidRPr="00F674A9" w:rsidRDefault="003501BB" w:rsidP="00567803">
                                      <w:pPr>
                                        <w:pStyle w:val="afc"/>
                                        <w:rPr>
                                          <w:sz w:val="20"/>
                                          <w:szCs w:val="20"/>
                                        </w:rPr>
                                      </w:pPr>
                                    </w:p>
                                  </w:tc>
                                </w:tr>
                              </w:tbl>
                              <w:p w:rsidR="003501BB" w:rsidRPr="00AE6B4B" w:rsidRDefault="003501BB" w:rsidP="00567803">
                                <w:pPr>
                                  <w:pStyle w:val="afc"/>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48.75pt;margin-top:-203.35pt;width:56.85pt;height:253.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PhkugIAAMM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" filled="f" stroked="f">
                    <v:textbox>
                      <w:txbxContent>
                        <w:tbl>
                          <w:tblPr>
                            <w:tblW w:w="0" w:type="auto"/>
                            <w:tblInd w:w="16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322"/>
                            <w:gridCol w:w="311"/>
                          </w:tblGrid>
                          <w:tr w:rsidR="003501BB" w:rsidRPr="00F674A9" w:rsidTr="00567803">
                            <w:trPr>
                              <w:cantSplit/>
                              <w:trHeight w:val="1435"/>
                            </w:trPr>
                            <w:tc>
                              <w:tcPr>
                                <w:tcW w:w="322" w:type="dxa"/>
                                <w:tcBorders>
                                  <w:top w:val="single" w:sz="2" w:space="0" w:color="auto"/>
                                  <w:left w:val="single" w:sz="2" w:space="0" w:color="auto"/>
                                  <w:bottom w:val="single" w:sz="2" w:space="0" w:color="auto"/>
                                  <w:right w:val="single" w:sz="2" w:space="0" w:color="auto"/>
                                </w:tcBorders>
                                <w:textDirection w:val="btLr"/>
                              </w:tcPr>
                              <w:p w:rsidR="003501BB" w:rsidRPr="00F674A9" w:rsidRDefault="003501BB" w:rsidP="00567803">
                                <w:pPr>
                                  <w:pStyle w:val="afc"/>
                                  <w:rPr>
                                    <w:sz w:val="20"/>
                                    <w:szCs w:val="20"/>
                                  </w:rPr>
                                </w:pPr>
                                <w:r w:rsidRPr="00F674A9">
                                  <w:rPr>
                                    <w:rFonts w:eastAsia="Times New Roman"/>
                                    <w:sz w:val="20"/>
                                    <w:szCs w:val="20"/>
                                    <w:lang w:eastAsia="ru-RU"/>
                                  </w:rPr>
                                  <w:t>Взам. инв. №</w:t>
                                </w:r>
                              </w:p>
                            </w:tc>
                            <w:tc>
                              <w:tcPr>
                                <w:tcW w:w="311" w:type="dxa"/>
                                <w:tcBorders>
                                  <w:top w:val="single" w:sz="2" w:space="0" w:color="auto"/>
                                  <w:left w:val="single" w:sz="2" w:space="0" w:color="auto"/>
                                  <w:bottom w:val="single" w:sz="2" w:space="0" w:color="auto"/>
                                  <w:right w:val="single" w:sz="2" w:space="0" w:color="auto"/>
                                </w:tcBorders>
                                <w:textDirection w:val="btLr"/>
                                <w:vAlign w:val="center"/>
                              </w:tcPr>
                              <w:p w:rsidR="003501BB" w:rsidRPr="00F674A9" w:rsidRDefault="003501BB" w:rsidP="00567803">
                                <w:pPr>
                                  <w:pStyle w:val="afc"/>
                                  <w:rPr>
                                    <w:sz w:val="20"/>
                                    <w:szCs w:val="20"/>
                                  </w:rPr>
                                </w:pPr>
                              </w:p>
                            </w:tc>
                          </w:tr>
                          <w:tr w:rsidR="003501BB" w:rsidRPr="00F674A9" w:rsidTr="00567803">
                            <w:trPr>
                              <w:cantSplit/>
                              <w:trHeight w:val="1980"/>
                            </w:trPr>
                            <w:tc>
                              <w:tcPr>
                                <w:tcW w:w="322" w:type="dxa"/>
                                <w:tcBorders>
                                  <w:top w:val="single" w:sz="2" w:space="0" w:color="auto"/>
                                  <w:left w:val="single" w:sz="2" w:space="0" w:color="auto"/>
                                  <w:bottom w:val="single" w:sz="2" w:space="0" w:color="auto"/>
                                  <w:right w:val="single" w:sz="2" w:space="0" w:color="auto"/>
                                </w:tcBorders>
                                <w:textDirection w:val="btLr"/>
                              </w:tcPr>
                              <w:p w:rsidR="003501BB" w:rsidRPr="00F674A9" w:rsidRDefault="003501BB" w:rsidP="00567803">
                                <w:pPr>
                                  <w:pStyle w:val="afc"/>
                                  <w:rPr>
                                    <w:sz w:val="20"/>
                                    <w:szCs w:val="20"/>
                                  </w:rPr>
                                </w:pPr>
                                <w:r>
                                  <w:rPr>
                                    <w:rFonts w:eastAsia="Times New Roman"/>
                                    <w:sz w:val="20"/>
                                    <w:szCs w:val="20"/>
                                    <w:lang w:eastAsia="ru-RU"/>
                                  </w:rPr>
                                  <w:t xml:space="preserve"> </w:t>
                                </w:r>
                                <w:r w:rsidRPr="00F674A9">
                                  <w:rPr>
                                    <w:rFonts w:eastAsia="Times New Roman"/>
                                    <w:sz w:val="20"/>
                                    <w:szCs w:val="20"/>
                                    <w:lang w:eastAsia="ru-RU"/>
                                  </w:rPr>
                                  <w:t xml:space="preserve">Подп. и дата </w:t>
                                </w:r>
                              </w:p>
                            </w:tc>
                            <w:tc>
                              <w:tcPr>
                                <w:tcW w:w="311" w:type="dxa"/>
                                <w:tcBorders>
                                  <w:top w:val="single" w:sz="2" w:space="0" w:color="auto"/>
                                  <w:left w:val="single" w:sz="2" w:space="0" w:color="auto"/>
                                  <w:bottom w:val="single" w:sz="2" w:space="0" w:color="auto"/>
                                  <w:right w:val="single" w:sz="2" w:space="0" w:color="auto"/>
                                </w:tcBorders>
                                <w:textDirection w:val="btLr"/>
                                <w:vAlign w:val="center"/>
                              </w:tcPr>
                              <w:p w:rsidR="003501BB" w:rsidRPr="00F674A9" w:rsidRDefault="003501BB" w:rsidP="00567803">
                                <w:pPr>
                                  <w:pStyle w:val="afc"/>
                                  <w:rPr>
                                    <w:sz w:val="20"/>
                                    <w:szCs w:val="20"/>
                                  </w:rPr>
                                </w:pPr>
                              </w:p>
                            </w:tc>
                          </w:tr>
                          <w:tr w:rsidR="003501BB" w:rsidRPr="00F674A9" w:rsidTr="00567803">
                            <w:trPr>
                              <w:cantSplit/>
                              <w:trHeight w:val="1429"/>
                            </w:trPr>
                            <w:tc>
                              <w:tcPr>
                                <w:tcW w:w="322" w:type="dxa"/>
                                <w:tcBorders>
                                  <w:top w:val="single" w:sz="2" w:space="0" w:color="auto"/>
                                  <w:left w:val="single" w:sz="2" w:space="0" w:color="auto"/>
                                  <w:bottom w:val="single" w:sz="2" w:space="0" w:color="auto"/>
                                  <w:right w:val="single" w:sz="2" w:space="0" w:color="auto"/>
                                </w:tcBorders>
                                <w:textDirection w:val="btLr"/>
                              </w:tcPr>
                              <w:p w:rsidR="003501BB" w:rsidRPr="00F674A9" w:rsidRDefault="003501BB" w:rsidP="00567803">
                                <w:pPr>
                                  <w:pStyle w:val="afc"/>
                                  <w:rPr>
                                    <w:sz w:val="20"/>
                                    <w:szCs w:val="20"/>
                                  </w:rPr>
                                </w:pPr>
                                <w:r>
                                  <w:rPr>
                                    <w:rFonts w:eastAsia="Times New Roman"/>
                                    <w:sz w:val="20"/>
                                    <w:szCs w:val="20"/>
                                    <w:lang w:eastAsia="ru-RU"/>
                                  </w:rPr>
                                  <w:t xml:space="preserve"> </w:t>
                                </w:r>
                                <w:r w:rsidRPr="00F674A9">
                                  <w:rPr>
                                    <w:rFonts w:eastAsia="Times New Roman"/>
                                    <w:sz w:val="20"/>
                                    <w:szCs w:val="20"/>
                                    <w:lang w:eastAsia="ru-RU"/>
                                  </w:rPr>
                                  <w:t>Инв. № подл.</w:t>
                                </w:r>
                              </w:p>
                            </w:tc>
                            <w:tc>
                              <w:tcPr>
                                <w:tcW w:w="311" w:type="dxa"/>
                                <w:tcBorders>
                                  <w:top w:val="single" w:sz="2" w:space="0" w:color="auto"/>
                                  <w:left w:val="single" w:sz="2" w:space="0" w:color="auto"/>
                                  <w:bottom w:val="single" w:sz="2" w:space="0" w:color="auto"/>
                                  <w:right w:val="single" w:sz="2" w:space="0" w:color="auto"/>
                                </w:tcBorders>
                                <w:textDirection w:val="btLr"/>
                                <w:vAlign w:val="center"/>
                              </w:tcPr>
                              <w:p w:rsidR="003501BB" w:rsidRPr="00F674A9" w:rsidRDefault="003501BB" w:rsidP="00567803">
                                <w:pPr>
                                  <w:pStyle w:val="afc"/>
                                  <w:rPr>
                                    <w:sz w:val="20"/>
                                    <w:szCs w:val="20"/>
                                  </w:rPr>
                                </w:pPr>
                              </w:p>
                            </w:tc>
                          </w:tr>
                        </w:tbl>
                        <w:p w:rsidR="003501BB" w:rsidRPr="00AE6B4B" w:rsidRDefault="003501BB" w:rsidP="00567803">
                          <w:pPr>
                            <w:pStyle w:val="afc"/>
                          </w:pPr>
                        </w:p>
                      </w:txbxContent>
                    </v:textbox>
                  </v:shape>
                </w:pict>
              </mc:Fallback>
            </mc:AlternateContent>
          </w:r>
        </w:p>
      </w:tc>
      <w:tc>
        <w:tcPr>
          <w:tcW w:w="572" w:type="dxa"/>
        </w:tcPr>
        <w:p w:rsidR="003501BB" w:rsidRPr="005C4C75" w:rsidRDefault="003501BB" w:rsidP="00567803">
          <w:pPr>
            <w:pStyle w:val="afc"/>
            <w:rPr>
              <w:rFonts w:eastAsia="Times New Roman"/>
              <w:sz w:val="16"/>
              <w:szCs w:val="16"/>
              <w:lang w:eastAsia="ru-RU"/>
            </w:rPr>
          </w:pPr>
        </w:p>
      </w:tc>
      <w:tc>
        <w:tcPr>
          <w:tcW w:w="590" w:type="dxa"/>
        </w:tcPr>
        <w:p w:rsidR="003501BB" w:rsidRPr="005C4C75" w:rsidRDefault="003501BB" w:rsidP="00567803">
          <w:pPr>
            <w:pStyle w:val="afc"/>
            <w:rPr>
              <w:rFonts w:eastAsia="Times New Roman"/>
              <w:sz w:val="16"/>
              <w:szCs w:val="16"/>
              <w:lang w:eastAsia="ru-RU"/>
            </w:rPr>
          </w:pPr>
        </w:p>
      </w:tc>
      <w:tc>
        <w:tcPr>
          <w:tcW w:w="577" w:type="dxa"/>
        </w:tcPr>
        <w:p w:rsidR="003501BB" w:rsidRPr="005C4C75" w:rsidRDefault="003501BB" w:rsidP="00567803">
          <w:pPr>
            <w:pStyle w:val="afc"/>
            <w:rPr>
              <w:rFonts w:eastAsia="Times New Roman"/>
              <w:sz w:val="16"/>
              <w:szCs w:val="16"/>
              <w:lang w:eastAsia="ru-RU"/>
            </w:rPr>
          </w:pPr>
        </w:p>
      </w:tc>
      <w:tc>
        <w:tcPr>
          <w:tcW w:w="851" w:type="dxa"/>
        </w:tcPr>
        <w:p w:rsidR="003501BB" w:rsidRPr="005C4C75" w:rsidRDefault="003501BB" w:rsidP="00567803">
          <w:pPr>
            <w:pStyle w:val="afc"/>
            <w:rPr>
              <w:rFonts w:eastAsia="Times New Roman"/>
              <w:sz w:val="16"/>
              <w:szCs w:val="16"/>
              <w:lang w:eastAsia="ru-RU"/>
            </w:rPr>
          </w:pPr>
        </w:p>
      </w:tc>
      <w:tc>
        <w:tcPr>
          <w:tcW w:w="567" w:type="dxa"/>
        </w:tcPr>
        <w:p w:rsidR="003501BB" w:rsidRPr="005C4C75" w:rsidRDefault="003501BB" w:rsidP="00567803">
          <w:pPr>
            <w:pStyle w:val="afc"/>
            <w:rPr>
              <w:rFonts w:eastAsia="Times New Roman"/>
              <w:sz w:val="16"/>
              <w:szCs w:val="16"/>
              <w:lang w:eastAsia="ru-RU"/>
            </w:rPr>
          </w:pPr>
        </w:p>
      </w:tc>
      <w:tc>
        <w:tcPr>
          <w:tcW w:w="6164" w:type="dxa"/>
          <w:vMerge w:val="restart"/>
          <w:vAlign w:val="center"/>
        </w:tcPr>
        <w:p w:rsidR="003501BB" w:rsidRPr="00CD5F73" w:rsidRDefault="00AD50B7" w:rsidP="006A3DEB">
          <w:pPr>
            <w:pStyle w:val="afc"/>
            <w:jc w:val="center"/>
            <w:rPr>
              <w:sz w:val="28"/>
              <w:szCs w:val="28"/>
            </w:rPr>
          </w:pPr>
          <w:r w:rsidRPr="006F393A">
            <w:rPr>
              <w:rFonts w:cs="Times New Roman"/>
              <w:sz w:val="28"/>
              <w:szCs w:val="28"/>
            </w:rPr>
            <w:t>16228-П-276.000.000</w:t>
          </w:r>
          <w:r w:rsidR="003501BB" w:rsidRPr="00BF3384">
            <w:rPr>
              <w:rFonts w:eastAsia="Times New Roman" w:cs="Times New Roman"/>
              <w:bCs/>
              <w:sz w:val="28"/>
              <w:szCs w:val="28"/>
              <w:lang w:eastAsia="ru-RU" w:bidi="ar-SA"/>
            </w:rPr>
            <w:t>-ППС-01</w:t>
          </w:r>
          <w:r w:rsidR="003501BB">
            <w:rPr>
              <w:rFonts w:eastAsia="Times New Roman" w:cs="Times New Roman"/>
              <w:bCs/>
              <w:sz w:val="28"/>
              <w:szCs w:val="28"/>
              <w:lang w:eastAsia="ru-RU" w:bidi="ar-SA"/>
            </w:rPr>
            <w:t>-ТЧ-001</w:t>
          </w:r>
        </w:p>
      </w:tc>
      <w:tc>
        <w:tcPr>
          <w:tcW w:w="448" w:type="dxa"/>
          <w:vAlign w:val="center"/>
        </w:tcPr>
        <w:p w:rsidR="003501BB" w:rsidRPr="007B0BFE" w:rsidRDefault="003501BB" w:rsidP="00567803">
          <w:pPr>
            <w:pStyle w:val="afc"/>
            <w:rPr>
              <w:sz w:val="28"/>
              <w:szCs w:val="28"/>
            </w:rPr>
          </w:pPr>
          <w:r w:rsidRPr="00245AB7">
            <w:rPr>
              <w:rFonts w:eastAsia="Times New Roman"/>
              <w:sz w:val="16"/>
              <w:lang w:eastAsia="ru-RU"/>
            </w:rPr>
            <w:t>Лист</w:t>
          </w:r>
        </w:p>
      </w:tc>
    </w:tr>
    <w:tr w:rsidR="003501BB" w:rsidTr="00567803">
      <w:trPr>
        <w:trHeight w:val="283"/>
      </w:trPr>
      <w:tc>
        <w:tcPr>
          <w:tcW w:w="566" w:type="dxa"/>
        </w:tcPr>
        <w:p w:rsidR="003501BB" w:rsidRPr="005C4C75" w:rsidRDefault="003501BB" w:rsidP="00567803">
          <w:pPr>
            <w:pStyle w:val="afc"/>
            <w:rPr>
              <w:rFonts w:eastAsia="Times New Roman"/>
              <w:sz w:val="16"/>
              <w:szCs w:val="16"/>
              <w:lang w:eastAsia="ru-RU"/>
            </w:rPr>
          </w:pPr>
        </w:p>
      </w:tc>
      <w:tc>
        <w:tcPr>
          <w:tcW w:w="572" w:type="dxa"/>
        </w:tcPr>
        <w:p w:rsidR="003501BB" w:rsidRPr="005C4C75" w:rsidRDefault="003501BB" w:rsidP="00567803">
          <w:pPr>
            <w:pStyle w:val="afc"/>
            <w:rPr>
              <w:rFonts w:eastAsia="Times New Roman"/>
              <w:sz w:val="16"/>
              <w:szCs w:val="16"/>
              <w:lang w:eastAsia="ru-RU"/>
            </w:rPr>
          </w:pPr>
        </w:p>
      </w:tc>
      <w:tc>
        <w:tcPr>
          <w:tcW w:w="590" w:type="dxa"/>
        </w:tcPr>
        <w:p w:rsidR="003501BB" w:rsidRPr="005C4C75" w:rsidRDefault="003501BB" w:rsidP="00567803">
          <w:pPr>
            <w:pStyle w:val="afc"/>
            <w:rPr>
              <w:rFonts w:eastAsia="Times New Roman"/>
              <w:sz w:val="16"/>
              <w:szCs w:val="16"/>
              <w:lang w:eastAsia="ru-RU"/>
            </w:rPr>
          </w:pPr>
        </w:p>
      </w:tc>
      <w:tc>
        <w:tcPr>
          <w:tcW w:w="577" w:type="dxa"/>
        </w:tcPr>
        <w:p w:rsidR="003501BB" w:rsidRPr="005C4C75" w:rsidRDefault="003501BB" w:rsidP="00567803">
          <w:pPr>
            <w:pStyle w:val="afc"/>
            <w:rPr>
              <w:rFonts w:eastAsia="Times New Roman"/>
              <w:sz w:val="16"/>
              <w:szCs w:val="16"/>
              <w:lang w:eastAsia="ru-RU"/>
            </w:rPr>
          </w:pPr>
        </w:p>
      </w:tc>
      <w:tc>
        <w:tcPr>
          <w:tcW w:w="851" w:type="dxa"/>
        </w:tcPr>
        <w:p w:rsidR="003501BB" w:rsidRPr="005C4C75" w:rsidRDefault="003501BB" w:rsidP="00567803">
          <w:pPr>
            <w:pStyle w:val="afc"/>
            <w:rPr>
              <w:rFonts w:eastAsia="Times New Roman"/>
              <w:sz w:val="16"/>
              <w:szCs w:val="16"/>
              <w:lang w:eastAsia="ru-RU"/>
            </w:rPr>
          </w:pPr>
        </w:p>
      </w:tc>
      <w:tc>
        <w:tcPr>
          <w:tcW w:w="567" w:type="dxa"/>
        </w:tcPr>
        <w:p w:rsidR="003501BB" w:rsidRPr="005C4C75" w:rsidRDefault="003501BB" w:rsidP="00567803">
          <w:pPr>
            <w:pStyle w:val="afc"/>
            <w:rPr>
              <w:rFonts w:eastAsia="Times New Roman"/>
              <w:sz w:val="16"/>
              <w:szCs w:val="16"/>
              <w:lang w:eastAsia="ru-RU"/>
            </w:rPr>
          </w:pPr>
        </w:p>
      </w:tc>
      <w:tc>
        <w:tcPr>
          <w:tcW w:w="6164" w:type="dxa"/>
          <w:vMerge/>
        </w:tcPr>
        <w:p w:rsidR="003501BB" w:rsidRDefault="003501BB" w:rsidP="00567803">
          <w:pPr>
            <w:pStyle w:val="afc"/>
            <w:jc w:val="center"/>
          </w:pPr>
        </w:p>
      </w:tc>
      <w:tc>
        <w:tcPr>
          <w:tcW w:w="448" w:type="dxa"/>
          <w:vMerge w:val="restart"/>
          <w:vAlign w:val="center"/>
        </w:tcPr>
        <w:p w:rsidR="003501BB" w:rsidRPr="00F118E3" w:rsidRDefault="003501BB" w:rsidP="003A603D">
          <w:pPr>
            <w:pStyle w:val="afc"/>
            <w:jc w:val="center"/>
          </w:pPr>
          <w:r>
            <w:rPr>
              <w:rFonts w:cs="Times New Roman"/>
            </w:rPr>
            <w:fldChar w:fldCharType="begin"/>
          </w:r>
          <w:r>
            <w:rPr>
              <w:rFonts w:cs="Times New Roman"/>
            </w:rPr>
            <w:instrText>=</w:instrText>
          </w:r>
          <w:r w:rsidRPr="00245AB7">
            <w:rPr>
              <w:rFonts w:eastAsia="Times New Roman" w:cs="Times New Roman"/>
              <w:szCs w:val="24"/>
              <w:lang w:eastAsia="ru-RU"/>
            </w:rPr>
            <w:fldChar w:fldCharType="begin"/>
          </w:r>
          <w:r>
            <w:rPr>
              <w:rFonts w:eastAsia="Times New Roman" w:cs="Times New Roman"/>
              <w:szCs w:val="24"/>
              <w:lang w:eastAsia="ru-RU"/>
            </w:rPr>
            <w:instrText xml:space="preserve"> PAGE</w:instrText>
          </w:r>
          <w:r w:rsidRPr="00245AB7">
            <w:rPr>
              <w:rFonts w:eastAsia="Times New Roman" w:cs="Times New Roman"/>
              <w:szCs w:val="24"/>
              <w:lang w:eastAsia="ru-RU"/>
            </w:rPr>
            <w:fldChar w:fldCharType="separate"/>
          </w:r>
          <w:r w:rsidR="00B8268B">
            <w:rPr>
              <w:rFonts w:eastAsia="Times New Roman" w:cs="Times New Roman"/>
              <w:noProof/>
              <w:szCs w:val="24"/>
              <w:lang w:eastAsia="ru-RU"/>
            </w:rPr>
            <w:instrText>37</w:instrText>
          </w:r>
          <w:r w:rsidRPr="00245AB7">
            <w:rPr>
              <w:rFonts w:eastAsia="Times New Roman" w:cs="Times New Roman"/>
              <w:szCs w:val="24"/>
              <w:lang w:eastAsia="ru-RU"/>
            </w:rPr>
            <w:fldChar w:fldCharType="end"/>
          </w:r>
          <w:r>
            <w:rPr>
              <w:rFonts w:cs="Times New Roman"/>
            </w:rPr>
            <w:instrText xml:space="preserve"> </w:instrText>
          </w:r>
          <w:r>
            <w:rPr>
              <w:rFonts w:cs="Times New Roman"/>
            </w:rPr>
            <w:fldChar w:fldCharType="separate"/>
          </w:r>
          <w:r w:rsidR="00B8268B">
            <w:rPr>
              <w:rFonts w:cs="Times New Roman"/>
              <w:noProof/>
            </w:rPr>
            <w:t>37</w:t>
          </w:r>
          <w:r>
            <w:rPr>
              <w:rFonts w:cs="Times New Roman"/>
            </w:rPr>
            <w:fldChar w:fldCharType="end"/>
          </w:r>
        </w:p>
      </w:tc>
    </w:tr>
    <w:tr w:rsidR="003501BB" w:rsidTr="00567803">
      <w:trPr>
        <w:trHeight w:val="283"/>
      </w:trPr>
      <w:tc>
        <w:tcPr>
          <w:tcW w:w="566" w:type="dxa"/>
          <w:vAlign w:val="center"/>
        </w:tcPr>
        <w:p w:rsidR="003501BB" w:rsidRPr="00071965" w:rsidRDefault="003501BB" w:rsidP="00567803">
          <w:pPr>
            <w:pStyle w:val="afc"/>
            <w:jc w:val="center"/>
            <w:rPr>
              <w:rFonts w:eastAsia="Times New Roman"/>
              <w:sz w:val="16"/>
              <w:szCs w:val="16"/>
              <w:lang w:eastAsia="ru-RU"/>
            </w:rPr>
          </w:pPr>
          <w:r w:rsidRPr="00071965">
            <w:rPr>
              <w:rFonts w:eastAsia="Times New Roman"/>
              <w:sz w:val="16"/>
              <w:szCs w:val="16"/>
              <w:lang w:eastAsia="ru-RU"/>
            </w:rPr>
            <w:t>Изм.</w:t>
          </w:r>
        </w:p>
      </w:tc>
      <w:tc>
        <w:tcPr>
          <w:tcW w:w="572" w:type="dxa"/>
          <w:vAlign w:val="center"/>
        </w:tcPr>
        <w:p w:rsidR="003501BB" w:rsidRPr="00071965" w:rsidRDefault="003501BB" w:rsidP="00567803">
          <w:pPr>
            <w:pStyle w:val="afc"/>
            <w:jc w:val="center"/>
            <w:rPr>
              <w:rFonts w:eastAsia="Times New Roman"/>
              <w:sz w:val="16"/>
              <w:szCs w:val="16"/>
              <w:lang w:eastAsia="ru-RU"/>
            </w:rPr>
          </w:pPr>
          <w:r w:rsidRPr="00071965">
            <w:rPr>
              <w:rFonts w:eastAsia="Times New Roman"/>
              <w:sz w:val="16"/>
              <w:szCs w:val="16"/>
              <w:lang w:eastAsia="ru-RU"/>
            </w:rPr>
            <w:t>Кол.уч</w:t>
          </w:r>
        </w:p>
      </w:tc>
      <w:tc>
        <w:tcPr>
          <w:tcW w:w="590" w:type="dxa"/>
          <w:vAlign w:val="center"/>
        </w:tcPr>
        <w:p w:rsidR="003501BB" w:rsidRPr="00071965" w:rsidRDefault="003501BB" w:rsidP="00567803">
          <w:pPr>
            <w:pStyle w:val="afc"/>
            <w:jc w:val="center"/>
            <w:rPr>
              <w:rFonts w:eastAsia="Times New Roman"/>
              <w:sz w:val="16"/>
              <w:szCs w:val="16"/>
              <w:lang w:eastAsia="ru-RU"/>
            </w:rPr>
          </w:pPr>
          <w:r w:rsidRPr="00071965">
            <w:rPr>
              <w:rFonts w:eastAsia="Times New Roman"/>
              <w:sz w:val="16"/>
              <w:szCs w:val="16"/>
              <w:lang w:eastAsia="ru-RU"/>
            </w:rPr>
            <w:t>Лист</w:t>
          </w:r>
        </w:p>
      </w:tc>
      <w:tc>
        <w:tcPr>
          <w:tcW w:w="577" w:type="dxa"/>
          <w:vAlign w:val="center"/>
        </w:tcPr>
        <w:p w:rsidR="003501BB" w:rsidRPr="00071965" w:rsidRDefault="003501BB" w:rsidP="00567803">
          <w:pPr>
            <w:pStyle w:val="afc"/>
            <w:jc w:val="center"/>
            <w:rPr>
              <w:rFonts w:eastAsia="Times New Roman"/>
              <w:sz w:val="16"/>
              <w:szCs w:val="16"/>
              <w:lang w:eastAsia="ru-RU"/>
            </w:rPr>
          </w:pPr>
          <w:r w:rsidRPr="00071965">
            <w:rPr>
              <w:rFonts w:eastAsia="Times New Roman"/>
              <w:sz w:val="16"/>
              <w:szCs w:val="16"/>
              <w:lang w:eastAsia="ru-RU"/>
            </w:rPr>
            <w:t>№ док.</w:t>
          </w:r>
        </w:p>
      </w:tc>
      <w:tc>
        <w:tcPr>
          <w:tcW w:w="851" w:type="dxa"/>
          <w:vAlign w:val="center"/>
        </w:tcPr>
        <w:p w:rsidR="003501BB" w:rsidRPr="00071965" w:rsidRDefault="003501BB" w:rsidP="00567803">
          <w:pPr>
            <w:pStyle w:val="afc"/>
            <w:jc w:val="center"/>
            <w:rPr>
              <w:rFonts w:eastAsia="Times New Roman"/>
              <w:sz w:val="16"/>
              <w:szCs w:val="16"/>
              <w:lang w:eastAsia="ru-RU"/>
            </w:rPr>
          </w:pPr>
          <w:r w:rsidRPr="00071965">
            <w:rPr>
              <w:rFonts w:eastAsia="Times New Roman"/>
              <w:sz w:val="16"/>
              <w:szCs w:val="16"/>
              <w:lang w:eastAsia="ru-RU"/>
            </w:rPr>
            <w:t>Подп</w:t>
          </w:r>
        </w:p>
      </w:tc>
      <w:tc>
        <w:tcPr>
          <w:tcW w:w="567" w:type="dxa"/>
          <w:vAlign w:val="center"/>
        </w:tcPr>
        <w:p w:rsidR="003501BB" w:rsidRPr="00071965" w:rsidRDefault="003501BB" w:rsidP="00567803">
          <w:pPr>
            <w:pStyle w:val="afc"/>
            <w:jc w:val="center"/>
            <w:rPr>
              <w:rFonts w:eastAsia="Times New Roman"/>
              <w:sz w:val="16"/>
              <w:szCs w:val="16"/>
              <w:lang w:eastAsia="ru-RU"/>
            </w:rPr>
          </w:pPr>
          <w:r w:rsidRPr="00071965">
            <w:rPr>
              <w:rFonts w:eastAsia="Times New Roman"/>
              <w:sz w:val="16"/>
              <w:szCs w:val="16"/>
              <w:lang w:eastAsia="ru-RU"/>
            </w:rPr>
            <w:t>Дата</w:t>
          </w:r>
        </w:p>
      </w:tc>
      <w:tc>
        <w:tcPr>
          <w:tcW w:w="6164" w:type="dxa"/>
          <w:vMerge/>
        </w:tcPr>
        <w:p w:rsidR="003501BB" w:rsidRDefault="003501BB">
          <w:pPr>
            <w:pStyle w:val="a5"/>
          </w:pPr>
        </w:p>
      </w:tc>
      <w:tc>
        <w:tcPr>
          <w:tcW w:w="448" w:type="dxa"/>
          <w:vMerge/>
        </w:tcPr>
        <w:p w:rsidR="003501BB" w:rsidRDefault="003501BB">
          <w:pPr>
            <w:pStyle w:val="a5"/>
          </w:pPr>
        </w:p>
      </w:tc>
    </w:tr>
  </w:tbl>
  <w:p w:rsidR="003501BB" w:rsidRDefault="003501BB">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a7"/>
      <w:tblW w:w="10340" w:type="dxa"/>
      <w:tblInd w:w="-250" w:type="dxa"/>
      <w:tblLayout w:type="fixed"/>
      <w:tblCellMar>
        <w:left w:w="34" w:type="dxa"/>
        <w:right w:w="28" w:type="dxa"/>
      </w:tblCellMar>
      <w:tblLook w:val="04A0" w:firstRow="1" w:lastRow="0" w:firstColumn="1" w:lastColumn="0" w:noHBand="0" w:noVBand="1"/>
    </w:tblPr>
    <w:tblGrid>
      <w:gridCol w:w="566"/>
      <w:gridCol w:w="572"/>
      <w:gridCol w:w="590"/>
      <w:gridCol w:w="577"/>
      <w:gridCol w:w="851"/>
      <w:gridCol w:w="567"/>
      <w:gridCol w:w="3931"/>
      <w:gridCol w:w="848"/>
      <w:gridCol w:w="828"/>
      <w:gridCol w:w="1010"/>
    </w:tblGrid>
    <w:tr w:rsidR="003501BB" w:rsidRPr="00EC65F8" w:rsidTr="00567803">
      <w:trPr>
        <w:trHeight w:val="283"/>
      </w:trPr>
      <w:tc>
        <w:tcPr>
          <w:tcW w:w="566" w:type="dxa"/>
        </w:tcPr>
        <w:p w:rsidR="003501BB" w:rsidRPr="00445C21" w:rsidRDefault="003501BB" w:rsidP="00567803">
          <w:pPr>
            <w:pStyle w:val="afc"/>
          </w:pPr>
        </w:p>
      </w:tc>
      <w:tc>
        <w:tcPr>
          <w:tcW w:w="572" w:type="dxa"/>
        </w:tcPr>
        <w:p w:rsidR="003501BB" w:rsidRPr="00445C21" w:rsidRDefault="003501BB" w:rsidP="00567803">
          <w:pPr>
            <w:pStyle w:val="afc"/>
          </w:pPr>
        </w:p>
      </w:tc>
      <w:tc>
        <w:tcPr>
          <w:tcW w:w="590" w:type="dxa"/>
        </w:tcPr>
        <w:p w:rsidR="003501BB" w:rsidRPr="00445C21" w:rsidRDefault="003501BB" w:rsidP="00567803">
          <w:pPr>
            <w:pStyle w:val="afc"/>
          </w:pPr>
        </w:p>
      </w:tc>
      <w:tc>
        <w:tcPr>
          <w:tcW w:w="577" w:type="dxa"/>
        </w:tcPr>
        <w:p w:rsidR="003501BB" w:rsidRPr="00445C21" w:rsidRDefault="003501BB" w:rsidP="00567803">
          <w:pPr>
            <w:pStyle w:val="afc"/>
          </w:pPr>
        </w:p>
      </w:tc>
      <w:tc>
        <w:tcPr>
          <w:tcW w:w="851" w:type="dxa"/>
        </w:tcPr>
        <w:p w:rsidR="003501BB" w:rsidRPr="00445C21" w:rsidRDefault="003501BB" w:rsidP="00567803">
          <w:pPr>
            <w:pStyle w:val="afc"/>
          </w:pPr>
        </w:p>
      </w:tc>
      <w:tc>
        <w:tcPr>
          <w:tcW w:w="567" w:type="dxa"/>
        </w:tcPr>
        <w:p w:rsidR="003501BB" w:rsidRPr="00445C21" w:rsidRDefault="003501BB" w:rsidP="00567803">
          <w:pPr>
            <w:pStyle w:val="afc"/>
          </w:pPr>
        </w:p>
      </w:tc>
      <w:tc>
        <w:tcPr>
          <w:tcW w:w="6617" w:type="dxa"/>
          <w:gridSpan w:val="4"/>
          <w:vMerge w:val="restart"/>
          <w:vAlign w:val="center"/>
        </w:tcPr>
        <w:p w:rsidR="003501BB" w:rsidRPr="00445C21" w:rsidRDefault="00AD50B7" w:rsidP="00567803">
          <w:pPr>
            <w:pStyle w:val="afc"/>
            <w:jc w:val="center"/>
            <w:rPr>
              <w:sz w:val="28"/>
              <w:szCs w:val="28"/>
            </w:rPr>
          </w:pPr>
          <w:r w:rsidRPr="006F393A">
            <w:rPr>
              <w:rFonts w:cs="Times New Roman"/>
              <w:sz w:val="28"/>
              <w:szCs w:val="28"/>
            </w:rPr>
            <w:t>16228-П-276.000.000</w:t>
          </w:r>
          <w:r w:rsidR="003501BB" w:rsidRPr="00BF3384">
            <w:rPr>
              <w:rFonts w:eastAsia="Times New Roman" w:cs="Times New Roman"/>
              <w:bCs/>
              <w:sz w:val="28"/>
              <w:szCs w:val="28"/>
              <w:lang w:eastAsia="ru-RU" w:bidi="ar-SA"/>
            </w:rPr>
            <w:t>-</w:t>
          </w:r>
          <w:r w:rsidR="003501BB">
            <w:rPr>
              <w:rFonts w:eastAsia="Times New Roman" w:cs="Times New Roman"/>
              <w:bCs/>
              <w:sz w:val="28"/>
              <w:szCs w:val="28"/>
              <w:lang w:eastAsia="ru-RU" w:bidi="ar-SA"/>
            </w:rPr>
            <w:t>ППС</w:t>
          </w:r>
          <w:r w:rsidR="003501BB" w:rsidRPr="00BF3384">
            <w:rPr>
              <w:rFonts w:eastAsia="Times New Roman" w:cs="Times New Roman"/>
              <w:bCs/>
              <w:sz w:val="28"/>
              <w:szCs w:val="28"/>
              <w:lang w:eastAsia="ru-RU" w:bidi="ar-SA"/>
            </w:rPr>
            <w:t>-01</w:t>
          </w:r>
          <w:r w:rsidR="003501BB">
            <w:rPr>
              <w:rFonts w:eastAsia="Times New Roman" w:cs="Times New Roman"/>
              <w:bCs/>
              <w:sz w:val="28"/>
              <w:szCs w:val="28"/>
              <w:lang w:eastAsia="ru-RU" w:bidi="ar-SA"/>
            </w:rPr>
            <w:t>-ТЧ-001</w:t>
          </w:r>
        </w:p>
      </w:tc>
    </w:tr>
    <w:tr w:rsidR="003501BB" w:rsidRPr="00EC65F8" w:rsidTr="00567803">
      <w:trPr>
        <w:trHeight w:val="283"/>
      </w:trPr>
      <w:tc>
        <w:tcPr>
          <w:tcW w:w="566" w:type="dxa"/>
        </w:tcPr>
        <w:p w:rsidR="003501BB" w:rsidRPr="00445C21" w:rsidRDefault="003501BB" w:rsidP="00567803">
          <w:pPr>
            <w:pStyle w:val="afc"/>
          </w:pPr>
        </w:p>
      </w:tc>
      <w:tc>
        <w:tcPr>
          <w:tcW w:w="572" w:type="dxa"/>
        </w:tcPr>
        <w:p w:rsidR="003501BB" w:rsidRPr="00445C21" w:rsidRDefault="003501BB" w:rsidP="00567803">
          <w:pPr>
            <w:pStyle w:val="afc"/>
          </w:pPr>
        </w:p>
      </w:tc>
      <w:tc>
        <w:tcPr>
          <w:tcW w:w="590" w:type="dxa"/>
        </w:tcPr>
        <w:p w:rsidR="003501BB" w:rsidRPr="00445C21" w:rsidRDefault="003501BB" w:rsidP="00567803">
          <w:pPr>
            <w:pStyle w:val="afc"/>
          </w:pPr>
        </w:p>
      </w:tc>
      <w:tc>
        <w:tcPr>
          <w:tcW w:w="577" w:type="dxa"/>
        </w:tcPr>
        <w:p w:rsidR="003501BB" w:rsidRPr="00445C21" w:rsidRDefault="003501BB" w:rsidP="00567803">
          <w:pPr>
            <w:pStyle w:val="afc"/>
          </w:pPr>
        </w:p>
      </w:tc>
      <w:tc>
        <w:tcPr>
          <w:tcW w:w="851" w:type="dxa"/>
        </w:tcPr>
        <w:p w:rsidR="003501BB" w:rsidRPr="00445C21" w:rsidRDefault="003501BB" w:rsidP="00567803">
          <w:pPr>
            <w:pStyle w:val="afc"/>
          </w:pPr>
        </w:p>
      </w:tc>
      <w:tc>
        <w:tcPr>
          <w:tcW w:w="567" w:type="dxa"/>
        </w:tcPr>
        <w:p w:rsidR="003501BB" w:rsidRPr="00445C21" w:rsidRDefault="003501BB" w:rsidP="00567803">
          <w:pPr>
            <w:pStyle w:val="afc"/>
          </w:pPr>
        </w:p>
      </w:tc>
      <w:tc>
        <w:tcPr>
          <w:tcW w:w="6617" w:type="dxa"/>
          <w:gridSpan w:val="4"/>
          <w:vMerge/>
        </w:tcPr>
        <w:p w:rsidR="003501BB" w:rsidRPr="00445C21" w:rsidRDefault="003501BB" w:rsidP="00567803">
          <w:pPr>
            <w:pStyle w:val="afc"/>
            <w:jc w:val="center"/>
          </w:pPr>
        </w:p>
      </w:tc>
    </w:tr>
    <w:tr w:rsidR="003501BB" w:rsidRPr="00445C21" w:rsidTr="00567803">
      <w:trPr>
        <w:trHeight w:val="283"/>
      </w:trPr>
      <w:tc>
        <w:tcPr>
          <w:tcW w:w="566" w:type="dxa"/>
          <w:vAlign w:val="center"/>
        </w:tcPr>
        <w:p w:rsidR="003501BB" w:rsidRPr="00445C21" w:rsidRDefault="003501BB" w:rsidP="00567803">
          <w:pPr>
            <w:pStyle w:val="afc"/>
            <w:jc w:val="center"/>
            <w:rPr>
              <w:rFonts w:eastAsia="Times New Roman"/>
              <w:sz w:val="16"/>
              <w:szCs w:val="16"/>
              <w:lang w:eastAsia="ru-RU"/>
            </w:rPr>
          </w:pPr>
          <w:r w:rsidRPr="00445C21">
            <w:rPr>
              <w:rFonts w:eastAsia="Times New Roman"/>
              <w:sz w:val="16"/>
              <w:szCs w:val="16"/>
              <w:lang w:eastAsia="ru-RU"/>
            </w:rPr>
            <w:t>Изм.</w:t>
          </w:r>
        </w:p>
      </w:tc>
      <w:tc>
        <w:tcPr>
          <w:tcW w:w="572" w:type="dxa"/>
          <w:vAlign w:val="center"/>
        </w:tcPr>
        <w:p w:rsidR="003501BB" w:rsidRPr="00445C21" w:rsidRDefault="003501BB" w:rsidP="00567803">
          <w:pPr>
            <w:pStyle w:val="afc"/>
            <w:jc w:val="center"/>
            <w:rPr>
              <w:rFonts w:eastAsia="Times New Roman"/>
              <w:sz w:val="15"/>
              <w:szCs w:val="15"/>
              <w:lang w:eastAsia="ru-RU"/>
            </w:rPr>
          </w:pPr>
          <w:r w:rsidRPr="00445C21">
            <w:rPr>
              <w:rFonts w:eastAsia="Times New Roman"/>
              <w:sz w:val="15"/>
              <w:szCs w:val="15"/>
              <w:lang w:eastAsia="ru-RU"/>
            </w:rPr>
            <w:t>Кол.уч.</w:t>
          </w:r>
        </w:p>
      </w:tc>
      <w:tc>
        <w:tcPr>
          <w:tcW w:w="590" w:type="dxa"/>
          <w:vAlign w:val="center"/>
        </w:tcPr>
        <w:p w:rsidR="003501BB" w:rsidRPr="00445C21" w:rsidRDefault="003501BB" w:rsidP="00567803">
          <w:pPr>
            <w:pStyle w:val="afc"/>
            <w:jc w:val="center"/>
            <w:rPr>
              <w:rFonts w:eastAsia="Times New Roman"/>
              <w:sz w:val="16"/>
              <w:szCs w:val="16"/>
              <w:lang w:eastAsia="ru-RU"/>
            </w:rPr>
          </w:pPr>
          <w:r w:rsidRPr="00445C21">
            <w:rPr>
              <w:rFonts w:eastAsia="Times New Roman"/>
              <w:sz w:val="16"/>
              <w:szCs w:val="16"/>
              <w:lang w:eastAsia="ru-RU"/>
            </w:rPr>
            <w:t>Лист</w:t>
          </w:r>
        </w:p>
      </w:tc>
      <w:tc>
        <w:tcPr>
          <w:tcW w:w="577" w:type="dxa"/>
          <w:vAlign w:val="center"/>
        </w:tcPr>
        <w:p w:rsidR="003501BB" w:rsidRPr="00445C21" w:rsidRDefault="003501BB" w:rsidP="00567803">
          <w:pPr>
            <w:pStyle w:val="afc"/>
            <w:jc w:val="center"/>
            <w:rPr>
              <w:rFonts w:eastAsia="Times New Roman"/>
              <w:sz w:val="16"/>
              <w:szCs w:val="16"/>
              <w:lang w:eastAsia="ru-RU"/>
            </w:rPr>
          </w:pPr>
          <w:r w:rsidRPr="00445C21">
            <w:rPr>
              <w:rFonts w:eastAsia="Times New Roman"/>
              <w:sz w:val="16"/>
              <w:szCs w:val="16"/>
              <w:lang w:eastAsia="ru-RU"/>
            </w:rPr>
            <w:t>№ док.</w:t>
          </w:r>
        </w:p>
      </w:tc>
      <w:tc>
        <w:tcPr>
          <w:tcW w:w="851" w:type="dxa"/>
          <w:vAlign w:val="center"/>
        </w:tcPr>
        <w:p w:rsidR="003501BB" w:rsidRPr="00445C21" w:rsidRDefault="003501BB" w:rsidP="00567803">
          <w:pPr>
            <w:pStyle w:val="afc"/>
            <w:jc w:val="center"/>
            <w:rPr>
              <w:rFonts w:eastAsia="Times New Roman"/>
              <w:sz w:val="16"/>
              <w:szCs w:val="16"/>
              <w:lang w:eastAsia="ru-RU"/>
            </w:rPr>
          </w:pPr>
          <w:r w:rsidRPr="00445C21">
            <w:rPr>
              <w:rFonts w:eastAsia="Times New Roman"/>
              <w:sz w:val="16"/>
              <w:szCs w:val="16"/>
              <w:lang w:eastAsia="ru-RU"/>
            </w:rPr>
            <w:t>Подп.</w:t>
          </w:r>
        </w:p>
      </w:tc>
      <w:tc>
        <w:tcPr>
          <w:tcW w:w="567" w:type="dxa"/>
          <w:vAlign w:val="center"/>
        </w:tcPr>
        <w:p w:rsidR="003501BB" w:rsidRPr="00445C21" w:rsidRDefault="003501BB" w:rsidP="00567803">
          <w:pPr>
            <w:pStyle w:val="afc"/>
            <w:jc w:val="center"/>
            <w:rPr>
              <w:rFonts w:eastAsia="Times New Roman"/>
              <w:sz w:val="16"/>
              <w:szCs w:val="16"/>
              <w:lang w:eastAsia="ru-RU"/>
            </w:rPr>
          </w:pPr>
          <w:r w:rsidRPr="00445C21">
            <w:rPr>
              <w:rFonts w:eastAsia="Times New Roman"/>
              <w:sz w:val="16"/>
              <w:szCs w:val="16"/>
              <w:lang w:eastAsia="ru-RU"/>
            </w:rPr>
            <w:t>Дата</w:t>
          </w:r>
        </w:p>
      </w:tc>
      <w:tc>
        <w:tcPr>
          <w:tcW w:w="6617" w:type="dxa"/>
          <w:gridSpan w:val="4"/>
          <w:vMerge/>
        </w:tcPr>
        <w:p w:rsidR="003501BB" w:rsidRPr="00445C21" w:rsidRDefault="003501BB" w:rsidP="00567803">
          <w:pPr>
            <w:pStyle w:val="afc"/>
            <w:jc w:val="center"/>
          </w:pPr>
        </w:p>
      </w:tc>
    </w:tr>
    <w:tr w:rsidR="009E34DE" w:rsidRPr="00445C21" w:rsidTr="00567803">
      <w:trPr>
        <w:trHeight w:val="283"/>
      </w:trPr>
      <w:tc>
        <w:tcPr>
          <w:tcW w:w="1138" w:type="dxa"/>
          <w:gridSpan w:val="2"/>
          <w:vAlign w:val="center"/>
        </w:tcPr>
        <w:p w:rsidR="009E34DE" w:rsidRPr="00445C21" w:rsidRDefault="009E34DE" w:rsidP="00567803">
          <w:pPr>
            <w:pStyle w:val="afc"/>
          </w:pPr>
          <w:r>
            <w:t>Разраб.</w:t>
          </w:r>
        </w:p>
      </w:tc>
      <w:tc>
        <w:tcPr>
          <w:tcW w:w="1167" w:type="dxa"/>
          <w:gridSpan w:val="2"/>
          <w:vAlign w:val="center"/>
        </w:tcPr>
        <w:p w:rsidR="009E34DE" w:rsidRPr="00071965" w:rsidRDefault="009E34DE" w:rsidP="000574CF">
          <w:pPr>
            <w:pStyle w:val="afc"/>
            <w:rPr>
              <w:sz w:val="20"/>
              <w:szCs w:val="20"/>
            </w:rPr>
          </w:pPr>
          <w:r>
            <w:rPr>
              <w:sz w:val="18"/>
              <w:szCs w:val="18"/>
            </w:rPr>
            <w:t>Сиразтдинова</w:t>
          </w:r>
        </w:p>
      </w:tc>
      <w:tc>
        <w:tcPr>
          <w:tcW w:w="851" w:type="dxa"/>
          <w:vAlign w:val="center"/>
        </w:tcPr>
        <w:p w:rsidR="009E34DE" w:rsidRPr="00445C21" w:rsidRDefault="009E34DE" w:rsidP="00492CAD">
          <w:pPr>
            <w:pStyle w:val="afc"/>
            <w:rPr>
              <w:sz w:val="16"/>
              <w:szCs w:val="16"/>
            </w:rPr>
          </w:pPr>
        </w:p>
      </w:tc>
      <w:tc>
        <w:tcPr>
          <w:tcW w:w="567" w:type="dxa"/>
          <w:vAlign w:val="center"/>
        </w:tcPr>
        <w:p w:rsidR="009E34DE" w:rsidRPr="00445C21" w:rsidRDefault="009E34DE" w:rsidP="00CC7C9C">
          <w:pPr>
            <w:pStyle w:val="afc"/>
            <w:rPr>
              <w:spacing w:val="-16"/>
              <w:sz w:val="16"/>
              <w:szCs w:val="16"/>
            </w:rPr>
          </w:pPr>
          <w:r>
            <w:rPr>
              <w:spacing w:val="-16"/>
              <w:sz w:val="16"/>
              <w:szCs w:val="16"/>
            </w:rPr>
            <w:t>15.10.18</w:t>
          </w:r>
        </w:p>
      </w:tc>
      <w:tc>
        <w:tcPr>
          <w:tcW w:w="3931" w:type="dxa"/>
          <w:vMerge w:val="restart"/>
          <w:vAlign w:val="center"/>
        </w:tcPr>
        <w:p w:rsidR="009E34DE" w:rsidRPr="00445C21" w:rsidRDefault="009E34DE" w:rsidP="00567803">
          <w:pPr>
            <w:pStyle w:val="afc"/>
            <w:jc w:val="center"/>
          </w:pPr>
          <w:r>
            <w:rPr>
              <w:rFonts w:cs="Times New Roman"/>
              <w:sz w:val="28"/>
              <w:szCs w:val="28"/>
            </w:rPr>
            <w:t>Текстовая часть</w:t>
          </w:r>
        </w:p>
      </w:tc>
      <w:tc>
        <w:tcPr>
          <w:tcW w:w="848" w:type="dxa"/>
          <w:vAlign w:val="center"/>
        </w:tcPr>
        <w:p w:rsidR="009E34DE" w:rsidRPr="00445C21" w:rsidRDefault="009E34DE" w:rsidP="00567803">
          <w:pPr>
            <w:pStyle w:val="afc"/>
            <w:jc w:val="center"/>
          </w:pPr>
          <w:r w:rsidRPr="00445C21">
            <w:rPr>
              <w:rFonts w:eastAsia="Times New Roman" w:cs="Times New Roman"/>
              <w:sz w:val="20"/>
              <w:szCs w:val="24"/>
              <w:lang w:eastAsia="ru-RU"/>
            </w:rPr>
            <w:t>Стадия</w:t>
          </w:r>
        </w:p>
      </w:tc>
      <w:tc>
        <w:tcPr>
          <w:tcW w:w="828" w:type="dxa"/>
          <w:vAlign w:val="center"/>
        </w:tcPr>
        <w:p w:rsidR="009E34DE" w:rsidRPr="00445C21" w:rsidRDefault="009E34DE" w:rsidP="00567803">
          <w:pPr>
            <w:pStyle w:val="afc"/>
            <w:jc w:val="center"/>
          </w:pPr>
          <w:r w:rsidRPr="00445C21">
            <w:rPr>
              <w:rFonts w:eastAsia="Times New Roman" w:cs="Times New Roman"/>
              <w:sz w:val="20"/>
              <w:szCs w:val="24"/>
              <w:lang w:eastAsia="ru-RU"/>
            </w:rPr>
            <w:t>Лист</w:t>
          </w:r>
        </w:p>
      </w:tc>
      <w:tc>
        <w:tcPr>
          <w:tcW w:w="1010" w:type="dxa"/>
          <w:vAlign w:val="center"/>
        </w:tcPr>
        <w:p w:rsidR="009E34DE" w:rsidRPr="00445C21" w:rsidRDefault="009E34DE" w:rsidP="00567803">
          <w:pPr>
            <w:pStyle w:val="afc"/>
            <w:jc w:val="center"/>
          </w:pPr>
          <w:r w:rsidRPr="00445C21">
            <w:rPr>
              <w:rFonts w:eastAsia="Times New Roman" w:cs="Times New Roman"/>
              <w:sz w:val="20"/>
              <w:szCs w:val="24"/>
              <w:lang w:eastAsia="ru-RU"/>
            </w:rPr>
            <w:t>Листов</w:t>
          </w:r>
        </w:p>
      </w:tc>
    </w:tr>
    <w:tr w:rsidR="00042E3C" w:rsidRPr="00445C21" w:rsidTr="00567803">
      <w:trPr>
        <w:trHeight w:val="283"/>
      </w:trPr>
      <w:tc>
        <w:tcPr>
          <w:tcW w:w="1138" w:type="dxa"/>
          <w:gridSpan w:val="2"/>
          <w:vAlign w:val="center"/>
        </w:tcPr>
        <w:p w:rsidR="00042E3C" w:rsidRPr="00445C21" w:rsidRDefault="00042E3C" w:rsidP="00CC7C9C">
          <w:pPr>
            <w:pStyle w:val="afc"/>
          </w:pPr>
          <w:r>
            <w:t>Гл. спец.</w:t>
          </w:r>
        </w:p>
      </w:tc>
      <w:tc>
        <w:tcPr>
          <w:tcW w:w="1167" w:type="dxa"/>
          <w:gridSpan w:val="2"/>
          <w:vAlign w:val="center"/>
        </w:tcPr>
        <w:p w:rsidR="00042E3C" w:rsidRPr="00071965" w:rsidRDefault="00042E3C" w:rsidP="00492CAD">
          <w:pPr>
            <w:pStyle w:val="afc"/>
            <w:rPr>
              <w:sz w:val="20"/>
              <w:szCs w:val="20"/>
            </w:rPr>
          </w:pPr>
          <w:r>
            <w:rPr>
              <w:sz w:val="18"/>
              <w:szCs w:val="18"/>
            </w:rPr>
            <w:t>Сиразтдинова</w:t>
          </w:r>
        </w:p>
      </w:tc>
      <w:tc>
        <w:tcPr>
          <w:tcW w:w="851" w:type="dxa"/>
          <w:vAlign w:val="center"/>
        </w:tcPr>
        <w:p w:rsidR="00042E3C" w:rsidRPr="00445C21" w:rsidRDefault="00042E3C" w:rsidP="00492CAD">
          <w:pPr>
            <w:pStyle w:val="afc"/>
            <w:rPr>
              <w:sz w:val="16"/>
              <w:szCs w:val="16"/>
            </w:rPr>
          </w:pPr>
        </w:p>
      </w:tc>
      <w:tc>
        <w:tcPr>
          <w:tcW w:w="567" w:type="dxa"/>
          <w:vAlign w:val="center"/>
        </w:tcPr>
        <w:p w:rsidR="00042E3C" w:rsidRPr="00445C21" w:rsidRDefault="00042E3C" w:rsidP="00CC7C9C">
          <w:pPr>
            <w:pStyle w:val="afc"/>
            <w:rPr>
              <w:spacing w:val="-16"/>
              <w:sz w:val="16"/>
              <w:szCs w:val="16"/>
            </w:rPr>
          </w:pPr>
          <w:r>
            <w:rPr>
              <w:spacing w:val="-16"/>
              <w:sz w:val="16"/>
              <w:szCs w:val="16"/>
            </w:rPr>
            <w:t>15.10.18</w:t>
          </w:r>
        </w:p>
      </w:tc>
      <w:tc>
        <w:tcPr>
          <w:tcW w:w="3931" w:type="dxa"/>
          <w:vMerge/>
        </w:tcPr>
        <w:p w:rsidR="00042E3C" w:rsidRPr="00445C21" w:rsidRDefault="00042E3C" w:rsidP="00567803">
          <w:pPr>
            <w:pStyle w:val="afc"/>
            <w:jc w:val="center"/>
          </w:pPr>
        </w:p>
      </w:tc>
      <w:tc>
        <w:tcPr>
          <w:tcW w:w="848" w:type="dxa"/>
          <w:vAlign w:val="center"/>
        </w:tcPr>
        <w:p w:rsidR="00042E3C" w:rsidRPr="00D016D8" w:rsidRDefault="00042E3C" w:rsidP="00567803">
          <w:pPr>
            <w:pStyle w:val="afc"/>
            <w:jc w:val="center"/>
            <w:rPr>
              <w:sz w:val="20"/>
              <w:szCs w:val="20"/>
            </w:rPr>
          </w:pPr>
          <w:r w:rsidRPr="00DF4CFE">
            <w:rPr>
              <w:rFonts w:cs="Times New Roman"/>
              <w:sz w:val="20"/>
            </w:rPr>
            <w:t>П</w:t>
          </w:r>
        </w:p>
      </w:tc>
      <w:tc>
        <w:tcPr>
          <w:tcW w:w="828" w:type="dxa"/>
          <w:vAlign w:val="center"/>
        </w:tcPr>
        <w:p w:rsidR="00042E3C" w:rsidRPr="00D016D8" w:rsidRDefault="00042E3C" w:rsidP="00567803">
          <w:pPr>
            <w:pStyle w:val="afc"/>
            <w:jc w:val="center"/>
            <w:rPr>
              <w:sz w:val="20"/>
              <w:szCs w:val="20"/>
            </w:rPr>
          </w:pPr>
          <w:r>
            <w:rPr>
              <w:sz w:val="20"/>
              <w:szCs w:val="20"/>
            </w:rPr>
            <w:t>1</w:t>
          </w:r>
        </w:p>
      </w:tc>
      <w:tc>
        <w:tcPr>
          <w:tcW w:w="1010" w:type="dxa"/>
          <w:vAlign w:val="center"/>
        </w:tcPr>
        <w:p w:rsidR="00042E3C" w:rsidRPr="00042E3C" w:rsidRDefault="00042E3C" w:rsidP="00567803">
          <w:pPr>
            <w:pStyle w:val="afc"/>
            <w:jc w:val="center"/>
            <w:rPr>
              <w:sz w:val="20"/>
              <w:szCs w:val="20"/>
            </w:rPr>
          </w:pPr>
          <w:r>
            <w:rPr>
              <w:sz w:val="20"/>
              <w:szCs w:val="20"/>
            </w:rPr>
            <w:t>37</w:t>
          </w:r>
        </w:p>
      </w:tc>
    </w:tr>
    <w:tr w:rsidR="009E34DE" w:rsidRPr="00445C21" w:rsidTr="00567803">
      <w:trPr>
        <w:trHeight w:val="283"/>
      </w:trPr>
      <w:tc>
        <w:tcPr>
          <w:tcW w:w="1138" w:type="dxa"/>
          <w:gridSpan w:val="2"/>
          <w:vAlign w:val="center"/>
        </w:tcPr>
        <w:p w:rsidR="009E34DE" w:rsidRPr="00445C21" w:rsidRDefault="009E34DE" w:rsidP="00567803">
          <w:pPr>
            <w:pStyle w:val="afc"/>
          </w:pPr>
        </w:p>
      </w:tc>
      <w:tc>
        <w:tcPr>
          <w:tcW w:w="1167" w:type="dxa"/>
          <w:gridSpan w:val="2"/>
          <w:vAlign w:val="center"/>
        </w:tcPr>
        <w:p w:rsidR="009E34DE" w:rsidRPr="00445C21" w:rsidRDefault="009E34DE" w:rsidP="00567803">
          <w:pPr>
            <w:pStyle w:val="afc"/>
          </w:pPr>
        </w:p>
      </w:tc>
      <w:tc>
        <w:tcPr>
          <w:tcW w:w="851" w:type="dxa"/>
          <w:vAlign w:val="center"/>
        </w:tcPr>
        <w:p w:rsidR="009E34DE" w:rsidRPr="00445C21" w:rsidRDefault="009E34DE" w:rsidP="00567803">
          <w:pPr>
            <w:pStyle w:val="afc"/>
            <w:rPr>
              <w:sz w:val="16"/>
              <w:szCs w:val="16"/>
            </w:rPr>
          </w:pPr>
        </w:p>
      </w:tc>
      <w:tc>
        <w:tcPr>
          <w:tcW w:w="567" w:type="dxa"/>
          <w:vAlign w:val="center"/>
        </w:tcPr>
        <w:p w:rsidR="009E34DE" w:rsidRPr="00445C21" w:rsidRDefault="009E34DE" w:rsidP="00CC7C9C">
          <w:pPr>
            <w:pStyle w:val="afc"/>
            <w:rPr>
              <w:sz w:val="16"/>
              <w:szCs w:val="16"/>
            </w:rPr>
          </w:pPr>
        </w:p>
      </w:tc>
      <w:tc>
        <w:tcPr>
          <w:tcW w:w="3931" w:type="dxa"/>
          <w:vMerge/>
        </w:tcPr>
        <w:p w:rsidR="009E34DE" w:rsidRPr="00445C21" w:rsidRDefault="009E34DE" w:rsidP="00567803">
          <w:pPr>
            <w:pStyle w:val="afc"/>
            <w:jc w:val="center"/>
          </w:pPr>
        </w:p>
      </w:tc>
      <w:tc>
        <w:tcPr>
          <w:tcW w:w="2686" w:type="dxa"/>
          <w:gridSpan w:val="3"/>
          <w:vMerge w:val="restart"/>
          <w:vAlign w:val="center"/>
        </w:tcPr>
        <w:p w:rsidR="009E34DE" w:rsidRPr="00445C21" w:rsidRDefault="009E34DE" w:rsidP="00567803">
          <w:pPr>
            <w:pStyle w:val="afc"/>
            <w:jc w:val="center"/>
          </w:pPr>
          <w:r w:rsidRPr="00445C21">
            <w:rPr>
              <w:rFonts w:eastAsia="Times New Roman" w:cs="Times New Roman"/>
              <w:sz w:val="20"/>
              <w:szCs w:val="24"/>
              <w:lang w:eastAsia="ru-RU"/>
            </w:rPr>
            <w:t>ООО «БашНИПИнефть»</w:t>
          </w:r>
        </w:p>
      </w:tc>
    </w:tr>
    <w:tr w:rsidR="009E34DE" w:rsidRPr="00445C21" w:rsidTr="00567803">
      <w:trPr>
        <w:trHeight w:val="283"/>
      </w:trPr>
      <w:tc>
        <w:tcPr>
          <w:tcW w:w="1138" w:type="dxa"/>
          <w:gridSpan w:val="2"/>
          <w:vAlign w:val="center"/>
        </w:tcPr>
        <w:p w:rsidR="009E34DE" w:rsidRPr="00445C21" w:rsidRDefault="009E34DE" w:rsidP="00567803">
          <w:pPr>
            <w:pStyle w:val="afc"/>
          </w:pPr>
          <w:r>
            <w:t>Н.контр.</w:t>
          </w:r>
        </w:p>
      </w:tc>
      <w:tc>
        <w:tcPr>
          <w:tcW w:w="1167" w:type="dxa"/>
          <w:gridSpan w:val="2"/>
          <w:vAlign w:val="center"/>
        </w:tcPr>
        <w:p w:rsidR="009E34DE" w:rsidRPr="00445C21" w:rsidRDefault="009E34DE" w:rsidP="00567803">
          <w:pPr>
            <w:pStyle w:val="afc"/>
          </w:pPr>
          <w:r>
            <w:t>Рогожина</w:t>
          </w:r>
        </w:p>
      </w:tc>
      <w:tc>
        <w:tcPr>
          <w:tcW w:w="851" w:type="dxa"/>
          <w:vAlign w:val="center"/>
        </w:tcPr>
        <w:p w:rsidR="009E34DE" w:rsidRPr="00445C21" w:rsidRDefault="009E34DE" w:rsidP="00492CAD">
          <w:pPr>
            <w:pStyle w:val="afc"/>
            <w:rPr>
              <w:sz w:val="16"/>
              <w:szCs w:val="16"/>
            </w:rPr>
          </w:pPr>
        </w:p>
      </w:tc>
      <w:tc>
        <w:tcPr>
          <w:tcW w:w="567" w:type="dxa"/>
          <w:vAlign w:val="center"/>
        </w:tcPr>
        <w:p w:rsidR="009E34DE" w:rsidRPr="00445C21" w:rsidRDefault="009E34DE" w:rsidP="00CC7C9C">
          <w:pPr>
            <w:pStyle w:val="afc"/>
            <w:rPr>
              <w:spacing w:val="-16"/>
              <w:sz w:val="16"/>
              <w:szCs w:val="16"/>
            </w:rPr>
          </w:pPr>
          <w:r>
            <w:rPr>
              <w:spacing w:val="-16"/>
              <w:sz w:val="16"/>
              <w:szCs w:val="16"/>
            </w:rPr>
            <w:t>15.10.18</w:t>
          </w:r>
        </w:p>
      </w:tc>
      <w:tc>
        <w:tcPr>
          <w:tcW w:w="3931" w:type="dxa"/>
          <w:vMerge/>
        </w:tcPr>
        <w:p w:rsidR="009E34DE" w:rsidRPr="00445C21" w:rsidRDefault="009E34DE" w:rsidP="00567803">
          <w:pPr>
            <w:pStyle w:val="a5"/>
            <w:rPr>
              <w:lang w:val="ru-RU"/>
            </w:rPr>
          </w:pPr>
        </w:p>
      </w:tc>
      <w:tc>
        <w:tcPr>
          <w:tcW w:w="2686" w:type="dxa"/>
          <w:gridSpan w:val="3"/>
          <w:vMerge/>
        </w:tcPr>
        <w:p w:rsidR="009E34DE" w:rsidRPr="00445C21" w:rsidRDefault="009E34DE" w:rsidP="00567803">
          <w:pPr>
            <w:pStyle w:val="a5"/>
            <w:rPr>
              <w:lang w:val="ru-RU"/>
            </w:rPr>
          </w:pPr>
        </w:p>
      </w:tc>
    </w:tr>
    <w:tr w:rsidR="009E34DE" w:rsidRPr="00445C21" w:rsidTr="00567803">
      <w:trPr>
        <w:trHeight w:val="283"/>
      </w:trPr>
      <w:tc>
        <w:tcPr>
          <w:tcW w:w="1138" w:type="dxa"/>
          <w:gridSpan w:val="2"/>
          <w:vAlign w:val="center"/>
        </w:tcPr>
        <w:p w:rsidR="009E34DE" w:rsidRPr="00445C21" w:rsidRDefault="009E34DE" w:rsidP="00567803">
          <w:pPr>
            <w:pStyle w:val="afc"/>
          </w:pPr>
          <w:r>
            <w:t>Нач.отд.</w:t>
          </w:r>
        </w:p>
      </w:tc>
      <w:tc>
        <w:tcPr>
          <w:tcW w:w="1167" w:type="dxa"/>
          <w:gridSpan w:val="2"/>
          <w:vAlign w:val="center"/>
        </w:tcPr>
        <w:p w:rsidR="009E34DE" w:rsidRPr="00445C21" w:rsidRDefault="009E34DE" w:rsidP="00567803">
          <w:pPr>
            <w:pStyle w:val="afc"/>
          </w:pPr>
          <w:r>
            <w:t>Манашев</w:t>
          </w:r>
        </w:p>
      </w:tc>
      <w:tc>
        <w:tcPr>
          <w:tcW w:w="851" w:type="dxa"/>
          <w:vAlign w:val="center"/>
        </w:tcPr>
        <w:p w:rsidR="009E34DE" w:rsidRPr="00445C21" w:rsidRDefault="009E34DE" w:rsidP="00492CAD">
          <w:pPr>
            <w:pStyle w:val="afc"/>
            <w:rPr>
              <w:sz w:val="16"/>
              <w:szCs w:val="16"/>
            </w:rPr>
          </w:pPr>
        </w:p>
      </w:tc>
      <w:tc>
        <w:tcPr>
          <w:tcW w:w="567" w:type="dxa"/>
          <w:vAlign w:val="center"/>
        </w:tcPr>
        <w:p w:rsidR="009E34DE" w:rsidRPr="00445C21" w:rsidRDefault="009E34DE" w:rsidP="00CC7C9C">
          <w:pPr>
            <w:pStyle w:val="afc"/>
            <w:rPr>
              <w:spacing w:val="-16"/>
              <w:sz w:val="16"/>
              <w:szCs w:val="16"/>
            </w:rPr>
          </w:pPr>
          <w:r>
            <w:rPr>
              <w:spacing w:val="-16"/>
              <w:sz w:val="16"/>
              <w:szCs w:val="16"/>
            </w:rPr>
            <w:t>15.10.18</w:t>
          </w:r>
        </w:p>
      </w:tc>
      <w:tc>
        <w:tcPr>
          <w:tcW w:w="3931" w:type="dxa"/>
          <w:vMerge/>
        </w:tcPr>
        <w:p w:rsidR="009E34DE" w:rsidRPr="00445C21" w:rsidRDefault="009E34DE" w:rsidP="00567803">
          <w:pPr>
            <w:pStyle w:val="a5"/>
            <w:rPr>
              <w:lang w:val="ru-RU"/>
            </w:rPr>
          </w:pPr>
        </w:p>
      </w:tc>
      <w:tc>
        <w:tcPr>
          <w:tcW w:w="2686" w:type="dxa"/>
          <w:gridSpan w:val="3"/>
          <w:vMerge/>
        </w:tcPr>
        <w:p w:rsidR="009E34DE" w:rsidRPr="00445C21" w:rsidRDefault="009E34DE" w:rsidP="00567803">
          <w:pPr>
            <w:pStyle w:val="a5"/>
            <w:rPr>
              <w:lang w:val="ru-RU"/>
            </w:rPr>
          </w:pPr>
        </w:p>
      </w:tc>
    </w:tr>
  </w:tbl>
  <w:p w:rsidR="003501BB" w:rsidRPr="00445C21" w:rsidRDefault="003501BB">
    <w:pPr>
      <w:pStyle w:val="a5"/>
      <w:rPr>
        <w:lang w:val="ru-RU"/>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01BB" w:rsidRDefault="003501BB" w:rsidP="006A3DEB">
      <w:r>
        <w:separator/>
      </w:r>
    </w:p>
  </w:footnote>
  <w:footnote w:type="continuationSeparator" w:id="0">
    <w:p w:rsidR="003501BB" w:rsidRDefault="003501BB" w:rsidP="006A3DE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1BB" w:rsidRPr="00385D7D" w:rsidRDefault="003501BB" w:rsidP="00567803">
    <w:pPr>
      <w:pStyle w:val="a3"/>
      <w:jc w:val="right"/>
      <w:rPr>
        <w:lang w:val="ru-RU"/>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1BB" w:rsidRPr="00385D7D" w:rsidRDefault="003501BB" w:rsidP="00567803">
    <w:pPr>
      <w:pStyle w:val="a3"/>
      <w:jc w:val="right"/>
      <w:rPr>
        <w:lang w:val="ru-RU"/>
      </w:rPr>
    </w:pPr>
    <w:r>
      <w:rPr>
        <w:noProof/>
        <w:lang w:val="ru-RU" w:eastAsia="ru-RU" w:bidi="ar-SA"/>
      </w:rPr>
      <mc:AlternateContent>
        <mc:Choice Requires="wps">
          <w:drawing>
            <wp:anchor distT="0" distB="0" distL="114300" distR="114300" simplePos="0" relativeHeight="251662336" behindDoc="1" locked="0" layoutInCell="1" allowOverlap="1" wp14:anchorId="5E3D7DA3" wp14:editId="7809D19E">
              <wp:simplePos x="0" y="0"/>
              <wp:positionH relativeFrom="page">
                <wp:posOffset>709016</wp:posOffset>
              </wp:positionH>
              <wp:positionV relativeFrom="page">
                <wp:posOffset>245745</wp:posOffset>
              </wp:positionV>
              <wp:extent cx="6564630" cy="10265410"/>
              <wp:effectExtent l="0" t="0" r="26670" b="21590"/>
              <wp:wrapNone/>
              <wp:docPr id="5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4630" cy="1026541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55.85pt;margin-top:19.35pt;width:516.9pt;height:808.3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" filled="f" strokeweight=".5pt">
              <w10:wrap anchorx="page" anchory="page"/>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1BB" w:rsidRDefault="003501BB" w:rsidP="00567803">
    <w:pPr>
      <w:pStyle w:val="a3"/>
      <w:jc w:val="right"/>
    </w:pPr>
    <w:r>
      <w:rPr>
        <w:noProof/>
        <w:lang w:val="ru-RU" w:eastAsia="ru-RU" w:bidi="ar-SA"/>
      </w:rPr>
      <mc:AlternateContent>
        <mc:Choice Requires="wps">
          <w:drawing>
            <wp:anchor distT="0" distB="0" distL="114300" distR="114300" simplePos="0" relativeHeight="251653120" behindDoc="1" locked="0" layoutInCell="1" allowOverlap="1" wp14:anchorId="4904B674" wp14:editId="54D86538">
              <wp:simplePos x="0" y="0"/>
              <wp:positionH relativeFrom="page">
                <wp:posOffset>710565</wp:posOffset>
              </wp:positionH>
              <wp:positionV relativeFrom="page">
                <wp:posOffset>220980</wp:posOffset>
              </wp:positionV>
              <wp:extent cx="6564630" cy="10296525"/>
              <wp:effectExtent l="0" t="0" r="26670" b="28575"/>
              <wp:wrapNone/>
              <wp:docPr id="3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4630" cy="102965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6" style="position:absolute;margin-left:55.95pt;margin-top:17.4pt;width:516.9pt;height:810.7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" filled="f">
              <w10:wrap anchorx="page" anchory="page"/>
            </v: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1BB" w:rsidRPr="00F34D4A" w:rsidRDefault="003501BB" w:rsidP="00567803">
    <w:pPr>
      <w:pStyle w:val="a3"/>
      <w:jc w:val="right"/>
    </w:pPr>
    <w:r>
      <w:rPr>
        <w:noProof/>
        <w:lang w:val="ru-RU" w:eastAsia="ru-RU" w:bidi="ar-SA"/>
      </w:rPr>
      <mc:AlternateContent>
        <mc:Choice Requires="wps">
          <w:drawing>
            <wp:anchor distT="0" distB="0" distL="114300" distR="114300" simplePos="0" relativeHeight="251657216" behindDoc="0" locked="0" layoutInCell="1" allowOverlap="1" wp14:anchorId="41694E3E" wp14:editId="7FEB64DB">
              <wp:simplePos x="0" y="0"/>
              <wp:positionH relativeFrom="column">
                <wp:posOffset>-708025</wp:posOffset>
              </wp:positionH>
              <wp:positionV relativeFrom="paragraph">
                <wp:posOffset>4258310</wp:posOffset>
              </wp:positionV>
              <wp:extent cx="623888" cy="6067425"/>
              <wp:effectExtent l="0" t="0" r="5080" b="9525"/>
              <wp:wrapNone/>
              <wp:docPr id="22"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888" cy="606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a7"/>
                            <w:tblW w:w="0" w:type="auto"/>
                            <w:tblLayout w:type="fixed"/>
                            <w:tblCellMar>
                              <w:left w:w="0" w:type="dxa"/>
                              <w:right w:w="0" w:type="dxa"/>
                            </w:tblCellMar>
                            <w:tblLook w:val="04A0" w:firstRow="1" w:lastRow="0" w:firstColumn="1" w:lastColumn="0" w:noHBand="0" w:noVBand="1"/>
                          </w:tblPr>
                          <w:tblGrid>
                            <w:gridCol w:w="170"/>
                            <w:gridCol w:w="113"/>
                            <w:gridCol w:w="170"/>
                            <w:gridCol w:w="113"/>
                            <w:gridCol w:w="284"/>
                          </w:tblGrid>
                          <w:tr w:rsidR="003501BB" w:rsidTr="00567803">
                            <w:trPr>
                              <w:cantSplit/>
                              <w:trHeight w:hRule="exact" w:val="1134"/>
                            </w:trPr>
                            <w:tc>
                              <w:tcPr>
                                <w:tcW w:w="283" w:type="dxa"/>
                                <w:gridSpan w:val="2"/>
                                <w:vMerge w:val="restart"/>
                                <w:textDirection w:val="btLr"/>
                              </w:tcPr>
                              <w:p w:rsidR="003501BB" w:rsidRDefault="003501BB" w:rsidP="00567803">
                                <w:pPr>
                                  <w:ind w:left="113" w:right="113" w:firstLine="0"/>
                                  <w:rPr>
                                    <w:sz w:val="20"/>
                                  </w:rPr>
                                </w:pPr>
                                <w:r w:rsidRPr="00483408">
                                  <w:rPr>
                                    <w:rFonts w:cs="Times New Roman"/>
                                    <w:sz w:val="19"/>
                                    <w:szCs w:val="19"/>
                                  </w:rPr>
                                  <w:t>Согласовано</w:t>
                                </w:r>
                              </w:p>
                            </w:tc>
                            <w:tc>
                              <w:tcPr>
                                <w:tcW w:w="283" w:type="dxa"/>
                                <w:gridSpan w:val="2"/>
                                <w:textDirection w:val="btLr"/>
                              </w:tcPr>
                              <w:p w:rsidR="003501BB" w:rsidRPr="002F550F" w:rsidRDefault="003501BB" w:rsidP="00567803">
                                <w:pPr>
                                  <w:ind w:firstLine="0"/>
                                  <w:rPr>
                                    <w:sz w:val="18"/>
                                    <w:szCs w:val="18"/>
                                  </w:rPr>
                                </w:pPr>
                              </w:p>
                            </w:tc>
                            <w:tc>
                              <w:tcPr>
                                <w:tcW w:w="284" w:type="dxa"/>
                                <w:textDirection w:val="btLr"/>
                              </w:tcPr>
                              <w:p w:rsidR="003501BB" w:rsidRPr="002F550F" w:rsidRDefault="003501BB" w:rsidP="00567803">
                                <w:pPr>
                                  <w:ind w:firstLine="0"/>
                                  <w:rPr>
                                    <w:sz w:val="18"/>
                                    <w:szCs w:val="18"/>
                                  </w:rPr>
                                </w:pPr>
                              </w:p>
                            </w:tc>
                          </w:tr>
                          <w:tr w:rsidR="003501BB" w:rsidTr="00567803">
                            <w:trPr>
                              <w:cantSplit/>
                              <w:trHeight w:val="1134"/>
                            </w:trPr>
                            <w:tc>
                              <w:tcPr>
                                <w:tcW w:w="283" w:type="dxa"/>
                                <w:gridSpan w:val="2"/>
                                <w:vMerge/>
                                <w:textDirection w:val="btLr"/>
                              </w:tcPr>
                              <w:p w:rsidR="003501BB" w:rsidRDefault="003501BB" w:rsidP="00567803">
                                <w:pPr>
                                  <w:ind w:left="113" w:right="113" w:firstLine="0"/>
                                  <w:rPr>
                                    <w:sz w:val="20"/>
                                  </w:rPr>
                                </w:pPr>
                              </w:p>
                            </w:tc>
                            <w:tc>
                              <w:tcPr>
                                <w:tcW w:w="283" w:type="dxa"/>
                                <w:gridSpan w:val="2"/>
                                <w:textDirection w:val="btLr"/>
                              </w:tcPr>
                              <w:p w:rsidR="003501BB" w:rsidRPr="002F550F" w:rsidRDefault="003501BB" w:rsidP="00567803">
                                <w:pPr>
                                  <w:ind w:firstLine="0"/>
                                  <w:rPr>
                                    <w:sz w:val="18"/>
                                    <w:szCs w:val="18"/>
                                  </w:rPr>
                                </w:pPr>
                              </w:p>
                            </w:tc>
                            <w:tc>
                              <w:tcPr>
                                <w:tcW w:w="284" w:type="dxa"/>
                                <w:textDirection w:val="btLr"/>
                              </w:tcPr>
                              <w:p w:rsidR="003501BB" w:rsidRPr="002F550F" w:rsidRDefault="003501BB" w:rsidP="00567803">
                                <w:pPr>
                                  <w:ind w:firstLine="0"/>
                                  <w:rPr>
                                    <w:sz w:val="18"/>
                                    <w:szCs w:val="18"/>
                                  </w:rPr>
                                </w:pPr>
                              </w:p>
                            </w:tc>
                          </w:tr>
                          <w:tr w:rsidR="003501BB" w:rsidTr="00567803">
                            <w:trPr>
                              <w:cantSplit/>
                              <w:trHeight w:val="1134"/>
                            </w:trPr>
                            <w:tc>
                              <w:tcPr>
                                <w:tcW w:w="283" w:type="dxa"/>
                                <w:gridSpan w:val="2"/>
                                <w:vMerge/>
                                <w:textDirection w:val="btLr"/>
                              </w:tcPr>
                              <w:p w:rsidR="003501BB" w:rsidRDefault="003501BB" w:rsidP="00567803">
                                <w:pPr>
                                  <w:ind w:left="113" w:right="113" w:firstLine="0"/>
                                  <w:rPr>
                                    <w:sz w:val="20"/>
                                  </w:rPr>
                                </w:pPr>
                              </w:p>
                            </w:tc>
                            <w:tc>
                              <w:tcPr>
                                <w:tcW w:w="283" w:type="dxa"/>
                                <w:gridSpan w:val="2"/>
                                <w:textDirection w:val="btLr"/>
                              </w:tcPr>
                              <w:p w:rsidR="003501BB" w:rsidRPr="002F550F" w:rsidRDefault="003501BB" w:rsidP="00567803">
                                <w:pPr>
                                  <w:ind w:firstLine="0"/>
                                  <w:rPr>
                                    <w:sz w:val="18"/>
                                    <w:szCs w:val="18"/>
                                    <w:lang w:val="ru-RU"/>
                                  </w:rPr>
                                </w:pPr>
                              </w:p>
                            </w:tc>
                            <w:tc>
                              <w:tcPr>
                                <w:tcW w:w="284" w:type="dxa"/>
                                <w:textDirection w:val="btLr"/>
                              </w:tcPr>
                              <w:p w:rsidR="003501BB" w:rsidRPr="002F550F" w:rsidRDefault="003501BB" w:rsidP="00567803">
                                <w:pPr>
                                  <w:ind w:firstLine="0"/>
                                  <w:rPr>
                                    <w:sz w:val="18"/>
                                    <w:szCs w:val="18"/>
                                  </w:rPr>
                                </w:pPr>
                              </w:p>
                            </w:tc>
                          </w:tr>
                          <w:tr w:rsidR="003501BB" w:rsidRPr="002F550F" w:rsidTr="00567803">
                            <w:trPr>
                              <w:cantSplit/>
                              <w:trHeight w:val="1134"/>
                            </w:trPr>
                            <w:tc>
                              <w:tcPr>
                                <w:tcW w:w="283" w:type="dxa"/>
                                <w:gridSpan w:val="2"/>
                                <w:vMerge/>
                                <w:textDirection w:val="btLr"/>
                              </w:tcPr>
                              <w:p w:rsidR="003501BB" w:rsidRDefault="003501BB" w:rsidP="00567803">
                                <w:pPr>
                                  <w:ind w:left="113" w:right="113" w:firstLine="0"/>
                                  <w:rPr>
                                    <w:sz w:val="20"/>
                                  </w:rPr>
                                </w:pPr>
                              </w:p>
                            </w:tc>
                            <w:tc>
                              <w:tcPr>
                                <w:tcW w:w="283" w:type="dxa"/>
                                <w:gridSpan w:val="2"/>
                                <w:textDirection w:val="btLr"/>
                              </w:tcPr>
                              <w:p w:rsidR="003501BB" w:rsidRPr="002F550F" w:rsidRDefault="003501BB" w:rsidP="00567803">
                                <w:pPr>
                                  <w:ind w:firstLine="0"/>
                                  <w:rPr>
                                    <w:sz w:val="18"/>
                                    <w:szCs w:val="18"/>
                                    <w:lang w:val="ru-RU"/>
                                  </w:rPr>
                                </w:pPr>
                              </w:p>
                            </w:tc>
                            <w:tc>
                              <w:tcPr>
                                <w:tcW w:w="284" w:type="dxa"/>
                                <w:textDirection w:val="btLr"/>
                              </w:tcPr>
                              <w:p w:rsidR="003501BB" w:rsidRPr="002F550F" w:rsidRDefault="003501BB" w:rsidP="00567803">
                                <w:pPr>
                                  <w:ind w:firstLine="0"/>
                                  <w:rPr>
                                    <w:sz w:val="18"/>
                                    <w:szCs w:val="18"/>
                                    <w:lang w:val="ru-RU"/>
                                  </w:rPr>
                                </w:pPr>
                              </w:p>
                            </w:tc>
                          </w:tr>
                          <w:tr w:rsidR="003501BB" w:rsidRPr="002F550F" w:rsidTr="00567803">
                            <w:trPr>
                              <w:cantSplit/>
                              <w:trHeight w:val="1418"/>
                            </w:trPr>
                            <w:tc>
                              <w:tcPr>
                                <w:tcW w:w="170" w:type="dxa"/>
                                <w:tcBorders>
                                  <w:left w:val="nil"/>
                                  <w:bottom w:val="nil"/>
                                  <w:right w:val="single" w:sz="4" w:space="0" w:color="auto"/>
                                </w:tcBorders>
                                <w:textDirection w:val="btLr"/>
                              </w:tcPr>
                              <w:p w:rsidR="003501BB" w:rsidRPr="002F550F" w:rsidRDefault="003501BB" w:rsidP="00567803">
                                <w:pPr>
                                  <w:ind w:left="113" w:right="113" w:firstLine="0"/>
                                  <w:rPr>
                                    <w:sz w:val="20"/>
                                    <w:lang w:val="ru-RU"/>
                                  </w:rPr>
                                </w:pPr>
                              </w:p>
                            </w:tc>
                            <w:tc>
                              <w:tcPr>
                                <w:tcW w:w="283"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r w:rsidRPr="005115C9">
                                  <w:rPr>
                                    <w:rFonts w:eastAsia="Times New Roman" w:cs="Times New Roman"/>
                                    <w:sz w:val="20"/>
                                    <w:szCs w:val="24"/>
                                    <w:lang w:val="ru-RU" w:eastAsia="ru-RU"/>
                                  </w:rPr>
                                  <w:t xml:space="preserve">Взам. инв. </w:t>
                                </w:r>
                                <w:r w:rsidRPr="002F550F">
                                  <w:rPr>
                                    <w:rFonts w:eastAsia="Times New Roman" w:cs="Times New Roman"/>
                                    <w:sz w:val="20"/>
                                    <w:szCs w:val="24"/>
                                    <w:lang w:val="ru-RU" w:eastAsia="ru-RU"/>
                                  </w:rPr>
                                  <w:t>№</w:t>
                                </w:r>
                              </w:p>
                            </w:tc>
                            <w:tc>
                              <w:tcPr>
                                <w:tcW w:w="397"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p>
                            </w:tc>
                          </w:tr>
                          <w:tr w:rsidR="003501BB" w:rsidRPr="002F550F" w:rsidTr="00567803">
                            <w:trPr>
                              <w:cantSplit/>
                              <w:trHeight w:val="1985"/>
                            </w:trPr>
                            <w:tc>
                              <w:tcPr>
                                <w:tcW w:w="170" w:type="dxa"/>
                                <w:tcBorders>
                                  <w:top w:val="nil"/>
                                  <w:left w:val="nil"/>
                                  <w:bottom w:val="nil"/>
                                  <w:right w:val="single" w:sz="4" w:space="0" w:color="auto"/>
                                </w:tcBorders>
                                <w:textDirection w:val="btLr"/>
                              </w:tcPr>
                              <w:p w:rsidR="003501BB" w:rsidRPr="002F550F" w:rsidRDefault="003501BB" w:rsidP="00567803">
                                <w:pPr>
                                  <w:ind w:left="113" w:right="113" w:firstLine="0"/>
                                  <w:rPr>
                                    <w:sz w:val="20"/>
                                    <w:lang w:val="ru-RU"/>
                                  </w:rPr>
                                </w:pPr>
                              </w:p>
                            </w:tc>
                            <w:tc>
                              <w:tcPr>
                                <w:tcW w:w="283"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r w:rsidRPr="005115C9">
                                  <w:rPr>
                                    <w:rFonts w:eastAsia="Times New Roman" w:cs="Times New Roman"/>
                                    <w:sz w:val="20"/>
                                    <w:szCs w:val="24"/>
                                    <w:lang w:val="ru-RU" w:eastAsia="ru-RU"/>
                                  </w:rPr>
                                  <w:t>Подп. и дата</w:t>
                                </w:r>
                              </w:p>
                            </w:tc>
                            <w:tc>
                              <w:tcPr>
                                <w:tcW w:w="397"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p>
                            </w:tc>
                          </w:tr>
                          <w:tr w:rsidR="003501BB" w:rsidRPr="002F550F" w:rsidTr="00567803">
                            <w:trPr>
                              <w:cantSplit/>
                              <w:trHeight w:val="1418"/>
                            </w:trPr>
                            <w:tc>
                              <w:tcPr>
                                <w:tcW w:w="170" w:type="dxa"/>
                                <w:tcBorders>
                                  <w:top w:val="nil"/>
                                  <w:left w:val="nil"/>
                                  <w:bottom w:val="nil"/>
                                  <w:right w:val="single" w:sz="4" w:space="0" w:color="auto"/>
                                </w:tcBorders>
                                <w:textDirection w:val="btLr"/>
                              </w:tcPr>
                              <w:p w:rsidR="003501BB" w:rsidRPr="002F550F" w:rsidRDefault="003501BB" w:rsidP="00567803">
                                <w:pPr>
                                  <w:ind w:left="113" w:right="113" w:firstLine="0"/>
                                  <w:rPr>
                                    <w:sz w:val="20"/>
                                    <w:lang w:val="ru-RU"/>
                                  </w:rPr>
                                </w:pPr>
                              </w:p>
                            </w:tc>
                            <w:tc>
                              <w:tcPr>
                                <w:tcW w:w="283"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r w:rsidRPr="005115C9">
                                  <w:rPr>
                                    <w:rFonts w:eastAsia="Times New Roman" w:cs="Times New Roman"/>
                                    <w:sz w:val="20"/>
                                    <w:szCs w:val="24"/>
                                    <w:lang w:val="ru-RU" w:eastAsia="ru-RU"/>
                                  </w:rPr>
                                  <w:t>Инв. № подл.</w:t>
                                </w:r>
                              </w:p>
                            </w:tc>
                            <w:tc>
                              <w:tcPr>
                                <w:tcW w:w="397"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p>
                            </w:tc>
                          </w:tr>
                        </w:tbl>
                        <w:p w:rsidR="003501BB" w:rsidRPr="00AE6B4B" w:rsidRDefault="003501BB" w:rsidP="00567803">
                          <w:pPr>
                            <w:rPr>
                              <w:sz w:val="20"/>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left:0;text-align:left;margin-left:-55.75pt;margin-top:335.3pt;width:49.15pt;height:477.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" filled="f" stroked="f">
              <v:textbox inset="0,0,0,0">
                <w:txbxContent>
                  <w:tbl>
                    <w:tblPr>
                      <w:tblStyle w:val="a7"/>
                      <w:tblW w:w="0" w:type="auto"/>
                      <w:tblLayout w:type="fixed"/>
                      <w:tblCellMar>
                        <w:left w:w="0" w:type="dxa"/>
                        <w:right w:w="0" w:type="dxa"/>
                      </w:tblCellMar>
                      <w:tblLook w:val="04A0" w:firstRow="1" w:lastRow="0" w:firstColumn="1" w:lastColumn="0" w:noHBand="0" w:noVBand="1"/>
                    </w:tblPr>
                    <w:tblGrid>
                      <w:gridCol w:w="170"/>
                      <w:gridCol w:w="113"/>
                      <w:gridCol w:w="170"/>
                      <w:gridCol w:w="113"/>
                      <w:gridCol w:w="284"/>
                    </w:tblGrid>
                    <w:tr w:rsidR="003501BB" w:rsidTr="00567803">
                      <w:trPr>
                        <w:cantSplit/>
                        <w:trHeight w:hRule="exact" w:val="1134"/>
                      </w:trPr>
                      <w:tc>
                        <w:tcPr>
                          <w:tcW w:w="283" w:type="dxa"/>
                          <w:gridSpan w:val="2"/>
                          <w:vMerge w:val="restart"/>
                          <w:textDirection w:val="btLr"/>
                        </w:tcPr>
                        <w:p w:rsidR="003501BB" w:rsidRDefault="003501BB" w:rsidP="00567803">
                          <w:pPr>
                            <w:ind w:left="113" w:right="113" w:firstLine="0"/>
                            <w:rPr>
                              <w:sz w:val="20"/>
                            </w:rPr>
                          </w:pPr>
                          <w:r w:rsidRPr="00483408">
                            <w:rPr>
                              <w:rFonts w:cs="Times New Roman"/>
                              <w:sz w:val="19"/>
                              <w:szCs w:val="19"/>
                            </w:rPr>
                            <w:t>Согласовано</w:t>
                          </w:r>
                        </w:p>
                      </w:tc>
                      <w:tc>
                        <w:tcPr>
                          <w:tcW w:w="283" w:type="dxa"/>
                          <w:gridSpan w:val="2"/>
                          <w:textDirection w:val="btLr"/>
                        </w:tcPr>
                        <w:p w:rsidR="003501BB" w:rsidRPr="002F550F" w:rsidRDefault="003501BB" w:rsidP="00567803">
                          <w:pPr>
                            <w:ind w:firstLine="0"/>
                            <w:rPr>
                              <w:sz w:val="18"/>
                              <w:szCs w:val="18"/>
                            </w:rPr>
                          </w:pPr>
                        </w:p>
                      </w:tc>
                      <w:tc>
                        <w:tcPr>
                          <w:tcW w:w="284" w:type="dxa"/>
                          <w:textDirection w:val="btLr"/>
                        </w:tcPr>
                        <w:p w:rsidR="003501BB" w:rsidRPr="002F550F" w:rsidRDefault="003501BB" w:rsidP="00567803">
                          <w:pPr>
                            <w:ind w:firstLine="0"/>
                            <w:rPr>
                              <w:sz w:val="18"/>
                              <w:szCs w:val="18"/>
                            </w:rPr>
                          </w:pPr>
                        </w:p>
                      </w:tc>
                    </w:tr>
                    <w:tr w:rsidR="003501BB" w:rsidTr="00567803">
                      <w:trPr>
                        <w:cantSplit/>
                        <w:trHeight w:val="1134"/>
                      </w:trPr>
                      <w:tc>
                        <w:tcPr>
                          <w:tcW w:w="283" w:type="dxa"/>
                          <w:gridSpan w:val="2"/>
                          <w:vMerge/>
                          <w:textDirection w:val="btLr"/>
                        </w:tcPr>
                        <w:p w:rsidR="003501BB" w:rsidRDefault="003501BB" w:rsidP="00567803">
                          <w:pPr>
                            <w:ind w:left="113" w:right="113" w:firstLine="0"/>
                            <w:rPr>
                              <w:sz w:val="20"/>
                            </w:rPr>
                          </w:pPr>
                        </w:p>
                      </w:tc>
                      <w:tc>
                        <w:tcPr>
                          <w:tcW w:w="283" w:type="dxa"/>
                          <w:gridSpan w:val="2"/>
                          <w:textDirection w:val="btLr"/>
                        </w:tcPr>
                        <w:p w:rsidR="003501BB" w:rsidRPr="002F550F" w:rsidRDefault="003501BB" w:rsidP="00567803">
                          <w:pPr>
                            <w:ind w:firstLine="0"/>
                            <w:rPr>
                              <w:sz w:val="18"/>
                              <w:szCs w:val="18"/>
                            </w:rPr>
                          </w:pPr>
                        </w:p>
                      </w:tc>
                      <w:tc>
                        <w:tcPr>
                          <w:tcW w:w="284" w:type="dxa"/>
                          <w:textDirection w:val="btLr"/>
                        </w:tcPr>
                        <w:p w:rsidR="003501BB" w:rsidRPr="002F550F" w:rsidRDefault="003501BB" w:rsidP="00567803">
                          <w:pPr>
                            <w:ind w:firstLine="0"/>
                            <w:rPr>
                              <w:sz w:val="18"/>
                              <w:szCs w:val="18"/>
                            </w:rPr>
                          </w:pPr>
                        </w:p>
                      </w:tc>
                    </w:tr>
                    <w:tr w:rsidR="003501BB" w:rsidTr="00567803">
                      <w:trPr>
                        <w:cantSplit/>
                        <w:trHeight w:val="1134"/>
                      </w:trPr>
                      <w:tc>
                        <w:tcPr>
                          <w:tcW w:w="283" w:type="dxa"/>
                          <w:gridSpan w:val="2"/>
                          <w:vMerge/>
                          <w:textDirection w:val="btLr"/>
                        </w:tcPr>
                        <w:p w:rsidR="003501BB" w:rsidRDefault="003501BB" w:rsidP="00567803">
                          <w:pPr>
                            <w:ind w:left="113" w:right="113" w:firstLine="0"/>
                            <w:rPr>
                              <w:sz w:val="20"/>
                            </w:rPr>
                          </w:pPr>
                        </w:p>
                      </w:tc>
                      <w:tc>
                        <w:tcPr>
                          <w:tcW w:w="283" w:type="dxa"/>
                          <w:gridSpan w:val="2"/>
                          <w:textDirection w:val="btLr"/>
                        </w:tcPr>
                        <w:p w:rsidR="003501BB" w:rsidRPr="002F550F" w:rsidRDefault="003501BB" w:rsidP="00567803">
                          <w:pPr>
                            <w:ind w:firstLine="0"/>
                            <w:rPr>
                              <w:sz w:val="18"/>
                              <w:szCs w:val="18"/>
                              <w:lang w:val="ru-RU"/>
                            </w:rPr>
                          </w:pPr>
                        </w:p>
                      </w:tc>
                      <w:tc>
                        <w:tcPr>
                          <w:tcW w:w="284" w:type="dxa"/>
                          <w:textDirection w:val="btLr"/>
                        </w:tcPr>
                        <w:p w:rsidR="003501BB" w:rsidRPr="002F550F" w:rsidRDefault="003501BB" w:rsidP="00567803">
                          <w:pPr>
                            <w:ind w:firstLine="0"/>
                            <w:rPr>
                              <w:sz w:val="18"/>
                              <w:szCs w:val="18"/>
                            </w:rPr>
                          </w:pPr>
                        </w:p>
                      </w:tc>
                    </w:tr>
                    <w:tr w:rsidR="003501BB" w:rsidRPr="002F550F" w:rsidTr="00567803">
                      <w:trPr>
                        <w:cantSplit/>
                        <w:trHeight w:val="1134"/>
                      </w:trPr>
                      <w:tc>
                        <w:tcPr>
                          <w:tcW w:w="283" w:type="dxa"/>
                          <w:gridSpan w:val="2"/>
                          <w:vMerge/>
                          <w:textDirection w:val="btLr"/>
                        </w:tcPr>
                        <w:p w:rsidR="003501BB" w:rsidRDefault="003501BB" w:rsidP="00567803">
                          <w:pPr>
                            <w:ind w:left="113" w:right="113" w:firstLine="0"/>
                            <w:rPr>
                              <w:sz w:val="20"/>
                            </w:rPr>
                          </w:pPr>
                        </w:p>
                      </w:tc>
                      <w:tc>
                        <w:tcPr>
                          <w:tcW w:w="283" w:type="dxa"/>
                          <w:gridSpan w:val="2"/>
                          <w:textDirection w:val="btLr"/>
                        </w:tcPr>
                        <w:p w:rsidR="003501BB" w:rsidRPr="002F550F" w:rsidRDefault="003501BB" w:rsidP="00567803">
                          <w:pPr>
                            <w:ind w:firstLine="0"/>
                            <w:rPr>
                              <w:sz w:val="18"/>
                              <w:szCs w:val="18"/>
                              <w:lang w:val="ru-RU"/>
                            </w:rPr>
                          </w:pPr>
                        </w:p>
                      </w:tc>
                      <w:tc>
                        <w:tcPr>
                          <w:tcW w:w="284" w:type="dxa"/>
                          <w:textDirection w:val="btLr"/>
                        </w:tcPr>
                        <w:p w:rsidR="003501BB" w:rsidRPr="002F550F" w:rsidRDefault="003501BB" w:rsidP="00567803">
                          <w:pPr>
                            <w:ind w:firstLine="0"/>
                            <w:rPr>
                              <w:sz w:val="18"/>
                              <w:szCs w:val="18"/>
                              <w:lang w:val="ru-RU"/>
                            </w:rPr>
                          </w:pPr>
                        </w:p>
                      </w:tc>
                    </w:tr>
                    <w:tr w:rsidR="003501BB" w:rsidRPr="002F550F" w:rsidTr="00567803">
                      <w:trPr>
                        <w:cantSplit/>
                        <w:trHeight w:val="1418"/>
                      </w:trPr>
                      <w:tc>
                        <w:tcPr>
                          <w:tcW w:w="170" w:type="dxa"/>
                          <w:tcBorders>
                            <w:left w:val="nil"/>
                            <w:bottom w:val="nil"/>
                            <w:right w:val="single" w:sz="4" w:space="0" w:color="auto"/>
                          </w:tcBorders>
                          <w:textDirection w:val="btLr"/>
                        </w:tcPr>
                        <w:p w:rsidR="003501BB" w:rsidRPr="002F550F" w:rsidRDefault="003501BB" w:rsidP="00567803">
                          <w:pPr>
                            <w:ind w:left="113" w:right="113" w:firstLine="0"/>
                            <w:rPr>
                              <w:sz w:val="20"/>
                              <w:lang w:val="ru-RU"/>
                            </w:rPr>
                          </w:pPr>
                        </w:p>
                      </w:tc>
                      <w:tc>
                        <w:tcPr>
                          <w:tcW w:w="283"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r w:rsidRPr="005115C9">
                            <w:rPr>
                              <w:rFonts w:eastAsia="Times New Roman" w:cs="Times New Roman"/>
                              <w:sz w:val="20"/>
                              <w:szCs w:val="24"/>
                              <w:lang w:val="ru-RU" w:eastAsia="ru-RU"/>
                            </w:rPr>
                            <w:t xml:space="preserve">Взам. инв. </w:t>
                          </w:r>
                          <w:r w:rsidRPr="002F550F">
                            <w:rPr>
                              <w:rFonts w:eastAsia="Times New Roman" w:cs="Times New Roman"/>
                              <w:sz w:val="20"/>
                              <w:szCs w:val="24"/>
                              <w:lang w:val="ru-RU" w:eastAsia="ru-RU"/>
                            </w:rPr>
                            <w:t>№</w:t>
                          </w:r>
                        </w:p>
                      </w:tc>
                      <w:tc>
                        <w:tcPr>
                          <w:tcW w:w="397"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p>
                      </w:tc>
                    </w:tr>
                    <w:tr w:rsidR="003501BB" w:rsidRPr="002F550F" w:rsidTr="00567803">
                      <w:trPr>
                        <w:cantSplit/>
                        <w:trHeight w:val="1985"/>
                      </w:trPr>
                      <w:tc>
                        <w:tcPr>
                          <w:tcW w:w="170" w:type="dxa"/>
                          <w:tcBorders>
                            <w:top w:val="nil"/>
                            <w:left w:val="nil"/>
                            <w:bottom w:val="nil"/>
                            <w:right w:val="single" w:sz="4" w:space="0" w:color="auto"/>
                          </w:tcBorders>
                          <w:textDirection w:val="btLr"/>
                        </w:tcPr>
                        <w:p w:rsidR="003501BB" w:rsidRPr="002F550F" w:rsidRDefault="003501BB" w:rsidP="00567803">
                          <w:pPr>
                            <w:ind w:left="113" w:right="113" w:firstLine="0"/>
                            <w:rPr>
                              <w:sz w:val="20"/>
                              <w:lang w:val="ru-RU"/>
                            </w:rPr>
                          </w:pPr>
                        </w:p>
                      </w:tc>
                      <w:tc>
                        <w:tcPr>
                          <w:tcW w:w="283"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r w:rsidRPr="005115C9">
                            <w:rPr>
                              <w:rFonts w:eastAsia="Times New Roman" w:cs="Times New Roman"/>
                              <w:sz w:val="20"/>
                              <w:szCs w:val="24"/>
                              <w:lang w:val="ru-RU" w:eastAsia="ru-RU"/>
                            </w:rPr>
                            <w:t>Подп. и дата</w:t>
                          </w:r>
                        </w:p>
                      </w:tc>
                      <w:tc>
                        <w:tcPr>
                          <w:tcW w:w="397"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p>
                      </w:tc>
                    </w:tr>
                    <w:tr w:rsidR="003501BB" w:rsidRPr="002F550F" w:rsidTr="00567803">
                      <w:trPr>
                        <w:cantSplit/>
                        <w:trHeight w:val="1418"/>
                      </w:trPr>
                      <w:tc>
                        <w:tcPr>
                          <w:tcW w:w="170" w:type="dxa"/>
                          <w:tcBorders>
                            <w:top w:val="nil"/>
                            <w:left w:val="nil"/>
                            <w:bottom w:val="nil"/>
                            <w:right w:val="single" w:sz="4" w:space="0" w:color="auto"/>
                          </w:tcBorders>
                          <w:textDirection w:val="btLr"/>
                        </w:tcPr>
                        <w:p w:rsidR="003501BB" w:rsidRPr="002F550F" w:rsidRDefault="003501BB" w:rsidP="00567803">
                          <w:pPr>
                            <w:ind w:left="113" w:right="113" w:firstLine="0"/>
                            <w:rPr>
                              <w:sz w:val="20"/>
                              <w:lang w:val="ru-RU"/>
                            </w:rPr>
                          </w:pPr>
                        </w:p>
                      </w:tc>
                      <w:tc>
                        <w:tcPr>
                          <w:tcW w:w="283"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r w:rsidRPr="005115C9">
                            <w:rPr>
                              <w:rFonts w:eastAsia="Times New Roman" w:cs="Times New Roman"/>
                              <w:sz w:val="20"/>
                              <w:szCs w:val="24"/>
                              <w:lang w:val="ru-RU" w:eastAsia="ru-RU"/>
                            </w:rPr>
                            <w:t>Инв. № подл.</w:t>
                          </w:r>
                        </w:p>
                      </w:tc>
                      <w:tc>
                        <w:tcPr>
                          <w:tcW w:w="397"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p>
                      </w:tc>
                    </w:tr>
                  </w:tbl>
                  <w:p w:rsidR="003501BB" w:rsidRPr="00AE6B4B" w:rsidRDefault="003501BB" w:rsidP="00567803">
                    <w:pPr>
                      <w:rPr>
                        <w:sz w:val="20"/>
                      </w:rPr>
                    </w:pPr>
                  </w:p>
                </w:txbxContent>
              </v:textbox>
            </v:shape>
          </w:pict>
        </mc:Fallback>
      </mc:AlternateContent>
    </w:r>
    <w:r>
      <w:rPr>
        <w:noProof/>
        <w:lang w:val="ru-RU" w:eastAsia="ru-RU" w:bidi="ar-SA"/>
      </w:rPr>
      <mc:AlternateContent>
        <mc:Choice Requires="wps">
          <w:drawing>
            <wp:anchor distT="0" distB="0" distL="114300" distR="114300" simplePos="0" relativeHeight="251655168" behindDoc="1" locked="0" layoutInCell="1" allowOverlap="1" wp14:anchorId="04891894" wp14:editId="1A80925A">
              <wp:simplePos x="0" y="0"/>
              <wp:positionH relativeFrom="page">
                <wp:posOffset>710565</wp:posOffset>
              </wp:positionH>
              <wp:positionV relativeFrom="page">
                <wp:posOffset>213995</wp:posOffset>
              </wp:positionV>
              <wp:extent cx="6564630" cy="10296525"/>
              <wp:effectExtent l="0" t="0" r="26670" b="28575"/>
              <wp:wrapNone/>
              <wp:docPr id="23"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4630" cy="102965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26" style="position:absolute;margin-left:55.95pt;margin-top:16.85pt;width:516.9pt;height:810.7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" filled="f">
              <w10:wrap anchorx="page" anchory="page"/>
            </v:rect>
          </w:pict>
        </mc:Fallback>
      </mc:AlternateContent>
    </w:r>
    <w:r>
      <w:rPr>
        <w:rFonts w:cs="Times New Roman"/>
      </w:rPr>
      <w:fldChar w:fldCharType="begin"/>
    </w:r>
    <w:r>
      <w:rPr>
        <w:rFonts w:cs="Times New Roman"/>
        <w:lang w:val="ru-RU"/>
      </w:rPr>
      <w:instrText>=</w:instrText>
    </w:r>
    <w:r w:rsidRPr="00245AB7">
      <w:rPr>
        <w:rFonts w:eastAsia="Times New Roman" w:cs="Times New Roman"/>
        <w:szCs w:val="24"/>
        <w:lang w:eastAsia="ru-RU"/>
      </w:rPr>
      <w:fldChar w:fldCharType="begin"/>
    </w:r>
    <w:r w:rsidRPr="00245AB7">
      <w:rPr>
        <w:rFonts w:eastAsia="Times New Roman" w:cs="Times New Roman"/>
        <w:szCs w:val="24"/>
        <w:lang w:eastAsia="ru-RU"/>
      </w:rPr>
      <w:instrText xml:space="preserve"> PAGE </w:instrText>
    </w:r>
    <w:r w:rsidRPr="00245AB7">
      <w:rPr>
        <w:rFonts w:eastAsia="Times New Roman" w:cs="Times New Roman"/>
        <w:szCs w:val="24"/>
        <w:lang w:eastAsia="ru-RU"/>
      </w:rPr>
      <w:fldChar w:fldCharType="separate"/>
    </w:r>
    <w:r w:rsidR="00B8268B">
      <w:rPr>
        <w:rFonts w:eastAsia="Times New Roman" w:cs="Times New Roman"/>
        <w:noProof/>
        <w:szCs w:val="24"/>
        <w:lang w:eastAsia="ru-RU"/>
      </w:rPr>
      <w:instrText>0</w:instrText>
    </w:r>
    <w:r w:rsidRPr="00245AB7">
      <w:rPr>
        <w:rFonts w:eastAsia="Times New Roman" w:cs="Times New Roman"/>
        <w:szCs w:val="24"/>
        <w:lang w:eastAsia="ru-RU"/>
      </w:rPr>
      <w:fldChar w:fldCharType="end"/>
    </w:r>
    <w:r>
      <w:rPr>
        <w:rFonts w:eastAsia="Times New Roman" w:cs="Times New Roman"/>
        <w:szCs w:val="24"/>
        <w:lang w:val="ru-RU" w:eastAsia="ru-RU"/>
      </w:rPr>
      <w:instrText>+2</w:instrText>
    </w:r>
    <w:r>
      <w:rPr>
        <w:rFonts w:cs="Times New Roman"/>
      </w:rPr>
      <w:instrText xml:space="preserve"> </w:instrText>
    </w:r>
    <w:r>
      <w:rPr>
        <w:rFonts w:cs="Times New Roman"/>
      </w:rPr>
      <w:fldChar w:fldCharType="separate"/>
    </w:r>
    <w:r w:rsidR="00B8268B">
      <w:rPr>
        <w:rFonts w:cs="Times New Roman"/>
        <w:noProof/>
        <w:lang w:val="ru-RU"/>
      </w:rPr>
      <w:t>2</w:t>
    </w:r>
    <w:r>
      <w:rPr>
        <w:rFonts w:cs="Times New Roman"/>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1BB" w:rsidRPr="00EA39F0" w:rsidRDefault="003501BB" w:rsidP="00567803">
    <w:pPr>
      <w:pStyle w:val="a3"/>
      <w:jc w:val="right"/>
      <w:rPr>
        <w:lang w:val="ru-RU"/>
      </w:rPr>
    </w:pPr>
    <w:r>
      <w:rPr>
        <w:noProof/>
        <w:lang w:val="ru-RU" w:eastAsia="ru-RU" w:bidi="ar-SA"/>
      </w:rPr>
      <mc:AlternateContent>
        <mc:Choice Requires="wps">
          <w:drawing>
            <wp:anchor distT="0" distB="0" distL="114300" distR="114300" simplePos="0" relativeHeight="251659264" behindDoc="0" locked="0" layoutInCell="1" allowOverlap="1" wp14:anchorId="2829FF95" wp14:editId="6E3EB3D1">
              <wp:simplePos x="0" y="0"/>
              <wp:positionH relativeFrom="column">
                <wp:posOffset>-807085</wp:posOffset>
              </wp:positionH>
              <wp:positionV relativeFrom="paragraph">
                <wp:posOffset>4206240</wp:posOffset>
              </wp:positionV>
              <wp:extent cx="800100" cy="6190615"/>
              <wp:effectExtent l="0" t="0" r="0" b="635"/>
              <wp:wrapNone/>
              <wp:docPr id="3"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6190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a7"/>
                            <w:tblW w:w="0" w:type="auto"/>
                            <w:tblLayout w:type="fixed"/>
                            <w:tblCellMar>
                              <w:left w:w="0" w:type="dxa"/>
                              <w:right w:w="0" w:type="dxa"/>
                            </w:tblCellMar>
                            <w:tblLook w:val="04A0" w:firstRow="1" w:lastRow="0" w:firstColumn="1" w:lastColumn="0" w:noHBand="0" w:noVBand="1"/>
                          </w:tblPr>
                          <w:tblGrid>
                            <w:gridCol w:w="170"/>
                            <w:gridCol w:w="113"/>
                            <w:gridCol w:w="170"/>
                            <w:gridCol w:w="113"/>
                            <w:gridCol w:w="284"/>
                          </w:tblGrid>
                          <w:tr w:rsidR="003501BB" w:rsidTr="00567803">
                            <w:trPr>
                              <w:cantSplit/>
                              <w:trHeight w:hRule="exact" w:val="1134"/>
                            </w:trPr>
                            <w:tc>
                              <w:tcPr>
                                <w:tcW w:w="283" w:type="dxa"/>
                                <w:gridSpan w:val="2"/>
                                <w:vMerge w:val="restart"/>
                                <w:textDirection w:val="btLr"/>
                              </w:tcPr>
                              <w:p w:rsidR="003501BB" w:rsidRDefault="003501BB" w:rsidP="00567803">
                                <w:pPr>
                                  <w:ind w:left="113" w:right="113" w:firstLine="0"/>
                                  <w:rPr>
                                    <w:sz w:val="20"/>
                                  </w:rPr>
                                </w:pPr>
                                <w:r w:rsidRPr="00483408">
                                  <w:rPr>
                                    <w:rFonts w:cs="Times New Roman"/>
                                    <w:sz w:val="19"/>
                                    <w:szCs w:val="19"/>
                                  </w:rPr>
                                  <w:t>Согласовано</w:t>
                                </w:r>
                              </w:p>
                            </w:tc>
                            <w:tc>
                              <w:tcPr>
                                <w:tcW w:w="283" w:type="dxa"/>
                                <w:gridSpan w:val="2"/>
                                <w:textDirection w:val="btLr"/>
                              </w:tcPr>
                              <w:p w:rsidR="003501BB" w:rsidRPr="002F550F" w:rsidRDefault="003501BB" w:rsidP="00567803">
                                <w:pPr>
                                  <w:ind w:firstLine="0"/>
                                  <w:rPr>
                                    <w:sz w:val="18"/>
                                    <w:szCs w:val="18"/>
                                  </w:rPr>
                                </w:pPr>
                              </w:p>
                            </w:tc>
                            <w:tc>
                              <w:tcPr>
                                <w:tcW w:w="284" w:type="dxa"/>
                                <w:textDirection w:val="btLr"/>
                              </w:tcPr>
                              <w:p w:rsidR="003501BB" w:rsidRPr="002F550F" w:rsidRDefault="003501BB" w:rsidP="00567803">
                                <w:pPr>
                                  <w:ind w:firstLine="0"/>
                                  <w:rPr>
                                    <w:sz w:val="18"/>
                                    <w:szCs w:val="18"/>
                                  </w:rPr>
                                </w:pPr>
                              </w:p>
                            </w:tc>
                          </w:tr>
                          <w:tr w:rsidR="003501BB" w:rsidTr="00567803">
                            <w:trPr>
                              <w:cantSplit/>
                              <w:trHeight w:val="1134"/>
                            </w:trPr>
                            <w:tc>
                              <w:tcPr>
                                <w:tcW w:w="283" w:type="dxa"/>
                                <w:gridSpan w:val="2"/>
                                <w:vMerge/>
                                <w:textDirection w:val="btLr"/>
                              </w:tcPr>
                              <w:p w:rsidR="003501BB" w:rsidRDefault="003501BB" w:rsidP="00567803">
                                <w:pPr>
                                  <w:ind w:left="113" w:right="113" w:firstLine="0"/>
                                  <w:rPr>
                                    <w:sz w:val="20"/>
                                  </w:rPr>
                                </w:pPr>
                              </w:p>
                            </w:tc>
                            <w:tc>
                              <w:tcPr>
                                <w:tcW w:w="283" w:type="dxa"/>
                                <w:gridSpan w:val="2"/>
                                <w:textDirection w:val="btLr"/>
                              </w:tcPr>
                              <w:p w:rsidR="003501BB" w:rsidRPr="002F550F" w:rsidRDefault="003501BB" w:rsidP="00567803">
                                <w:pPr>
                                  <w:ind w:firstLine="0"/>
                                  <w:rPr>
                                    <w:sz w:val="18"/>
                                    <w:szCs w:val="18"/>
                                  </w:rPr>
                                </w:pPr>
                              </w:p>
                            </w:tc>
                            <w:tc>
                              <w:tcPr>
                                <w:tcW w:w="284" w:type="dxa"/>
                                <w:textDirection w:val="btLr"/>
                              </w:tcPr>
                              <w:p w:rsidR="003501BB" w:rsidRPr="002F550F" w:rsidRDefault="003501BB" w:rsidP="00567803">
                                <w:pPr>
                                  <w:ind w:firstLine="0"/>
                                  <w:rPr>
                                    <w:sz w:val="18"/>
                                    <w:szCs w:val="18"/>
                                  </w:rPr>
                                </w:pPr>
                              </w:p>
                            </w:tc>
                          </w:tr>
                          <w:tr w:rsidR="003501BB" w:rsidTr="00567803">
                            <w:trPr>
                              <w:cantSplit/>
                              <w:trHeight w:val="1134"/>
                            </w:trPr>
                            <w:tc>
                              <w:tcPr>
                                <w:tcW w:w="283" w:type="dxa"/>
                                <w:gridSpan w:val="2"/>
                                <w:vMerge/>
                                <w:textDirection w:val="btLr"/>
                              </w:tcPr>
                              <w:p w:rsidR="003501BB" w:rsidRDefault="003501BB" w:rsidP="00567803">
                                <w:pPr>
                                  <w:ind w:left="113" w:right="113" w:firstLine="0"/>
                                  <w:rPr>
                                    <w:sz w:val="20"/>
                                  </w:rPr>
                                </w:pPr>
                              </w:p>
                            </w:tc>
                            <w:tc>
                              <w:tcPr>
                                <w:tcW w:w="283" w:type="dxa"/>
                                <w:gridSpan w:val="2"/>
                                <w:textDirection w:val="btLr"/>
                              </w:tcPr>
                              <w:p w:rsidR="003501BB" w:rsidRPr="002F550F" w:rsidRDefault="003501BB" w:rsidP="00567803">
                                <w:pPr>
                                  <w:ind w:firstLine="0"/>
                                  <w:rPr>
                                    <w:sz w:val="18"/>
                                    <w:szCs w:val="18"/>
                                    <w:lang w:val="ru-RU"/>
                                  </w:rPr>
                                </w:pPr>
                              </w:p>
                            </w:tc>
                            <w:tc>
                              <w:tcPr>
                                <w:tcW w:w="284" w:type="dxa"/>
                                <w:textDirection w:val="btLr"/>
                              </w:tcPr>
                              <w:p w:rsidR="003501BB" w:rsidRPr="002F550F" w:rsidRDefault="003501BB" w:rsidP="00567803">
                                <w:pPr>
                                  <w:ind w:firstLine="0"/>
                                  <w:rPr>
                                    <w:sz w:val="18"/>
                                    <w:szCs w:val="18"/>
                                  </w:rPr>
                                </w:pPr>
                              </w:p>
                            </w:tc>
                          </w:tr>
                          <w:tr w:rsidR="003501BB" w:rsidRPr="002F550F" w:rsidTr="00567803">
                            <w:trPr>
                              <w:cantSplit/>
                              <w:trHeight w:val="1134"/>
                            </w:trPr>
                            <w:tc>
                              <w:tcPr>
                                <w:tcW w:w="283" w:type="dxa"/>
                                <w:gridSpan w:val="2"/>
                                <w:vMerge/>
                                <w:textDirection w:val="btLr"/>
                              </w:tcPr>
                              <w:p w:rsidR="003501BB" w:rsidRDefault="003501BB" w:rsidP="00567803">
                                <w:pPr>
                                  <w:ind w:left="113" w:right="113" w:firstLine="0"/>
                                  <w:rPr>
                                    <w:sz w:val="20"/>
                                  </w:rPr>
                                </w:pPr>
                              </w:p>
                            </w:tc>
                            <w:tc>
                              <w:tcPr>
                                <w:tcW w:w="283" w:type="dxa"/>
                                <w:gridSpan w:val="2"/>
                                <w:textDirection w:val="btLr"/>
                              </w:tcPr>
                              <w:p w:rsidR="003501BB" w:rsidRPr="002F550F" w:rsidRDefault="003501BB" w:rsidP="00567803">
                                <w:pPr>
                                  <w:ind w:firstLine="0"/>
                                  <w:rPr>
                                    <w:sz w:val="18"/>
                                    <w:szCs w:val="18"/>
                                    <w:lang w:val="ru-RU"/>
                                  </w:rPr>
                                </w:pPr>
                              </w:p>
                            </w:tc>
                            <w:tc>
                              <w:tcPr>
                                <w:tcW w:w="284" w:type="dxa"/>
                                <w:textDirection w:val="btLr"/>
                              </w:tcPr>
                              <w:p w:rsidR="003501BB" w:rsidRPr="002F550F" w:rsidRDefault="003501BB" w:rsidP="00567803">
                                <w:pPr>
                                  <w:ind w:firstLine="0"/>
                                  <w:rPr>
                                    <w:sz w:val="18"/>
                                    <w:szCs w:val="18"/>
                                    <w:lang w:val="ru-RU"/>
                                  </w:rPr>
                                </w:pPr>
                              </w:p>
                            </w:tc>
                          </w:tr>
                          <w:tr w:rsidR="003501BB" w:rsidRPr="002F550F" w:rsidTr="00567803">
                            <w:trPr>
                              <w:cantSplit/>
                              <w:trHeight w:val="1418"/>
                            </w:trPr>
                            <w:tc>
                              <w:tcPr>
                                <w:tcW w:w="170" w:type="dxa"/>
                                <w:tcBorders>
                                  <w:left w:val="nil"/>
                                  <w:bottom w:val="nil"/>
                                  <w:right w:val="single" w:sz="4" w:space="0" w:color="auto"/>
                                </w:tcBorders>
                                <w:textDirection w:val="btLr"/>
                              </w:tcPr>
                              <w:p w:rsidR="003501BB" w:rsidRPr="002F550F" w:rsidRDefault="003501BB" w:rsidP="00567803">
                                <w:pPr>
                                  <w:ind w:left="113" w:right="113" w:firstLine="0"/>
                                  <w:rPr>
                                    <w:sz w:val="20"/>
                                    <w:lang w:val="ru-RU"/>
                                  </w:rPr>
                                </w:pPr>
                              </w:p>
                            </w:tc>
                            <w:tc>
                              <w:tcPr>
                                <w:tcW w:w="283"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r w:rsidRPr="005115C9">
                                  <w:rPr>
                                    <w:rFonts w:eastAsia="Times New Roman" w:cs="Times New Roman"/>
                                    <w:sz w:val="20"/>
                                    <w:szCs w:val="24"/>
                                    <w:lang w:val="ru-RU" w:eastAsia="ru-RU"/>
                                  </w:rPr>
                                  <w:t xml:space="preserve">Взам. инв. </w:t>
                                </w:r>
                                <w:r w:rsidRPr="002F550F">
                                  <w:rPr>
                                    <w:rFonts w:eastAsia="Times New Roman" w:cs="Times New Roman"/>
                                    <w:sz w:val="20"/>
                                    <w:szCs w:val="24"/>
                                    <w:lang w:val="ru-RU" w:eastAsia="ru-RU"/>
                                  </w:rPr>
                                  <w:t>№</w:t>
                                </w:r>
                              </w:p>
                            </w:tc>
                            <w:tc>
                              <w:tcPr>
                                <w:tcW w:w="397"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p>
                            </w:tc>
                          </w:tr>
                          <w:tr w:rsidR="003501BB" w:rsidRPr="002F550F" w:rsidTr="00567803">
                            <w:trPr>
                              <w:cantSplit/>
                              <w:trHeight w:val="1985"/>
                            </w:trPr>
                            <w:tc>
                              <w:tcPr>
                                <w:tcW w:w="170" w:type="dxa"/>
                                <w:tcBorders>
                                  <w:top w:val="nil"/>
                                  <w:left w:val="nil"/>
                                  <w:bottom w:val="nil"/>
                                  <w:right w:val="single" w:sz="4" w:space="0" w:color="auto"/>
                                </w:tcBorders>
                                <w:textDirection w:val="btLr"/>
                              </w:tcPr>
                              <w:p w:rsidR="003501BB" w:rsidRPr="002F550F" w:rsidRDefault="003501BB" w:rsidP="00567803">
                                <w:pPr>
                                  <w:ind w:left="113" w:right="113" w:firstLine="0"/>
                                  <w:rPr>
                                    <w:sz w:val="20"/>
                                    <w:lang w:val="ru-RU"/>
                                  </w:rPr>
                                </w:pPr>
                              </w:p>
                            </w:tc>
                            <w:tc>
                              <w:tcPr>
                                <w:tcW w:w="283"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r w:rsidRPr="005115C9">
                                  <w:rPr>
                                    <w:rFonts w:eastAsia="Times New Roman" w:cs="Times New Roman"/>
                                    <w:sz w:val="20"/>
                                    <w:szCs w:val="24"/>
                                    <w:lang w:val="ru-RU" w:eastAsia="ru-RU"/>
                                  </w:rPr>
                                  <w:t>Подп. и дата</w:t>
                                </w:r>
                              </w:p>
                            </w:tc>
                            <w:tc>
                              <w:tcPr>
                                <w:tcW w:w="397"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p>
                            </w:tc>
                          </w:tr>
                          <w:tr w:rsidR="003501BB" w:rsidRPr="002F550F" w:rsidTr="00567803">
                            <w:trPr>
                              <w:cantSplit/>
                              <w:trHeight w:val="1418"/>
                            </w:trPr>
                            <w:tc>
                              <w:tcPr>
                                <w:tcW w:w="170" w:type="dxa"/>
                                <w:tcBorders>
                                  <w:top w:val="nil"/>
                                  <w:left w:val="nil"/>
                                  <w:bottom w:val="nil"/>
                                  <w:right w:val="single" w:sz="4" w:space="0" w:color="auto"/>
                                </w:tcBorders>
                                <w:textDirection w:val="btLr"/>
                              </w:tcPr>
                              <w:p w:rsidR="003501BB" w:rsidRPr="002F550F" w:rsidRDefault="003501BB" w:rsidP="00567803">
                                <w:pPr>
                                  <w:ind w:left="113" w:right="113" w:firstLine="0"/>
                                  <w:rPr>
                                    <w:sz w:val="20"/>
                                    <w:lang w:val="ru-RU"/>
                                  </w:rPr>
                                </w:pPr>
                              </w:p>
                            </w:tc>
                            <w:tc>
                              <w:tcPr>
                                <w:tcW w:w="283"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r w:rsidRPr="005115C9">
                                  <w:rPr>
                                    <w:rFonts w:eastAsia="Times New Roman" w:cs="Times New Roman"/>
                                    <w:sz w:val="20"/>
                                    <w:szCs w:val="24"/>
                                    <w:lang w:val="ru-RU" w:eastAsia="ru-RU"/>
                                  </w:rPr>
                                  <w:t>Инв. № подл.</w:t>
                                </w:r>
                              </w:p>
                            </w:tc>
                            <w:tc>
                              <w:tcPr>
                                <w:tcW w:w="397"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p>
                            </w:tc>
                          </w:tr>
                        </w:tbl>
                        <w:p w:rsidR="003501BB" w:rsidRPr="002F550F" w:rsidRDefault="003501BB" w:rsidP="00567803">
                          <w:pPr>
                            <w:rPr>
                              <w:sz w:val="20"/>
                              <w:lang w:val="ru-RU"/>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left:0;text-align:left;margin-left:-63.55pt;margin-top:331.2pt;width:63pt;height:487.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CSyuAIAAME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" filled="f" stroked="f">
              <v:textbox>
                <w:txbxContent>
                  <w:tbl>
                    <w:tblPr>
                      <w:tblStyle w:val="a7"/>
                      <w:tblW w:w="0" w:type="auto"/>
                      <w:tblLayout w:type="fixed"/>
                      <w:tblCellMar>
                        <w:left w:w="0" w:type="dxa"/>
                        <w:right w:w="0" w:type="dxa"/>
                      </w:tblCellMar>
                      <w:tblLook w:val="04A0" w:firstRow="1" w:lastRow="0" w:firstColumn="1" w:lastColumn="0" w:noHBand="0" w:noVBand="1"/>
                    </w:tblPr>
                    <w:tblGrid>
                      <w:gridCol w:w="170"/>
                      <w:gridCol w:w="113"/>
                      <w:gridCol w:w="170"/>
                      <w:gridCol w:w="113"/>
                      <w:gridCol w:w="284"/>
                    </w:tblGrid>
                    <w:tr w:rsidR="003501BB" w:rsidTr="00567803">
                      <w:trPr>
                        <w:cantSplit/>
                        <w:trHeight w:hRule="exact" w:val="1134"/>
                      </w:trPr>
                      <w:tc>
                        <w:tcPr>
                          <w:tcW w:w="283" w:type="dxa"/>
                          <w:gridSpan w:val="2"/>
                          <w:vMerge w:val="restart"/>
                          <w:textDirection w:val="btLr"/>
                        </w:tcPr>
                        <w:p w:rsidR="003501BB" w:rsidRDefault="003501BB" w:rsidP="00567803">
                          <w:pPr>
                            <w:ind w:left="113" w:right="113" w:firstLine="0"/>
                            <w:rPr>
                              <w:sz w:val="20"/>
                            </w:rPr>
                          </w:pPr>
                          <w:r w:rsidRPr="00483408">
                            <w:rPr>
                              <w:rFonts w:cs="Times New Roman"/>
                              <w:sz w:val="19"/>
                              <w:szCs w:val="19"/>
                            </w:rPr>
                            <w:t>Согласовано</w:t>
                          </w:r>
                        </w:p>
                      </w:tc>
                      <w:tc>
                        <w:tcPr>
                          <w:tcW w:w="283" w:type="dxa"/>
                          <w:gridSpan w:val="2"/>
                          <w:textDirection w:val="btLr"/>
                        </w:tcPr>
                        <w:p w:rsidR="003501BB" w:rsidRPr="002F550F" w:rsidRDefault="003501BB" w:rsidP="00567803">
                          <w:pPr>
                            <w:ind w:firstLine="0"/>
                            <w:rPr>
                              <w:sz w:val="18"/>
                              <w:szCs w:val="18"/>
                            </w:rPr>
                          </w:pPr>
                        </w:p>
                      </w:tc>
                      <w:tc>
                        <w:tcPr>
                          <w:tcW w:w="284" w:type="dxa"/>
                          <w:textDirection w:val="btLr"/>
                        </w:tcPr>
                        <w:p w:rsidR="003501BB" w:rsidRPr="002F550F" w:rsidRDefault="003501BB" w:rsidP="00567803">
                          <w:pPr>
                            <w:ind w:firstLine="0"/>
                            <w:rPr>
                              <w:sz w:val="18"/>
                              <w:szCs w:val="18"/>
                            </w:rPr>
                          </w:pPr>
                        </w:p>
                      </w:tc>
                    </w:tr>
                    <w:tr w:rsidR="003501BB" w:rsidTr="00567803">
                      <w:trPr>
                        <w:cantSplit/>
                        <w:trHeight w:val="1134"/>
                      </w:trPr>
                      <w:tc>
                        <w:tcPr>
                          <w:tcW w:w="283" w:type="dxa"/>
                          <w:gridSpan w:val="2"/>
                          <w:vMerge/>
                          <w:textDirection w:val="btLr"/>
                        </w:tcPr>
                        <w:p w:rsidR="003501BB" w:rsidRDefault="003501BB" w:rsidP="00567803">
                          <w:pPr>
                            <w:ind w:left="113" w:right="113" w:firstLine="0"/>
                            <w:rPr>
                              <w:sz w:val="20"/>
                            </w:rPr>
                          </w:pPr>
                        </w:p>
                      </w:tc>
                      <w:tc>
                        <w:tcPr>
                          <w:tcW w:w="283" w:type="dxa"/>
                          <w:gridSpan w:val="2"/>
                          <w:textDirection w:val="btLr"/>
                        </w:tcPr>
                        <w:p w:rsidR="003501BB" w:rsidRPr="002F550F" w:rsidRDefault="003501BB" w:rsidP="00567803">
                          <w:pPr>
                            <w:ind w:firstLine="0"/>
                            <w:rPr>
                              <w:sz w:val="18"/>
                              <w:szCs w:val="18"/>
                            </w:rPr>
                          </w:pPr>
                        </w:p>
                      </w:tc>
                      <w:tc>
                        <w:tcPr>
                          <w:tcW w:w="284" w:type="dxa"/>
                          <w:textDirection w:val="btLr"/>
                        </w:tcPr>
                        <w:p w:rsidR="003501BB" w:rsidRPr="002F550F" w:rsidRDefault="003501BB" w:rsidP="00567803">
                          <w:pPr>
                            <w:ind w:firstLine="0"/>
                            <w:rPr>
                              <w:sz w:val="18"/>
                              <w:szCs w:val="18"/>
                            </w:rPr>
                          </w:pPr>
                        </w:p>
                      </w:tc>
                    </w:tr>
                    <w:tr w:rsidR="003501BB" w:rsidTr="00567803">
                      <w:trPr>
                        <w:cantSplit/>
                        <w:trHeight w:val="1134"/>
                      </w:trPr>
                      <w:tc>
                        <w:tcPr>
                          <w:tcW w:w="283" w:type="dxa"/>
                          <w:gridSpan w:val="2"/>
                          <w:vMerge/>
                          <w:textDirection w:val="btLr"/>
                        </w:tcPr>
                        <w:p w:rsidR="003501BB" w:rsidRDefault="003501BB" w:rsidP="00567803">
                          <w:pPr>
                            <w:ind w:left="113" w:right="113" w:firstLine="0"/>
                            <w:rPr>
                              <w:sz w:val="20"/>
                            </w:rPr>
                          </w:pPr>
                        </w:p>
                      </w:tc>
                      <w:tc>
                        <w:tcPr>
                          <w:tcW w:w="283" w:type="dxa"/>
                          <w:gridSpan w:val="2"/>
                          <w:textDirection w:val="btLr"/>
                        </w:tcPr>
                        <w:p w:rsidR="003501BB" w:rsidRPr="002F550F" w:rsidRDefault="003501BB" w:rsidP="00567803">
                          <w:pPr>
                            <w:ind w:firstLine="0"/>
                            <w:rPr>
                              <w:sz w:val="18"/>
                              <w:szCs w:val="18"/>
                              <w:lang w:val="ru-RU"/>
                            </w:rPr>
                          </w:pPr>
                        </w:p>
                      </w:tc>
                      <w:tc>
                        <w:tcPr>
                          <w:tcW w:w="284" w:type="dxa"/>
                          <w:textDirection w:val="btLr"/>
                        </w:tcPr>
                        <w:p w:rsidR="003501BB" w:rsidRPr="002F550F" w:rsidRDefault="003501BB" w:rsidP="00567803">
                          <w:pPr>
                            <w:ind w:firstLine="0"/>
                            <w:rPr>
                              <w:sz w:val="18"/>
                              <w:szCs w:val="18"/>
                            </w:rPr>
                          </w:pPr>
                        </w:p>
                      </w:tc>
                    </w:tr>
                    <w:tr w:rsidR="003501BB" w:rsidRPr="002F550F" w:rsidTr="00567803">
                      <w:trPr>
                        <w:cantSplit/>
                        <w:trHeight w:val="1134"/>
                      </w:trPr>
                      <w:tc>
                        <w:tcPr>
                          <w:tcW w:w="283" w:type="dxa"/>
                          <w:gridSpan w:val="2"/>
                          <w:vMerge/>
                          <w:textDirection w:val="btLr"/>
                        </w:tcPr>
                        <w:p w:rsidR="003501BB" w:rsidRDefault="003501BB" w:rsidP="00567803">
                          <w:pPr>
                            <w:ind w:left="113" w:right="113" w:firstLine="0"/>
                            <w:rPr>
                              <w:sz w:val="20"/>
                            </w:rPr>
                          </w:pPr>
                        </w:p>
                      </w:tc>
                      <w:tc>
                        <w:tcPr>
                          <w:tcW w:w="283" w:type="dxa"/>
                          <w:gridSpan w:val="2"/>
                          <w:textDirection w:val="btLr"/>
                        </w:tcPr>
                        <w:p w:rsidR="003501BB" w:rsidRPr="002F550F" w:rsidRDefault="003501BB" w:rsidP="00567803">
                          <w:pPr>
                            <w:ind w:firstLine="0"/>
                            <w:rPr>
                              <w:sz w:val="18"/>
                              <w:szCs w:val="18"/>
                              <w:lang w:val="ru-RU"/>
                            </w:rPr>
                          </w:pPr>
                        </w:p>
                      </w:tc>
                      <w:tc>
                        <w:tcPr>
                          <w:tcW w:w="284" w:type="dxa"/>
                          <w:textDirection w:val="btLr"/>
                        </w:tcPr>
                        <w:p w:rsidR="003501BB" w:rsidRPr="002F550F" w:rsidRDefault="003501BB" w:rsidP="00567803">
                          <w:pPr>
                            <w:ind w:firstLine="0"/>
                            <w:rPr>
                              <w:sz w:val="18"/>
                              <w:szCs w:val="18"/>
                              <w:lang w:val="ru-RU"/>
                            </w:rPr>
                          </w:pPr>
                        </w:p>
                      </w:tc>
                    </w:tr>
                    <w:tr w:rsidR="003501BB" w:rsidRPr="002F550F" w:rsidTr="00567803">
                      <w:trPr>
                        <w:cantSplit/>
                        <w:trHeight w:val="1418"/>
                      </w:trPr>
                      <w:tc>
                        <w:tcPr>
                          <w:tcW w:w="170" w:type="dxa"/>
                          <w:tcBorders>
                            <w:left w:val="nil"/>
                            <w:bottom w:val="nil"/>
                            <w:right w:val="single" w:sz="4" w:space="0" w:color="auto"/>
                          </w:tcBorders>
                          <w:textDirection w:val="btLr"/>
                        </w:tcPr>
                        <w:p w:rsidR="003501BB" w:rsidRPr="002F550F" w:rsidRDefault="003501BB" w:rsidP="00567803">
                          <w:pPr>
                            <w:ind w:left="113" w:right="113" w:firstLine="0"/>
                            <w:rPr>
                              <w:sz w:val="20"/>
                              <w:lang w:val="ru-RU"/>
                            </w:rPr>
                          </w:pPr>
                        </w:p>
                      </w:tc>
                      <w:tc>
                        <w:tcPr>
                          <w:tcW w:w="283"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r w:rsidRPr="005115C9">
                            <w:rPr>
                              <w:rFonts w:eastAsia="Times New Roman" w:cs="Times New Roman"/>
                              <w:sz w:val="20"/>
                              <w:szCs w:val="24"/>
                              <w:lang w:val="ru-RU" w:eastAsia="ru-RU"/>
                            </w:rPr>
                            <w:t xml:space="preserve">Взам. инв. </w:t>
                          </w:r>
                          <w:r w:rsidRPr="002F550F">
                            <w:rPr>
                              <w:rFonts w:eastAsia="Times New Roman" w:cs="Times New Roman"/>
                              <w:sz w:val="20"/>
                              <w:szCs w:val="24"/>
                              <w:lang w:val="ru-RU" w:eastAsia="ru-RU"/>
                            </w:rPr>
                            <w:t>№</w:t>
                          </w:r>
                        </w:p>
                      </w:tc>
                      <w:tc>
                        <w:tcPr>
                          <w:tcW w:w="397"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p>
                      </w:tc>
                    </w:tr>
                    <w:tr w:rsidR="003501BB" w:rsidRPr="002F550F" w:rsidTr="00567803">
                      <w:trPr>
                        <w:cantSplit/>
                        <w:trHeight w:val="1985"/>
                      </w:trPr>
                      <w:tc>
                        <w:tcPr>
                          <w:tcW w:w="170" w:type="dxa"/>
                          <w:tcBorders>
                            <w:top w:val="nil"/>
                            <w:left w:val="nil"/>
                            <w:bottom w:val="nil"/>
                            <w:right w:val="single" w:sz="4" w:space="0" w:color="auto"/>
                          </w:tcBorders>
                          <w:textDirection w:val="btLr"/>
                        </w:tcPr>
                        <w:p w:rsidR="003501BB" w:rsidRPr="002F550F" w:rsidRDefault="003501BB" w:rsidP="00567803">
                          <w:pPr>
                            <w:ind w:left="113" w:right="113" w:firstLine="0"/>
                            <w:rPr>
                              <w:sz w:val="20"/>
                              <w:lang w:val="ru-RU"/>
                            </w:rPr>
                          </w:pPr>
                        </w:p>
                      </w:tc>
                      <w:tc>
                        <w:tcPr>
                          <w:tcW w:w="283"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r w:rsidRPr="005115C9">
                            <w:rPr>
                              <w:rFonts w:eastAsia="Times New Roman" w:cs="Times New Roman"/>
                              <w:sz w:val="20"/>
                              <w:szCs w:val="24"/>
                              <w:lang w:val="ru-RU" w:eastAsia="ru-RU"/>
                            </w:rPr>
                            <w:t>Подп. и дата</w:t>
                          </w:r>
                        </w:p>
                      </w:tc>
                      <w:tc>
                        <w:tcPr>
                          <w:tcW w:w="397"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p>
                      </w:tc>
                    </w:tr>
                    <w:tr w:rsidR="003501BB" w:rsidRPr="002F550F" w:rsidTr="00567803">
                      <w:trPr>
                        <w:cantSplit/>
                        <w:trHeight w:val="1418"/>
                      </w:trPr>
                      <w:tc>
                        <w:tcPr>
                          <w:tcW w:w="170" w:type="dxa"/>
                          <w:tcBorders>
                            <w:top w:val="nil"/>
                            <w:left w:val="nil"/>
                            <w:bottom w:val="nil"/>
                            <w:right w:val="single" w:sz="4" w:space="0" w:color="auto"/>
                          </w:tcBorders>
                          <w:textDirection w:val="btLr"/>
                        </w:tcPr>
                        <w:p w:rsidR="003501BB" w:rsidRPr="002F550F" w:rsidRDefault="003501BB" w:rsidP="00567803">
                          <w:pPr>
                            <w:ind w:left="113" w:right="113" w:firstLine="0"/>
                            <w:rPr>
                              <w:sz w:val="20"/>
                              <w:lang w:val="ru-RU"/>
                            </w:rPr>
                          </w:pPr>
                        </w:p>
                      </w:tc>
                      <w:tc>
                        <w:tcPr>
                          <w:tcW w:w="283"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r w:rsidRPr="005115C9">
                            <w:rPr>
                              <w:rFonts w:eastAsia="Times New Roman" w:cs="Times New Roman"/>
                              <w:sz w:val="20"/>
                              <w:szCs w:val="24"/>
                              <w:lang w:val="ru-RU" w:eastAsia="ru-RU"/>
                            </w:rPr>
                            <w:t>Инв. № подл.</w:t>
                          </w:r>
                        </w:p>
                      </w:tc>
                      <w:tc>
                        <w:tcPr>
                          <w:tcW w:w="397" w:type="dxa"/>
                          <w:gridSpan w:val="2"/>
                          <w:tcBorders>
                            <w:top w:val="single" w:sz="4" w:space="0" w:color="auto"/>
                            <w:left w:val="single" w:sz="4" w:space="0" w:color="auto"/>
                            <w:bottom w:val="single" w:sz="4" w:space="0" w:color="auto"/>
                            <w:right w:val="single" w:sz="4" w:space="0" w:color="auto"/>
                          </w:tcBorders>
                          <w:textDirection w:val="btLr"/>
                        </w:tcPr>
                        <w:p w:rsidR="003501BB" w:rsidRPr="002F550F" w:rsidRDefault="003501BB" w:rsidP="00567803">
                          <w:pPr>
                            <w:ind w:firstLine="0"/>
                            <w:jc w:val="center"/>
                            <w:rPr>
                              <w:sz w:val="20"/>
                              <w:lang w:val="ru-RU"/>
                            </w:rPr>
                          </w:pPr>
                        </w:p>
                      </w:tc>
                    </w:tr>
                  </w:tbl>
                  <w:p w:rsidR="003501BB" w:rsidRPr="002F550F" w:rsidRDefault="003501BB" w:rsidP="00567803">
                    <w:pPr>
                      <w:rPr>
                        <w:sz w:val="20"/>
                        <w:lang w:val="ru-RU"/>
                      </w:rPr>
                    </w:pPr>
                  </w:p>
                </w:txbxContent>
              </v:textbox>
            </v:shape>
          </w:pict>
        </mc:Fallback>
      </mc:AlternateContent>
    </w:r>
    <w:r>
      <w:rPr>
        <w:noProof/>
        <w:lang w:val="ru-RU" w:eastAsia="ru-RU" w:bidi="ar-SA"/>
      </w:rPr>
      <mc:AlternateContent>
        <mc:Choice Requires="wps">
          <w:drawing>
            <wp:anchor distT="0" distB="0" distL="114300" distR="114300" simplePos="0" relativeHeight="251660288" behindDoc="1" locked="0" layoutInCell="1" allowOverlap="1" wp14:anchorId="76855E12" wp14:editId="7576D032">
              <wp:simplePos x="0" y="0"/>
              <wp:positionH relativeFrom="page">
                <wp:posOffset>710565</wp:posOffset>
              </wp:positionH>
              <wp:positionV relativeFrom="page">
                <wp:posOffset>213995</wp:posOffset>
              </wp:positionV>
              <wp:extent cx="6564630" cy="10296525"/>
              <wp:effectExtent l="0" t="0" r="26670" b="28575"/>
              <wp:wrapNone/>
              <wp:docPr id="5"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4630" cy="102965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5" o:spid="_x0000_s1026" style="position:absolute;margin-left:55.95pt;margin-top:16.85pt;width:516.9pt;height:810.7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" filled="f">
              <w10:wrap anchorx="page" anchory="page"/>
            </v:rect>
          </w:pict>
        </mc:Fallback>
      </mc:AlternateContent>
    </w:r>
    <w:r>
      <w:rPr>
        <w:rFonts w:cs="Times New Roman"/>
      </w:rPr>
      <w:fldChar w:fldCharType="begin"/>
    </w:r>
    <w:r>
      <w:rPr>
        <w:rFonts w:cs="Times New Roman"/>
        <w:lang w:val="ru-RU"/>
      </w:rPr>
      <w:instrText>=</w:instrText>
    </w:r>
    <w:r w:rsidRPr="00245AB7">
      <w:rPr>
        <w:rFonts w:eastAsia="Times New Roman" w:cs="Times New Roman"/>
        <w:szCs w:val="24"/>
        <w:lang w:eastAsia="ru-RU"/>
      </w:rPr>
      <w:fldChar w:fldCharType="begin"/>
    </w:r>
    <w:r w:rsidRPr="00245AB7">
      <w:rPr>
        <w:rFonts w:eastAsia="Times New Roman" w:cs="Times New Roman"/>
        <w:szCs w:val="24"/>
        <w:lang w:eastAsia="ru-RU"/>
      </w:rPr>
      <w:instrText xml:space="preserve"> PAGE </w:instrText>
    </w:r>
    <w:r w:rsidRPr="00245AB7">
      <w:rPr>
        <w:rFonts w:eastAsia="Times New Roman" w:cs="Times New Roman"/>
        <w:szCs w:val="24"/>
        <w:lang w:eastAsia="ru-RU"/>
      </w:rPr>
      <w:fldChar w:fldCharType="separate"/>
    </w:r>
    <w:r w:rsidR="00B8268B">
      <w:rPr>
        <w:rFonts w:eastAsia="Times New Roman" w:cs="Times New Roman"/>
        <w:noProof/>
        <w:szCs w:val="24"/>
        <w:lang w:eastAsia="ru-RU"/>
      </w:rPr>
      <w:instrText>1</w:instrText>
    </w:r>
    <w:r w:rsidRPr="00245AB7">
      <w:rPr>
        <w:rFonts w:eastAsia="Times New Roman" w:cs="Times New Roman"/>
        <w:szCs w:val="24"/>
        <w:lang w:eastAsia="ru-RU"/>
      </w:rPr>
      <w:fldChar w:fldCharType="end"/>
    </w:r>
    <w:r>
      <w:rPr>
        <w:rFonts w:eastAsia="Times New Roman" w:cs="Times New Roman"/>
        <w:szCs w:val="24"/>
        <w:lang w:val="ru-RU" w:eastAsia="ru-RU"/>
      </w:rPr>
      <w:instrText>+</w:instrText>
    </w:r>
    <w:r>
      <w:rPr>
        <w:rFonts w:cs="Times New Roman"/>
      </w:rPr>
      <w:instrText xml:space="preserve"> </w:instrText>
    </w:r>
    <w:r>
      <w:rPr>
        <w:rFonts w:cs="Times New Roman"/>
        <w:lang w:val="ru-RU"/>
      </w:rPr>
      <w:instrText xml:space="preserve">3 </w:instrText>
    </w:r>
    <w:r>
      <w:rPr>
        <w:rFonts w:cs="Times New Roman"/>
      </w:rPr>
      <w:fldChar w:fldCharType="separate"/>
    </w:r>
    <w:r w:rsidR="00B8268B">
      <w:rPr>
        <w:rFonts w:cs="Times New Roman"/>
        <w:noProof/>
        <w:lang w:val="ru-RU"/>
      </w:rPr>
      <w:t>4</w:t>
    </w:r>
    <w:r>
      <w:rPr>
        <w:rFonts w:cs="Times New Roman"/>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01BB" w:rsidRDefault="003501BB" w:rsidP="00567803">
    <w:pPr>
      <w:pStyle w:val="a3"/>
      <w:jc w:val="right"/>
    </w:pPr>
    <w:r>
      <w:rPr>
        <w:noProof/>
        <w:lang w:val="ru-RU" w:eastAsia="ru-RU" w:bidi="ar-SA"/>
      </w:rPr>
      <mc:AlternateContent>
        <mc:Choice Requires="wps">
          <w:drawing>
            <wp:anchor distT="0" distB="0" distL="114300" distR="114300" simplePos="0" relativeHeight="251654144" behindDoc="1" locked="0" layoutInCell="1" allowOverlap="1" wp14:anchorId="7CDB4460" wp14:editId="02DB01BA">
              <wp:simplePos x="0" y="0"/>
              <wp:positionH relativeFrom="page">
                <wp:posOffset>704215</wp:posOffset>
              </wp:positionH>
              <wp:positionV relativeFrom="page">
                <wp:posOffset>245271</wp:posOffset>
              </wp:positionV>
              <wp:extent cx="6564630" cy="10265410"/>
              <wp:effectExtent l="0" t="0" r="26670" b="21590"/>
              <wp:wrapNone/>
              <wp:docPr id="150"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64630" cy="1026541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 o:spid="_x0000_s1026" style="position:absolute;margin-left:55.45pt;margin-top:19.3pt;width:516.9pt;height:808.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" filled="f" strokeweight=".5pt">
              <w10:wrap anchorx="page" anchory="page"/>
            </v:rect>
          </w:pict>
        </mc:Fallback>
      </mc:AlternateContent>
    </w:r>
    <w:r>
      <w:rPr>
        <w:rFonts w:cs="Times New Roman"/>
      </w:rPr>
      <w:fldChar w:fldCharType="begin"/>
    </w:r>
    <w:r>
      <w:rPr>
        <w:rFonts w:cs="Times New Roman"/>
        <w:lang w:val="ru-RU"/>
      </w:rPr>
      <w:instrText>=</w:instrText>
    </w:r>
    <w:r w:rsidRPr="00245AB7">
      <w:rPr>
        <w:rFonts w:eastAsia="Times New Roman" w:cs="Times New Roman"/>
        <w:szCs w:val="24"/>
        <w:lang w:eastAsia="ru-RU"/>
      </w:rPr>
      <w:fldChar w:fldCharType="begin"/>
    </w:r>
    <w:r w:rsidRPr="00245AB7">
      <w:rPr>
        <w:rFonts w:eastAsia="Times New Roman" w:cs="Times New Roman"/>
        <w:szCs w:val="24"/>
        <w:lang w:eastAsia="ru-RU"/>
      </w:rPr>
      <w:instrText xml:space="preserve"> PAGE </w:instrText>
    </w:r>
    <w:r w:rsidRPr="00245AB7">
      <w:rPr>
        <w:rFonts w:eastAsia="Times New Roman" w:cs="Times New Roman"/>
        <w:szCs w:val="24"/>
        <w:lang w:eastAsia="ru-RU"/>
      </w:rPr>
      <w:fldChar w:fldCharType="separate"/>
    </w:r>
    <w:r w:rsidR="00B8268B">
      <w:rPr>
        <w:rFonts w:eastAsia="Times New Roman" w:cs="Times New Roman"/>
        <w:noProof/>
        <w:szCs w:val="24"/>
        <w:lang w:eastAsia="ru-RU"/>
      </w:rPr>
      <w:instrText>37</w:instrText>
    </w:r>
    <w:r w:rsidRPr="00245AB7">
      <w:rPr>
        <w:rFonts w:eastAsia="Times New Roman" w:cs="Times New Roman"/>
        <w:szCs w:val="24"/>
        <w:lang w:eastAsia="ru-RU"/>
      </w:rPr>
      <w:fldChar w:fldCharType="end"/>
    </w:r>
    <w:r>
      <w:rPr>
        <w:rFonts w:eastAsia="Times New Roman" w:cs="Times New Roman"/>
        <w:szCs w:val="24"/>
        <w:lang w:val="ru-RU" w:eastAsia="ru-RU"/>
      </w:rPr>
      <w:instrText>+</w:instrText>
    </w:r>
    <w:r>
      <w:rPr>
        <w:rFonts w:cs="Times New Roman"/>
      </w:rPr>
      <w:instrText xml:space="preserve"> </w:instrText>
    </w:r>
    <w:r>
      <w:rPr>
        <w:rFonts w:cs="Times New Roman"/>
        <w:lang w:val="ru-RU"/>
      </w:rPr>
      <w:instrText xml:space="preserve">3 </w:instrText>
    </w:r>
    <w:r>
      <w:rPr>
        <w:rFonts w:cs="Times New Roman"/>
      </w:rPr>
      <w:fldChar w:fldCharType="separate"/>
    </w:r>
    <w:r w:rsidR="00B8268B">
      <w:rPr>
        <w:rFonts w:cs="Times New Roman"/>
        <w:noProof/>
        <w:lang w:val="ru-RU"/>
      </w:rPr>
      <w:t>40</w:t>
    </w:r>
    <w:r>
      <w:rPr>
        <w:rFonts w:cs="Times New Roman"/>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E4CC23DA"/>
    <w:lvl w:ilvl="0">
      <w:start w:val="1"/>
      <w:numFmt w:val="bullet"/>
      <w:pStyle w:val="4"/>
      <w:lvlText w:val=""/>
      <w:lvlJc w:val="left"/>
      <w:pPr>
        <w:tabs>
          <w:tab w:val="num" w:pos="1209"/>
        </w:tabs>
        <w:ind w:left="1209" w:hanging="360"/>
      </w:pPr>
      <w:rPr>
        <w:rFonts w:ascii="Symbol" w:hAnsi="Symbol" w:hint="default"/>
      </w:rPr>
    </w:lvl>
  </w:abstractNum>
  <w:abstractNum w:abstractNumId="1">
    <w:nsid w:val="03755452"/>
    <w:multiLevelType w:val="hybridMultilevel"/>
    <w:tmpl w:val="A68CB61C"/>
    <w:lvl w:ilvl="0" w:tplc="E7ECFABE">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nsid w:val="175F4F66"/>
    <w:multiLevelType w:val="hybridMultilevel"/>
    <w:tmpl w:val="2E468AD4"/>
    <w:lvl w:ilvl="0" w:tplc="BB78780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D0344B9"/>
    <w:multiLevelType w:val="hybridMultilevel"/>
    <w:tmpl w:val="3D425970"/>
    <w:lvl w:ilvl="0" w:tplc="AD60B292">
      <w:start w:val="3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62F1FC1"/>
    <w:multiLevelType w:val="hybridMultilevel"/>
    <w:tmpl w:val="9F2A8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6E566AC"/>
    <w:multiLevelType w:val="hybridMultilevel"/>
    <w:tmpl w:val="1254722E"/>
    <w:lvl w:ilvl="0" w:tplc="6BD41EE2">
      <w:numFmt w:val="bullet"/>
      <w:lvlText w:val="-"/>
      <w:lvlJc w:val="left"/>
      <w:pPr>
        <w:ind w:left="420" w:hanging="360"/>
      </w:pPr>
      <w:rPr>
        <w:rFonts w:ascii="Times New Roman" w:eastAsia="Times New Roman" w:hAnsi="Times New Roman" w:cs="Times New Roman" w:hint="default"/>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6">
    <w:nsid w:val="3AA0439D"/>
    <w:multiLevelType w:val="singleLevel"/>
    <w:tmpl w:val="16DE924C"/>
    <w:lvl w:ilvl="0">
      <w:numFmt w:val="bullet"/>
      <w:pStyle w:val="1"/>
      <w:lvlText w:val=""/>
      <w:lvlJc w:val="left"/>
      <w:pPr>
        <w:tabs>
          <w:tab w:val="num" w:pos="624"/>
        </w:tabs>
        <w:ind w:left="624" w:hanging="511"/>
      </w:pPr>
      <w:rPr>
        <w:rFonts w:ascii="Symbol" w:hAnsi="Symbol" w:hint="default"/>
      </w:rPr>
    </w:lvl>
  </w:abstractNum>
  <w:abstractNum w:abstractNumId="7">
    <w:nsid w:val="4F2048EE"/>
    <w:multiLevelType w:val="hybridMultilevel"/>
    <w:tmpl w:val="AC966252"/>
    <w:lvl w:ilvl="0" w:tplc="A1AE3F24">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2D9133E"/>
    <w:multiLevelType w:val="hybridMultilevel"/>
    <w:tmpl w:val="761450C2"/>
    <w:lvl w:ilvl="0" w:tplc="78D87A7E">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nsid w:val="60D46755"/>
    <w:multiLevelType w:val="hybridMultilevel"/>
    <w:tmpl w:val="C55CDBA8"/>
    <w:lvl w:ilvl="0" w:tplc="78D87A7E">
      <w:start w:val="1"/>
      <w:numFmt w:val="bullet"/>
      <w:lvlText w:val=""/>
      <w:lvlJc w:val="left"/>
      <w:pPr>
        <w:ind w:left="6031"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10">
    <w:nsid w:val="774B3A50"/>
    <w:multiLevelType w:val="multilevel"/>
    <w:tmpl w:val="2A6A8172"/>
    <w:lvl w:ilvl="0">
      <w:start w:val="1"/>
      <w:numFmt w:val="decimal"/>
      <w:pStyle w:val="10"/>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0"/>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1">
    <w:nsid w:val="7E334585"/>
    <w:multiLevelType w:val="hybridMultilevel"/>
    <w:tmpl w:val="C05044EC"/>
    <w:lvl w:ilvl="0" w:tplc="C3A62A74">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8"/>
  </w:num>
  <w:num w:numId="2">
    <w:abstractNumId w:val="1"/>
  </w:num>
  <w:num w:numId="3">
    <w:abstractNumId w:val="11"/>
  </w:num>
  <w:num w:numId="4">
    <w:abstractNumId w:val="10"/>
  </w:num>
  <w:num w:numId="5">
    <w:abstractNumId w:val="0"/>
  </w:num>
  <w:num w:numId="6">
    <w:abstractNumId w:val="9"/>
  </w:num>
  <w:num w:numId="7">
    <w:abstractNumId w:val="2"/>
  </w:num>
  <w:num w:numId="8">
    <w:abstractNumId w:val="10"/>
    <w:lvlOverride w:ilvl="0">
      <w:startOverride w:val="12"/>
    </w:lvlOverride>
  </w:num>
  <w:num w:numId="9">
    <w:abstractNumId w:val="10"/>
    <w:lvlOverride w:ilvl="0">
      <w:startOverride w:val="12"/>
    </w:lvlOverride>
  </w:num>
  <w:num w:numId="10">
    <w:abstractNumId w:val="10"/>
    <w:lvlOverride w:ilvl="0">
      <w:startOverride w:val="17"/>
    </w:lvlOverride>
  </w:num>
  <w:num w:numId="11">
    <w:abstractNumId w:val="10"/>
    <w:lvlOverride w:ilvl="0">
      <w:startOverride w:val="17"/>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num>
  <w:num w:numId="14">
    <w:abstractNumId w:val="3"/>
  </w:num>
  <w:num w:numId="15">
    <w:abstractNumId w:val="7"/>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4557"/>
    <w:rsid w:val="0001316D"/>
    <w:rsid w:val="000408B1"/>
    <w:rsid w:val="00042E3C"/>
    <w:rsid w:val="000574CF"/>
    <w:rsid w:val="000C619D"/>
    <w:rsid w:val="000E0951"/>
    <w:rsid w:val="00165090"/>
    <w:rsid w:val="001B0D34"/>
    <w:rsid w:val="00205ACE"/>
    <w:rsid w:val="00235306"/>
    <w:rsid w:val="00251B79"/>
    <w:rsid w:val="002A5A62"/>
    <w:rsid w:val="002B5CFC"/>
    <w:rsid w:val="00317EC5"/>
    <w:rsid w:val="00333683"/>
    <w:rsid w:val="0033448B"/>
    <w:rsid w:val="003447F7"/>
    <w:rsid w:val="00345ECC"/>
    <w:rsid w:val="003501BB"/>
    <w:rsid w:val="0037210D"/>
    <w:rsid w:val="003A603D"/>
    <w:rsid w:val="003B4E26"/>
    <w:rsid w:val="003D0800"/>
    <w:rsid w:val="003F6117"/>
    <w:rsid w:val="00453C38"/>
    <w:rsid w:val="00492CAD"/>
    <w:rsid w:val="004B3CA4"/>
    <w:rsid w:val="004E1AF1"/>
    <w:rsid w:val="00515E60"/>
    <w:rsid w:val="005551F6"/>
    <w:rsid w:val="00567803"/>
    <w:rsid w:val="00584191"/>
    <w:rsid w:val="005A3714"/>
    <w:rsid w:val="006413EE"/>
    <w:rsid w:val="00643B6D"/>
    <w:rsid w:val="006558EC"/>
    <w:rsid w:val="00682605"/>
    <w:rsid w:val="00683E89"/>
    <w:rsid w:val="006A0BDA"/>
    <w:rsid w:val="006A3DEB"/>
    <w:rsid w:val="00817BE4"/>
    <w:rsid w:val="00875980"/>
    <w:rsid w:val="008B1BC8"/>
    <w:rsid w:val="008E38A9"/>
    <w:rsid w:val="008E38C8"/>
    <w:rsid w:val="009A4D44"/>
    <w:rsid w:val="009B6F7F"/>
    <w:rsid w:val="009D18A7"/>
    <w:rsid w:val="009E34DE"/>
    <w:rsid w:val="00A8296B"/>
    <w:rsid w:val="00A945EF"/>
    <w:rsid w:val="00AC6CC4"/>
    <w:rsid w:val="00AD50B7"/>
    <w:rsid w:val="00AD7AD7"/>
    <w:rsid w:val="00B724DB"/>
    <w:rsid w:val="00B8268B"/>
    <w:rsid w:val="00BB4A30"/>
    <w:rsid w:val="00BF19FA"/>
    <w:rsid w:val="00C0569C"/>
    <w:rsid w:val="00C22FAB"/>
    <w:rsid w:val="00C23CC4"/>
    <w:rsid w:val="00C32FFE"/>
    <w:rsid w:val="00C74C07"/>
    <w:rsid w:val="00CB3423"/>
    <w:rsid w:val="00D3481D"/>
    <w:rsid w:val="00D64CB6"/>
    <w:rsid w:val="00D84519"/>
    <w:rsid w:val="00D94557"/>
    <w:rsid w:val="00E43FEC"/>
    <w:rsid w:val="00E618CE"/>
    <w:rsid w:val="00E7726F"/>
    <w:rsid w:val="00E9309A"/>
    <w:rsid w:val="00EF479F"/>
    <w:rsid w:val="00F3087C"/>
    <w:rsid w:val="00F4725A"/>
    <w:rsid w:val="00F60817"/>
    <w:rsid w:val="00F91B3E"/>
    <w:rsid w:val="00FA243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st Bullet 4"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4557"/>
    <w:pPr>
      <w:spacing w:after="0" w:line="240" w:lineRule="auto"/>
      <w:ind w:firstLine="709"/>
      <w:jc w:val="both"/>
    </w:pPr>
    <w:rPr>
      <w:rFonts w:ascii="Times New Roman" w:eastAsiaTheme="minorEastAsia" w:hAnsi="Times New Roman"/>
      <w:sz w:val="24"/>
      <w:lang w:val="en-US" w:bidi="en-US"/>
    </w:rPr>
  </w:style>
  <w:style w:type="paragraph" w:styleId="10">
    <w:name w:val="heading 1"/>
    <w:basedOn w:val="a"/>
    <w:next w:val="a"/>
    <w:link w:val="11"/>
    <w:qFormat/>
    <w:rsid w:val="00D94557"/>
    <w:pPr>
      <w:keepNext/>
      <w:keepLines/>
      <w:numPr>
        <w:numId w:val="4"/>
      </w:numPr>
      <w:tabs>
        <w:tab w:val="left" w:pos="993"/>
      </w:tabs>
      <w:spacing w:before="240" w:after="240"/>
      <w:outlineLvl w:val="0"/>
    </w:pPr>
    <w:rPr>
      <w:rFonts w:eastAsiaTheme="majorEastAsia" w:cstheme="majorBidi"/>
      <w:b/>
      <w:bCs/>
      <w:szCs w:val="28"/>
      <w:lang w:val="ru-RU"/>
    </w:rPr>
  </w:style>
  <w:style w:type="paragraph" w:styleId="2">
    <w:name w:val="heading 2"/>
    <w:aliases w:val="H2,h2,Numbered text 3,заголовок2,1. Заголовок 2,Заголовок 2 Знак Знак Знак Знак Знак,Заголовок 2 Знак Знак,Заголовок 2 Знак Знак Знак Знак Знак Знак,Заголовок 2 Знак1,Заголовок 2 Знак3 Знак Знак,Заголовок 2 Знак1 Знак Знак Знак"/>
    <w:basedOn w:val="a"/>
    <w:next w:val="a"/>
    <w:link w:val="20"/>
    <w:unhideWhenUsed/>
    <w:qFormat/>
    <w:rsid w:val="00D94557"/>
    <w:pPr>
      <w:keepNext/>
      <w:keepLines/>
      <w:numPr>
        <w:ilvl w:val="1"/>
        <w:numId w:val="4"/>
      </w:numPr>
      <w:tabs>
        <w:tab w:val="left" w:pos="1134"/>
      </w:tabs>
      <w:spacing w:before="240" w:after="240"/>
      <w:ind w:left="0" w:firstLine="709"/>
      <w:outlineLvl w:val="1"/>
    </w:pPr>
    <w:rPr>
      <w:rFonts w:eastAsiaTheme="majorEastAsia" w:cstheme="majorBidi"/>
      <w:b/>
      <w:bCs/>
      <w:szCs w:val="24"/>
      <w:lang w:val="ru-RU"/>
    </w:rPr>
  </w:style>
  <w:style w:type="paragraph" w:styleId="3">
    <w:name w:val="heading 3"/>
    <w:basedOn w:val="a"/>
    <w:next w:val="a"/>
    <w:link w:val="30"/>
    <w:unhideWhenUsed/>
    <w:qFormat/>
    <w:rsid w:val="00D94557"/>
    <w:pPr>
      <w:keepNext/>
      <w:keepLines/>
      <w:numPr>
        <w:ilvl w:val="2"/>
        <w:numId w:val="4"/>
      </w:numPr>
      <w:tabs>
        <w:tab w:val="left" w:pos="1276"/>
      </w:tabs>
      <w:spacing w:before="200"/>
      <w:outlineLvl w:val="2"/>
    </w:pPr>
    <w:rPr>
      <w:rFonts w:eastAsiaTheme="majorEastAsia" w:cstheme="majorBidi"/>
      <w:b/>
      <w:bCs/>
      <w:szCs w:val="24"/>
      <w:lang w:val="ru-RU"/>
    </w:rPr>
  </w:style>
  <w:style w:type="paragraph" w:styleId="40">
    <w:name w:val="heading 4"/>
    <w:basedOn w:val="a"/>
    <w:next w:val="a"/>
    <w:link w:val="41"/>
    <w:uiPriority w:val="9"/>
    <w:semiHidden/>
    <w:unhideWhenUsed/>
    <w:qFormat/>
    <w:rsid w:val="00D94557"/>
    <w:pPr>
      <w:keepNext/>
      <w:keepLines/>
      <w:numPr>
        <w:ilvl w:val="3"/>
        <w:numId w:val="4"/>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D94557"/>
    <w:pPr>
      <w:keepNext/>
      <w:keepLines/>
      <w:numPr>
        <w:ilvl w:val="4"/>
        <w:numId w:val="4"/>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D94557"/>
    <w:pPr>
      <w:keepNext/>
      <w:keepLines/>
      <w:numPr>
        <w:ilvl w:val="5"/>
        <w:numId w:val="4"/>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nhideWhenUsed/>
    <w:qFormat/>
    <w:rsid w:val="00D94557"/>
    <w:pPr>
      <w:keepNext/>
      <w:keepLines/>
      <w:numPr>
        <w:ilvl w:val="6"/>
        <w:numId w:val="4"/>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D94557"/>
    <w:pPr>
      <w:keepNext/>
      <w:keepLines/>
      <w:numPr>
        <w:ilvl w:val="7"/>
        <w:numId w:val="4"/>
      </w:numPr>
      <w:spacing w:before="20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nhideWhenUsed/>
    <w:qFormat/>
    <w:rsid w:val="00D94557"/>
    <w:pPr>
      <w:keepNext/>
      <w:keepLines/>
      <w:numPr>
        <w:ilvl w:val="8"/>
        <w:numId w:val="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rsid w:val="00D94557"/>
    <w:rPr>
      <w:rFonts w:ascii="Times New Roman" w:eastAsiaTheme="majorEastAsia" w:hAnsi="Times New Roman" w:cstheme="majorBidi"/>
      <w:b/>
      <w:bCs/>
      <w:sz w:val="24"/>
      <w:szCs w:val="28"/>
      <w:lang w:bidi="en-US"/>
    </w:rPr>
  </w:style>
  <w:style w:type="character" w:customStyle="1" w:styleId="20">
    <w:name w:val="Заголовок 2 Знак"/>
    <w:aliases w:val="H2 Знак,h2 Знак,Numbered text 3 Знак,заголовок2 Знак,1. Заголовок 2 Знак,Заголовок 2 Знак Знак Знак Знак Знак Знак1,Заголовок 2 Знак Знак Знак,Заголовок 2 Знак Знак Знак Знак Знак Знак Знак,Заголовок 2 Знак1 Знак"/>
    <w:basedOn w:val="a0"/>
    <w:link w:val="2"/>
    <w:rsid w:val="00D94557"/>
    <w:rPr>
      <w:rFonts w:ascii="Times New Roman" w:eastAsiaTheme="majorEastAsia" w:hAnsi="Times New Roman" w:cstheme="majorBidi"/>
      <w:b/>
      <w:bCs/>
      <w:sz w:val="24"/>
      <w:szCs w:val="24"/>
      <w:lang w:bidi="en-US"/>
    </w:rPr>
  </w:style>
  <w:style w:type="character" w:customStyle="1" w:styleId="30">
    <w:name w:val="Заголовок 3 Знак"/>
    <w:basedOn w:val="a0"/>
    <w:link w:val="3"/>
    <w:uiPriority w:val="9"/>
    <w:rsid w:val="00D94557"/>
    <w:rPr>
      <w:rFonts w:ascii="Times New Roman" w:eastAsiaTheme="majorEastAsia" w:hAnsi="Times New Roman" w:cstheme="majorBidi"/>
      <w:b/>
      <w:bCs/>
      <w:sz w:val="24"/>
      <w:szCs w:val="24"/>
      <w:lang w:bidi="en-US"/>
    </w:rPr>
  </w:style>
  <w:style w:type="character" w:customStyle="1" w:styleId="41">
    <w:name w:val="Заголовок 4 Знак"/>
    <w:basedOn w:val="a0"/>
    <w:link w:val="40"/>
    <w:uiPriority w:val="9"/>
    <w:semiHidden/>
    <w:rsid w:val="00D94557"/>
    <w:rPr>
      <w:rFonts w:asciiTheme="majorHAnsi" w:eastAsiaTheme="majorEastAsia" w:hAnsiTheme="majorHAnsi" w:cstheme="majorBidi"/>
      <w:b/>
      <w:bCs/>
      <w:i/>
      <w:iCs/>
      <w:color w:val="4F81BD" w:themeColor="accent1"/>
      <w:sz w:val="24"/>
      <w:lang w:val="en-US" w:bidi="en-US"/>
    </w:rPr>
  </w:style>
  <w:style w:type="character" w:customStyle="1" w:styleId="50">
    <w:name w:val="Заголовок 5 Знак"/>
    <w:basedOn w:val="a0"/>
    <w:link w:val="5"/>
    <w:uiPriority w:val="9"/>
    <w:semiHidden/>
    <w:rsid w:val="00D94557"/>
    <w:rPr>
      <w:rFonts w:asciiTheme="majorHAnsi" w:eastAsiaTheme="majorEastAsia" w:hAnsiTheme="majorHAnsi" w:cstheme="majorBidi"/>
      <w:color w:val="243F60" w:themeColor="accent1" w:themeShade="7F"/>
      <w:sz w:val="24"/>
      <w:lang w:val="en-US" w:bidi="en-US"/>
    </w:rPr>
  </w:style>
  <w:style w:type="character" w:customStyle="1" w:styleId="60">
    <w:name w:val="Заголовок 6 Знак"/>
    <w:basedOn w:val="a0"/>
    <w:link w:val="6"/>
    <w:uiPriority w:val="9"/>
    <w:semiHidden/>
    <w:rsid w:val="00D94557"/>
    <w:rPr>
      <w:rFonts w:asciiTheme="majorHAnsi" w:eastAsiaTheme="majorEastAsia" w:hAnsiTheme="majorHAnsi" w:cstheme="majorBidi"/>
      <w:i/>
      <w:iCs/>
      <w:color w:val="243F60" w:themeColor="accent1" w:themeShade="7F"/>
      <w:sz w:val="24"/>
      <w:lang w:val="en-US" w:bidi="en-US"/>
    </w:rPr>
  </w:style>
  <w:style w:type="character" w:customStyle="1" w:styleId="70">
    <w:name w:val="Заголовок 7 Знак"/>
    <w:basedOn w:val="a0"/>
    <w:link w:val="7"/>
    <w:uiPriority w:val="9"/>
    <w:semiHidden/>
    <w:rsid w:val="00D94557"/>
    <w:rPr>
      <w:rFonts w:asciiTheme="majorHAnsi" w:eastAsiaTheme="majorEastAsia" w:hAnsiTheme="majorHAnsi" w:cstheme="majorBidi"/>
      <w:i/>
      <w:iCs/>
      <w:color w:val="404040" w:themeColor="text1" w:themeTint="BF"/>
      <w:sz w:val="24"/>
      <w:lang w:val="en-US" w:bidi="en-US"/>
    </w:rPr>
  </w:style>
  <w:style w:type="character" w:customStyle="1" w:styleId="80">
    <w:name w:val="Заголовок 8 Знак"/>
    <w:basedOn w:val="a0"/>
    <w:link w:val="8"/>
    <w:uiPriority w:val="9"/>
    <w:semiHidden/>
    <w:rsid w:val="00D94557"/>
    <w:rPr>
      <w:rFonts w:asciiTheme="majorHAnsi" w:eastAsiaTheme="majorEastAsia" w:hAnsiTheme="majorHAnsi" w:cstheme="majorBidi"/>
      <w:color w:val="4F81BD" w:themeColor="accent1"/>
      <w:sz w:val="20"/>
      <w:szCs w:val="20"/>
      <w:lang w:val="en-US" w:bidi="en-US"/>
    </w:rPr>
  </w:style>
  <w:style w:type="character" w:customStyle="1" w:styleId="90">
    <w:name w:val="Заголовок 9 Знак"/>
    <w:basedOn w:val="a0"/>
    <w:link w:val="9"/>
    <w:uiPriority w:val="9"/>
    <w:semiHidden/>
    <w:rsid w:val="00D94557"/>
    <w:rPr>
      <w:rFonts w:asciiTheme="majorHAnsi" w:eastAsiaTheme="majorEastAsia" w:hAnsiTheme="majorHAnsi" w:cstheme="majorBidi"/>
      <w:i/>
      <w:iCs/>
      <w:color w:val="404040" w:themeColor="text1" w:themeTint="BF"/>
      <w:sz w:val="20"/>
      <w:szCs w:val="20"/>
      <w:lang w:val="en-US" w:bidi="en-US"/>
    </w:rPr>
  </w:style>
  <w:style w:type="paragraph" w:styleId="a3">
    <w:name w:val="header"/>
    <w:aliases w:val="Текст в штампе,??????? ??????????, Знак7,ВерхКолонтитул,header-first,HeaderPort,Знак7,Знак1 Знак Знак1,Верхний колонтитул Знак Знак Знак,Знак1 Знак Знак Знак,Верхний колонтитул1,Знак1 Знак1,Верхний колонтитул Знак Знак1, Знак"/>
    <w:basedOn w:val="a"/>
    <w:link w:val="a4"/>
    <w:unhideWhenUsed/>
    <w:rsid w:val="00D94557"/>
    <w:pPr>
      <w:tabs>
        <w:tab w:val="center" w:pos="4677"/>
        <w:tab w:val="right" w:pos="9355"/>
      </w:tabs>
    </w:pPr>
  </w:style>
  <w:style w:type="character" w:customStyle="1" w:styleId="a4">
    <w:name w:val="Верхний колонтитул Знак"/>
    <w:aliases w:val="Текст в штампе Знак,??????? ?????????? Знак, Знак7 Знак,ВерхКолонтитул Знак,header-first Знак,HeaderPort Знак,Знак7 Знак,Знак1 Знак Знак1 Знак,Верхний колонтитул Знак Знак Знак Знак,Знак1 Знак Знак Знак Знак,Знак1 Знак1 Знак"/>
    <w:basedOn w:val="a0"/>
    <w:link w:val="a3"/>
    <w:rsid w:val="00D94557"/>
    <w:rPr>
      <w:rFonts w:ascii="Times New Roman" w:eastAsiaTheme="minorEastAsia" w:hAnsi="Times New Roman"/>
      <w:sz w:val="24"/>
      <w:lang w:val="en-US" w:bidi="en-US"/>
    </w:rPr>
  </w:style>
  <w:style w:type="paragraph" w:styleId="a5">
    <w:name w:val="footer"/>
    <w:aliases w:val=" Знак3"/>
    <w:basedOn w:val="a"/>
    <w:link w:val="a6"/>
    <w:uiPriority w:val="99"/>
    <w:unhideWhenUsed/>
    <w:rsid w:val="00D94557"/>
    <w:pPr>
      <w:tabs>
        <w:tab w:val="center" w:pos="4677"/>
        <w:tab w:val="right" w:pos="9355"/>
      </w:tabs>
    </w:pPr>
  </w:style>
  <w:style w:type="character" w:customStyle="1" w:styleId="a6">
    <w:name w:val="Нижний колонтитул Знак"/>
    <w:aliases w:val=" Знак3 Знак"/>
    <w:basedOn w:val="a0"/>
    <w:link w:val="a5"/>
    <w:uiPriority w:val="99"/>
    <w:rsid w:val="00D94557"/>
    <w:rPr>
      <w:rFonts w:ascii="Times New Roman" w:eastAsiaTheme="minorEastAsia" w:hAnsi="Times New Roman"/>
      <w:sz w:val="24"/>
      <w:lang w:val="en-US" w:bidi="en-US"/>
    </w:rPr>
  </w:style>
  <w:style w:type="table" w:styleId="a7">
    <w:name w:val="Table Grid"/>
    <w:basedOn w:val="a1"/>
    <w:uiPriority w:val="59"/>
    <w:rsid w:val="00D94557"/>
    <w:pPr>
      <w:spacing w:after="0" w:line="240" w:lineRule="auto"/>
    </w:pPr>
    <w:rPr>
      <w:rFonts w:eastAsiaTheme="minorEastAsia"/>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D94557"/>
    <w:rPr>
      <w:rFonts w:ascii="Tahoma" w:hAnsi="Tahoma" w:cs="Tahoma"/>
      <w:sz w:val="16"/>
      <w:szCs w:val="16"/>
    </w:rPr>
  </w:style>
  <w:style w:type="character" w:customStyle="1" w:styleId="a9">
    <w:name w:val="Текст выноски Знак"/>
    <w:basedOn w:val="a0"/>
    <w:link w:val="a8"/>
    <w:uiPriority w:val="99"/>
    <w:semiHidden/>
    <w:rsid w:val="00D94557"/>
    <w:rPr>
      <w:rFonts w:ascii="Tahoma" w:eastAsiaTheme="minorEastAsia" w:hAnsi="Tahoma" w:cs="Tahoma"/>
      <w:sz w:val="16"/>
      <w:szCs w:val="16"/>
      <w:lang w:val="en-US" w:bidi="en-US"/>
    </w:rPr>
  </w:style>
  <w:style w:type="table" w:customStyle="1" w:styleId="12">
    <w:name w:val="Сетка таблицы1"/>
    <w:basedOn w:val="a1"/>
    <w:next w:val="a7"/>
    <w:locked/>
    <w:rsid w:val="00D94557"/>
    <w:pPr>
      <w:spacing w:after="0" w:line="240" w:lineRule="auto"/>
    </w:pPr>
    <w:rPr>
      <w:rFonts w:ascii="Times New Roman" w:eastAsia="Times New Roman" w:hAnsi="Times New Roman"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7"/>
    <w:locked/>
    <w:rsid w:val="00D94557"/>
    <w:pPr>
      <w:spacing w:after="0" w:line="240" w:lineRule="auto"/>
    </w:pPr>
    <w:rPr>
      <w:rFonts w:ascii="Times New Roman" w:eastAsia="Times New Roman" w:hAnsi="Times New Roman"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caption"/>
    <w:basedOn w:val="a"/>
    <w:next w:val="a"/>
    <w:uiPriority w:val="35"/>
    <w:semiHidden/>
    <w:unhideWhenUsed/>
    <w:qFormat/>
    <w:rsid w:val="00D94557"/>
    <w:rPr>
      <w:b/>
      <w:bCs/>
      <w:color w:val="4F81BD" w:themeColor="accent1"/>
      <w:sz w:val="18"/>
      <w:szCs w:val="18"/>
    </w:rPr>
  </w:style>
  <w:style w:type="paragraph" w:styleId="ab">
    <w:name w:val="Title"/>
    <w:basedOn w:val="a"/>
    <w:next w:val="a"/>
    <w:link w:val="ac"/>
    <w:uiPriority w:val="10"/>
    <w:qFormat/>
    <w:rsid w:val="00D9455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c">
    <w:name w:val="Название Знак"/>
    <w:basedOn w:val="a0"/>
    <w:link w:val="ab"/>
    <w:uiPriority w:val="10"/>
    <w:rsid w:val="00D94557"/>
    <w:rPr>
      <w:rFonts w:asciiTheme="majorHAnsi" w:eastAsiaTheme="majorEastAsia" w:hAnsiTheme="majorHAnsi" w:cstheme="majorBidi"/>
      <w:color w:val="17365D" w:themeColor="text2" w:themeShade="BF"/>
      <w:spacing w:val="5"/>
      <w:kern w:val="28"/>
      <w:sz w:val="52"/>
      <w:szCs w:val="52"/>
      <w:lang w:val="en-US" w:bidi="en-US"/>
    </w:rPr>
  </w:style>
  <w:style w:type="paragraph" w:styleId="ad">
    <w:name w:val="Subtitle"/>
    <w:basedOn w:val="a"/>
    <w:next w:val="a"/>
    <w:link w:val="ae"/>
    <w:uiPriority w:val="11"/>
    <w:qFormat/>
    <w:rsid w:val="00D94557"/>
    <w:pPr>
      <w:numPr>
        <w:ilvl w:val="1"/>
      </w:numPr>
      <w:ind w:firstLine="709"/>
    </w:pPr>
    <w:rPr>
      <w:rFonts w:asciiTheme="majorHAnsi" w:eastAsiaTheme="majorEastAsia" w:hAnsiTheme="majorHAnsi" w:cstheme="majorBidi"/>
      <w:i/>
      <w:iCs/>
      <w:color w:val="4F81BD" w:themeColor="accent1"/>
      <w:spacing w:val="15"/>
      <w:szCs w:val="24"/>
    </w:rPr>
  </w:style>
  <w:style w:type="character" w:customStyle="1" w:styleId="ae">
    <w:name w:val="Подзаголовок Знак"/>
    <w:basedOn w:val="a0"/>
    <w:link w:val="ad"/>
    <w:uiPriority w:val="11"/>
    <w:rsid w:val="00D94557"/>
    <w:rPr>
      <w:rFonts w:asciiTheme="majorHAnsi" w:eastAsiaTheme="majorEastAsia" w:hAnsiTheme="majorHAnsi" w:cstheme="majorBidi"/>
      <w:i/>
      <w:iCs/>
      <w:color w:val="4F81BD" w:themeColor="accent1"/>
      <w:spacing w:val="15"/>
      <w:sz w:val="24"/>
      <w:szCs w:val="24"/>
      <w:lang w:val="en-US" w:bidi="en-US"/>
    </w:rPr>
  </w:style>
  <w:style w:type="character" w:styleId="af">
    <w:name w:val="Strong"/>
    <w:basedOn w:val="a0"/>
    <w:uiPriority w:val="22"/>
    <w:qFormat/>
    <w:rsid w:val="00D94557"/>
    <w:rPr>
      <w:b/>
      <w:bCs/>
    </w:rPr>
  </w:style>
  <w:style w:type="character" w:styleId="af0">
    <w:name w:val="Emphasis"/>
    <w:basedOn w:val="a0"/>
    <w:uiPriority w:val="20"/>
    <w:qFormat/>
    <w:rsid w:val="00D94557"/>
    <w:rPr>
      <w:i/>
      <w:iCs/>
    </w:rPr>
  </w:style>
  <w:style w:type="paragraph" w:styleId="af1">
    <w:name w:val="No Spacing"/>
    <w:uiPriority w:val="1"/>
    <w:qFormat/>
    <w:rsid w:val="00D94557"/>
    <w:pPr>
      <w:spacing w:after="0" w:line="240" w:lineRule="auto"/>
    </w:pPr>
    <w:rPr>
      <w:rFonts w:eastAsiaTheme="minorEastAsia"/>
      <w:lang w:val="en-US" w:bidi="en-US"/>
    </w:rPr>
  </w:style>
  <w:style w:type="paragraph" w:styleId="af2">
    <w:name w:val="List Paragraph"/>
    <w:basedOn w:val="a"/>
    <w:uiPriority w:val="34"/>
    <w:qFormat/>
    <w:rsid w:val="00D94557"/>
    <w:pPr>
      <w:ind w:left="720"/>
      <w:contextualSpacing/>
    </w:pPr>
  </w:style>
  <w:style w:type="paragraph" w:styleId="22">
    <w:name w:val="Quote"/>
    <w:basedOn w:val="a"/>
    <w:next w:val="a"/>
    <w:link w:val="23"/>
    <w:uiPriority w:val="29"/>
    <w:qFormat/>
    <w:rsid w:val="00D94557"/>
    <w:rPr>
      <w:i/>
      <w:iCs/>
      <w:color w:val="000000" w:themeColor="text1"/>
    </w:rPr>
  </w:style>
  <w:style w:type="character" w:customStyle="1" w:styleId="23">
    <w:name w:val="Цитата 2 Знак"/>
    <w:basedOn w:val="a0"/>
    <w:link w:val="22"/>
    <w:uiPriority w:val="29"/>
    <w:rsid w:val="00D94557"/>
    <w:rPr>
      <w:rFonts w:ascii="Times New Roman" w:eastAsiaTheme="minorEastAsia" w:hAnsi="Times New Roman"/>
      <w:i/>
      <w:iCs/>
      <w:color w:val="000000" w:themeColor="text1"/>
      <w:sz w:val="24"/>
      <w:lang w:val="en-US" w:bidi="en-US"/>
    </w:rPr>
  </w:style>
  <w:style w:type="paragraph" w:styleId="af3">
    <w:name w:val="Intense Quote"/>
    <w:basedOn w:val="a"/>
    <w:next w:val="a"/>
    <w:link w:val="af4"/>
    <w:uiPriority w:val="30"/>
    <w:qFormat/>
    <w:rsid w:val="00D94557"/>
    <w:pPr>
      <w:pBdr>
        <w:bottom w:val="single" w:sz="4" w:space="4" w:color="4F81BD" w:themeColor="accent1"/>
      </w:pBdr>
      <w:spacing w:before="200" w:after="280"/>
      <w:ind w:left="936" w:right="936"/>
    </w:pPr>
    <w:rPr>
      <w:b/>
      <w:bCs/>
      <w:i/>
      <w:iCs/>
      <w:color w:val="4F81BD" w:themeColor="accent1"/>
    </w:rPr>
  </w:style>
  <w:style w:type="character" w:customStyle="1" w:styleId="af4">
    <w:name w:val="Выделенная цитата Знак"/>
    <w:basedOn w:val="a0"/>
    <w:link w:val="af3"/>
    <w:uiPriority w:val="30"/>
    <w:rsid w:val="00D94557"/>
    <w:rPr>
      <w:rFonts w:ascii="Times New Roman" w:eastAsiaTheme="minorEastAsia" w:hAnsi="Times New Roman"/>
      <w:b/>
      <w:bCs/>
      <w:i/>
      <w:iCs/>
      <w:color w:val="4F81BD" w:themeColor="accent1"/>
      <w:sz w:val="24"/>
      <w:lang w:val="en-US" w:bidi="en-US"/>
    </w:rPr>
  </w:style>
  <w:style w:type="character" w:styleId="af5">
    <w:name w:val="Subtle Emphasis"/>
    <w:basedOn w:val="a0"/>
    <w:uiPriority w:val="19"/>
    <w:qFormat/>
    <w:rsid w:val="00D94557"/>
    <w:rPr>
      <w:i/>
      <w:iCs/>
      <w:color w:val="808080" w:themeColor="text1" w:themeTint="7F"/>
    </w:rPr>
  </w:style>
  <w:style w:type="character" w:styleId="af6">
    <w:name w:val="Intense Emphasis"/>
    <w:basedOn w:val="a0"/>
    <w:uiPriority w:val="21"/>
    <w:qFormat/>
    <w:rsid w:val="00D94557"/>
    <w:rPr>
      <w:b/>
      <w:bCs/>
      <w:i/>
      <w:iCs/>
      <w:color w:val="4F81BD" w:themeColor="accent1"/>
    </w:rPr>
  </w:style>
  <w:style w:type="character" w:styleId="af7">
    <w:name w:val="Subtle Reference"/>
    <w:basedOn w:val="a0"/>
    <w:uiPriority w:val="31"/>
    <w:qFormat/>
    <w:rsid w:val="00D94557"/>
    <w:rPr>
      <w:smallCaps/>
      <w:color w:val="C0504D" w:themeColor="accent2"/>
      <w:u w:val="single"/>
    </w:rPr>
  </w:style>
  <w:style w:type="character" w:styleId="af8">
    <w:name w:val="Intense Reference"/>
    <w:basedOn w:val="a0"/>
    <w:uiPriority w:val="32"/>
    <w:qFormat/>
    <w:rsid w:val="00D94557"/>
    <w:rPr>
      <w:b/>
      <w:bCs/>
      <w:smallCaps/>
      <w:color w:val="C0504D" w:themeColor="accent2"/>
      <w:spacing w:val="5"/>
      <w:u w:val="single"/>
    </w:rPr>
  </w:style>
  <w:style w:type="character" w:styleId="af9">
    <w:name w:val="Book Title"/>
    <w:basedOn w:val="a0"/>
    <w:uiPriority w:val="33"/>
    <w:qFormat/>
    <w:rsid w:val="00D94557"/>
    <w:rPr>
      <w:b/>
      <w:bCs/>
      <w:smallCaps/>
      <w:spacing w:val="5"/>
    </w:rPr>
  </w:style>
  <w:style w:type="paragraph" w:styleId="afa">
    <w:name w:val="TOC Heading"/>
    <w:basedOn w:val="10"/>
    <w:next w:val="a"/>
    <w:uiPriority w:val="39"/>
    <w:unhideWhenUsed/>
    <w:qFormat/>
    <w:rsid w:val="00D94557"/>
    <w:pPr>
      <w:outlineLvl w:val="9"/>
    </w:pPr>
  </w:style>
  <w:style w:type="paragraph" w:customStyle="1" w:styleId="31">
    <w:name w:val="Заголовок_3"/>
    <w:basedOn w:val="a"/>
    <w:next w:val="a"/>
    <w:link w:val="32"/>
    <w:rsid w:val="00D94557"/>
    <w:pPr>
      <w:keepNext/>
      <w:keepLines/>
      <w:spacing w:before="240" w:after="240"/>
    </w:pPr>
    <w:rPr>
      <w:rFonts w:eastAsia="Times New Roman" w:cs="Times New Roman"/>
      <w:b/>
      <w:bCs/>
      <w:szCs w:val="28"/>
      <w:lang w:val="ru-RU" w:eastAsia="ru-RU"/>
    </w:rPr>
  </w:style>
  <w:style w:type="character" w:customStyle="1" w:styleId="32">
    <w:name w:val="Заголовок_3 Знак"/>
    <w:basedOn w:val="a0"/>
    <w:link w:val="31"/>
    <w:rsid w:val="00D94557"/>
    <w:rPr>
      <w:rFonts w:ascii="Times New Roman" w:eastAsia="Times New Roman" w:hAnsi="Times New Roman" w:cs="Times New Roman"/>
      <w:b/>
      <w:bCs/>
      <w:sz w:val="24"/>
      <w:szCs w:val="28"/>
      <w:lang w:eastAsia="ru-RU" w:bidi="en-US"/>
    </w:rPr>
  </w:style>
  <w:style w:type="paragraph" w:styleId="13">
    <w:name w:val="toc 1"/>
    <w:basedOn w:val="a"/>
    <w:next w:val="a"/>
    <w:autoRedefine/>
    <w:uiPriority w:val="39"/>
    <w:unhideWhenUsed/>
    <w:rsid w:val="00D94557"/>
    <w:pPr>
      <w:tabs>
        <w:tab w:val="left" w:pos="284"/>
        <w:tab w:val="right" w:leader="dot" w:pos="9781"/>
      </w:tabs>
      <w:spacing w:after="60"/>
      <w:ind w:right="293" w:firstLine="0"/>
    </w:pPr>
  </w:style>
  <w:style w:type="paragraph" w:styleId="24">
    <w:name w:val="toc 2"/>
    <w:basedOn w:val="a"/>
    <w:next w:val="a"/>
    <w:autoRedefine/>
    <w:uiPriority w:val="39"/>
    <w:unhideWhenUsed/>
    <w:rsid w:val="00D94557"/>
    <w:pPr>
      <w:tabs>
        <w:tab w:val="left" w:pos="851"/>
        <w:tab w:val="right" w:leader="dot" w:pos="9781"/>
      </w:tabs>
      <w:spacing w:after="60"/>
      <w:ind w:right="295" w:firstLine="397"/>
    </w:pPr>
  </w:style>
  <w:style w:type="character" w:styleId="afb">
    <w:name w:val="Hyperlink"/>
    <w:basedOn w:val="a0"/>
    <w:uiPriority w:val="99"/>
    <w:unhideWhenUsed/>
    <w:rsid w:val="00D94557"/>
    <w:rPr>
      <w:color w:val="0000FF" w:themeColor="hyperlink"/>
      <w:u w:val="single"/>
    </w:rPr>
  </w:style>
  <w:style w:type="paragraph" w:customStyle="1" w:styleId="afc">
    <w:name w:val="Обычный (без отступа)"/>
    <w:basedOn w:val="a"/>
    <w:link w:val="afd"/>
    <w:qFormat/>
    <w:rsid w:val="00D94557"/>
    <w:pPr>
      <w:ind w:firstLine="0"/>
    </w:pPr>
    <w:rPr>
      <w:lang w:val="ru-RU"/>
    </w:rPr>
  </w:style>
  <w:style w:type="character" w:customStyle="1" w:styleId="afd">
    <w:name w:val="Обычный (без отступа) Знак"/>
    <w:basedOn w:val="a0"/>
    <w:link w:val="afc"/>
    <w:rsid w:val="00D94557"/>
    <w:rPr>
      <w:rFonts w:ascii="Times New Roman" w:eastAsiaTheme="minorEastAsia" w:hAnsi="Times New Roman"/>
      <w:sz w:val="24"/>
      <w:lang w:bidi="en-US"/>
    </w:rPr>
  </w:style>
  <w:style w:type="paragraph" w:styleId="33">
    <w:name w:val="toc 3"/>
    <w:basedOn w:val="a"/>
    <w:next w:val="a"/>
    <w:autoRedefine/>
    <w:uiPriority w:val="39"/>
    <w:unhideWhenUsed/>
    <w:rsid w:val="00D94557"/>
    <w:pPr>
      <w:tabs>
        <w:tab w:val="left" w:pos="1560"/>
        <w:tab w:val="right" w:leader="dot" w:pos="9781"/>
      </w:tabs>
      <w:spacing w:after="60"/>
      <w:ind w:left="964" w:firstLine="0"/>
    </w:pPr>
  </w:style>
  <w:style w:type="paragraph" w:styleId="4">
    <w:name w:val="List Bullet 4"/>
    <w:basedOn w:val="a"/>
    <w:autoRedefine/>
    <w:rsid w:val="00D94557"/>
    <w:pPr>
      <w:numPr>
        <w:numId w:val="5"/>
      </w:numPr>
      <w:jc w:val="left"/>
    </w:pPr>
    <w:rPr>
      <w:rFonts w:ascii="Arial" w:eastAsia="Times New Roman" w:hAnsi="Arial" w:cs="Arial"/>
      <w:szCs w:val="20"/>
      <w:lang w:val="ru-RU" w:eastAsia="ru-RU" w:bidi="ar-SA"/>
    </w:rPr>
  </w:style>
  <w:style w:type="paragraph" w:styleId="afe">
    <w:name w:val="Plain Text"/>
    <w:aliases w:val="Основной,текст,Текст таблицы"/>
    <w:basedOn w:val="a"/>
    <w:link w:val="aff"/>
    <w:uiPriority w:val="99"/>
    <w:qFormat/>
    <w:rsid w:val="00D94557"/>
    <w:pPr>
      <w:widowControl w:val="0"/>
      <w:overflowPunct w:val="0"/>
      <w:autoSpaceDE w:val="0"/>
      <w:autoSpaceDN w:val="0"/>
      <w:adjustRightInd w:val="0"/>
      <w:ind w:firstLine="0"/>
      <w:jc w:val="left"/>
      <w:textAlignment w:val="baseline"/>
    </w:pPr>
    <w:rPr>
      <w:rFonts w:ascii="Courier New" w:eastAsia="Times New Roman" w:hAnsi="Courier New" w:cs="Times New Roman"/>
      <w:sz w:val="20"/>
      <w:szCs w:val="20"/>
      <w:lang w:val="ru-RU" w:eastAsia="ru-RU" w:bidi="ar-SA"/>
    </w:rPr>
  </w:style>
  <w:style w:type="character" w:customStyle="1" w:styleId="aff">
    <w:name w:val="Текст Знак"/>
    <w:aliases w:val="Основной Знак,текст Знак,Текст таблицы Знак"/>
    <w:basedOn w:val="a0"/>
    <w:link w:val="afe"/>
    <w:uiPriority w:val="99"/>
    <w:rsid w:val="00D94557"/>
    <w:rPr>
      <w:rFonts w:ascii="Courier New" w:eastAsia="Times New Roman" w:hAnsi="Courier New" w:cs="Times New Roman"/>
      <w:sz w:val="20"/>
      <w:szCs w:val="20"/>
      <w:lang w:eastAsia="ru-RU"/>
    </w:rPr>
  </w:style>
  <w:style w:type="paragraph" w:customStyle="1" w:styleId="42">
    <w:name w:val="заголовок 4"/>
    <w:basedOn w:val="a"/>
    <w:next w:val="a"/>
    <w:rsid w:val="00D94557"/>
    <w:pPr>
      <w:keepNext/>
      <w:ind w:firstLine="0"/>
      <w:jc w:val="center"/>
    </w:pPr>
    <w:rPr>
      <w:rFonts w:eastAsia="Times New Roman" w:cs="Times New Roman"/>
      <w:szCs w:val="20"/>
      <w:lang w:val="ru-RU" w:eastAsia="ru-RU" w:bidi="ar-SA"/>
    </w:rPr>
  </w:style>
  <w:style w:type="paragraph" w:styleId="34">
    <w:name w:val="Body Text Indent 3"/>
    <w:basedOn w:val="a"/>
    <w:link w:val="35"/>
    <w:rsid w:val="00D94557"/>
    <w:pPr>
      <w:overflowPunct w:val="0"/>
      <w:autoSpaceDE w:val="0"/>
      <w:autoSpaceDN w:val="0"/>
      <w:adjustRightInd w:val="0"/>
      <w:ind w:left="850" w:firstLine="0"/>
      <w:jc w:val="left"/>
      <w:textAlignment w:val="baseline"/>
    </w:pPr>
    <w:rPr>
      <w:rFonts w:eastAsia="Times New Roman" w:cs="Times New Roman"/>
      <w:szCs w:val="20"/>
      <w:lang w:val="ru-RU" w:eastAsia="ru-RU" w:bidi="ar-SA"/>
    </w:rPr>
  </w:style>
  <w:style w:type="character" w:customStyle="1" w:styleId="35">
    <w:name w:val="Основной текст с отступом 3 Знак"/>
    <w:basedOn w:val="a0"/>
    <w:link w:val="34"/>
    <w:rsid w:val="00D94557"/>
    <w:rPr>
      <w:rFonts w:ascii="Times New Roman" w:eastAsia="Times New Roman" w:hAnsi="Times New Roman" w:cs="Times New Roman"/>
      <w:sz w:val="24"/>
      <w:szCs w:val="20"/>
      <w:lang w:eastAsia="ru-RU"/>
    </w:rPr>
  </w:style>
  <w:style w:type="paragraph" w:styleId="aff0">
    <w:name w:val="Body Text"/>
    <w:aliases w:val="регистрация изменений,Табличный,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b"/>
    <w:basedOn w:val="a"/>
    <w:link w:val="14"/>
    <w:rsid w:val="00D94557"/>
    <w:pPr>
      <w:overflowPunct w:val="0"/>
      <w:autoSpaceDE w:val="0"/>
      <w:autoSpaceDN w:val="0"/>
      <w:adjustRightInd w:val="0"/>
      <w:ind w:firstLine="0"/>
      <w:textAlignment w:val="baseline"/>
    </w:pPr>
    <w:rPr>
      <w:rFonts w:eastAsia="Times New Roman" w:cs="Times New Roman"/>
      <w:szCs w:val="20"/>
      <w:lang w:val="ru-RU" w:eastAsia="ru-RU" w:bidi="ar-SA"/>
    </w:rPr>
  </w:style>
  <w:style w:type="character" w:customStyle="1" w:styleId="aff1">
    <w:name w:val="Основной текст Знак"/>
    <w:basedOn w:val="a0"/>
    <w:rsid w:val="00D94557"/>
    <w:rPr>
      <w:rFonts w:ascii="Times New Roman" w:eastAsiaTheme="minorEastAsia" w:hAnsi="Times New Roman"/>
      <w:sz w:val="24"/>
      <w:lang w:val="en-US" w:bidi="en-US"/>
    </w:rPr>
  </w:style>
  <w:style w:type="paragraph" w:styleId="aff2">
    <w:name w:val="Block Text"/>
    <w:basedOn w:val="a"/>
    <w:rsid w:val="00D94557"/>
    <w:pPr>
      <w:ind w:left="284" w:right="284"/>
    </w:pPr>
    <w:rPr>
      <w:rFonts w:eastAsia="Times New Roman" w:cs="Times New Roman"/>
      <w:szCs w:val="20"/>
      <w:lang w:val="ru-RU" w:eastAsia="ru-RU" w:bidi="ar-SA"/>
    </w:rPr>
  </w:style>
  <w:style w:type="character" w:customStyle="1" w:styleId="14">
    <w:name w:val="Основной текст Знак1"/>
    <w:aliases w:val="регистрация изменений Знак,Табличный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b Знак"/>
    <w:link w:val="aff0"/>
    <w:rsid w:val="00D94557"/>
    <w:rPr>
      <w:rFonts w:ascii="Times New Roman" w:eastAsia="Times New Roman" w:hAnsi="Times New Roman" w:cs="Times New Roman"/>
      <w:sz w:val="24"/>
      <w:szCs w:val="20"/>
      <w:lang w:eastAsia="ru-RU"/>
    </w:rPr>
  </w:style>
  <w:style w:type="paragraph" w:customStyle="1" w:styleId="36">
    <w:name w:val="ЗАГОЛОВОК №3"/>
    <w:rsid w:val="00D94557"/>
    <w:pPr>
      <w:keepLines/>
      <w:spacing w:after="0" w:line="360" w:lineRule="auto"/>
    </w:pPr>
    <w:rPr>
      <w:rFonts w:ascii="Arial" w:eastAsia="Times New Roman" w:hAnsi="Arial" w:cs="Times New Roman"/>
      <w:snapToGrid w:val="0"/>
      <w:sz w:val="24"/>
      <w:szCs w:val="20"/>
      <w:lang w:eastAsia="ru-RU"/>
    </w:rPr>
  </w:style>
  <w:style w:type="paragraph" w:customStyle="1" w:styleId="15">
    <w:name w:val="Текст1"/>
    <w:basedOn w:val="a"/>
    <w:rsid w:val="00D94557"/>
    <w:pPr>
      <w:widowControl w:val="0"/>
      <w:overflowPunct w:val="0"/>
      <w:autoSpaceDE w:val="0"/>
      <w:autoSpaceDN w:val="0"/>
      <w:adjustRightInd w:val="0"/>
      <w:ind w:firstLine="0"/>
      <w:jc w:val="left"/>
      <w:textAlignment w:val="baseline"/>
    </w:pPr>
    <w:rPr>
      <w:rFonts w:ascii="Courier New" w:eastAsia="Times New Roman" w:hAnsi="Courier New" w:cs="Times New Roman"/>
      <w:sz w:val="20"/>
      <w:szCs w:val="20"/>
      <w:lang w:val="ru-RU" w:eastAsia="ru-RU" w:bidi="ar-SA"/>
    </w:rPr>
  </w:style>
  <w:style w:type="paragraph" w:customStyle="1" w:styleId="310">
    <w:name w:val="Основной текст 31"/>
    <w:basedOn w:val="a"/>
    <w:link w:val="311"/>
    <w:uiPriority w:val="99"/>
    <w:rsid w:val="00D94557"/>
    <w:pPr>
      <w:overflowPunct w:val="0"/>
      <w:autoSpaceDE w:val="0"/>
      <w:autoSpaceDN w:val="0"/>
      <w:adjustRightInd w:val="0"/>
      <w:ind w:firstLine="0"/>
      <w:textAlignment w:val="baseline"/>
    </w:pPr>
    <w:rPr>
      <w:rFonts w:eastAsia="Times New Roman" w:cs="Times New Roman"/>
      <w:szCs w:val="20"/>
      <w:lang w:val="x-none" w:eastAsia="x-none" w:bidi="ar-SA"/>
    </w:rPr>
  </w:style>
  <w:style w:type="character" w:customStyle="1" w:styleId="311">
    <w:name w:val="Основной текст 31 Знак"/>
    <w:link w:val="310"/>
    <w:uiPriority w:val="99"/>
    <w:rsid w:val="00D94557"/>
    <w:rPr>
      <w:rFonts w:ascii="Times New Roman" w:eastAsia="Times New Roman" w:hAnsi="Times New Roman" w:cs="Times New Roman"/>
      <w:sz w:val="24"/>
      <w:szCs w:val="20"/>
      <w:lang w:val="x-none" w:eastAsia="x-none"/>
    </w:rPr>
  </w:style>
  <w:style w:type="paragraph" w:customStyle="1" w:styleId="aff3">
    <w:name w:val="Стиль"/>
    <w:uiPriority w:val="99"/>
    <w:rsid w:val="00D9455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4">
    <w:name w:val="ïåðå÷åíü"/>
    <w:basedOn w:val="a"/>
    <w:uiPriority w:val="99"/>
    <w:rsid w:val="00D94557"/>
    <w:pPr>
      <w:spacing w:after="120"/>
      <w:ind w:left="907" w:hanging="170"/>
    </w:pPr>
    <w:rPr>
      <w:rFonts w:eastAsia="Times New Roman" w:cs="Times New Roman"/>
      <w:szCs w:val="24"/>
      <w:lang w:val="ru-RU" w:eastAsia="ru-RU" w:bidi="ar-SA"/>
    </w:rPr>
  </w:style>
  <w:style w:type="paragraph" w:customStyle="1" w:styleId="16">
    <w:name w:val="Обычный1"/>
    <w:rsid w:val="00D94557"/>
    <w:pPr>
      <w:spacing w:after="0" w:line="240" w:lineRule="auto"/>
    </w:pPr>
    <w:rPr>
      <w:rFonts w:ascii="Times New Roman" w:eastAsia="Times New Roman" w:hAnsi="Times New Roman" w:cs="Times New Roman"/>
      <w:snapToGrid w:val="0"/>
      <w:sz w:val="28"/>
      <w:szCs w:val="20"/>
      <w:lang w:eastAsia="ru-RU"/>
    </w:rPr>
  </w:style>
  <w:style w:type="paragraph" w:customStyle="1" w:styleId="25">
    <w:name w:val="Название2"/>
    <w:basedOn w:val="a"/>
    <w:rsid w:val="00D94557"/>
    <w:pPr>
      <w:ind w:firstLine="0"/>
      <w:jc w:val="center"/>
    </w:pPr>
    <w:rPr>
      <w:rFonts w:eastAsia="Times New Roman" w:cs="Times New Roman"/>
      <w:snapToGrid w:val="0"/>
      <w:szCs w:val="20"/>
      <w:lang w:val="ru-RU" w:eastAsia="ru-RU" w:bidi="ar-SA"/>
    </w:rPr>
  </w:style>
  <w:style w:type="paragraph" w:customStyle="1" w:styleId="26">
    <w:name w:val="Обычный2"/>
    <w:rsid w:val="00D94557"/>
    <w:pPr>
      <w:spacing w:after="0" w:line="240" w:lineRule="auto"/>
    </w:pPr>
    <w:rPr>
      <w:rFonts w:ascii="Times New Roman" w:eastAsia="Times New Roman" w:hAnsi="Times New Roman" w:cs="Times New Roman"/>
      <w:snapToGrid w:val="0"/>
      <w:sz w:val="28"/>
      <w:szCs w:val="20"/>
      <w:lang w:eastAsia="ru-RU"/>
    </w:rPr>
  </w:style>
  <w:style w:type="paragraph" w:customStyle="1" w:styleId="110">
    <w:name w:val="Название11"/>
    <w:basedOn w:val="a"/>
    <w:rsid w:val="00D94557"/>
    <w:pPr>
      <w:snapToGrid w:val="0"/>
      <w:ind w:firstLine="0"/>
      <w:jc w:val="center"/>
    </w:pPr>
    <w:rPr>
      <w:rFonts w:eastAsia="Calibri" w:cs="Times New Roman"/>
      <w:szCs w:val="20"/>
      <w:lang w:val="ru-RU" w:eastAsia="ru-RU" w:bidi="ar-SA"/>
    </w:rPr>
  </w:style>
  <w:style w:type="paragraph" w:customStyle="1" w:styleId="aff5">
    <w:name w:val="Таблица Заголовок"/>
    <w:basedOn w:val="a"/>
    <w:qFormat/>
    <w:rsid w:val="00D94557"/>
    <w:pPr>
      <w:keepLines/>
      <w:ind w:firstLine="0"/>
      <w:contextualSpacing/>
      <w:jc w:val="center"/>
    </w:pPr>
    <w:rPr>
      <w:rFonts w:eastAsia="Times New Roman" w:cs="Times New Roman"/>
      <w:szCs w:val="20"/>
      <w:lang w:val="ru-RU" w:eastAsia="ru-RU" w:bidi="ar-SA"/>
    </w:rPr>
  </w:style>
  <w:style w:type="paragraph" w:customStyle="1" w:styleId="aff6">
    <w:name w:val="Таблица Данные"/>
    <w:basedOn w:val="aff5"/>
    <w:qFormat/>
    <w:rsid w:val="00D94557"/>
  </w:style>
  <w:style w:type="paragraph" w:customStyle="1" w:styleId="aff7">
    <w:name w:val="Обычный.Обычный док"/>
    <w:rsid w:val="00D94557"/>
    <w:pPr>
      <w:overflowPunct w:val="0"/>
      <w:autoSpaceDE w:val="0"/>
      <w:autoSpaceDN w:val="0"/>
      <w:adjustRightInd w:val="0"/>
      <w:spacing w:after="0" w:line="240" w:lineRule="auto"/>
      <w:ind w:firstLine="851"/>
      <w:textAlignment w:val="baseline"/>
    </w:pPr>
    <w:rPr>
      <w:rFonts w:ascii="Times New Roman" w:eastAsia="Times New Roman" w:hAnsi="Times New Roman" w:cs="Times New Roman"/>
      <w:sz w:val="24"/>
      <w:szCs w:val="20"/>
      <w:lang w:eastAsia="ru-RU"/>
    </w:rPr>
  </w:style>
  <w:style w:type="paragraph" w:customStyle="1" w:styleId="17">
    <w:name w:val="Название1"/>
    <w:basedOn w:val="a"/>
    <w:rsid w:val="00D94557"/>
    <w:pPr>
      <w:snapToGrid w:val="0"/>
      <w:ind w:firstLine="0"/>
      <w:jc w:val="center"/>
    </w:pPr>
    <w:rPr>
      <w:rFonts w:eastAsia="Times New Roman" w:cs="Times New Roman"/>
      <w:szCs w:val="20"/>
      <w:lang w:val="ru-RU" w:eastAsia="ru-RU" w:bidi="ar-SA"/>
    </w:rPr>
  </w:style>
  <w:style w:type="paragraph" w:customStyle="1" w:styleId="aff8">
    <w:name w:val="ОбычныйПосередине"/>
    <w:basedOn w:val="a"/>
    <w:qFormat/>
    <w:rsid w:val="00D94557"/>
    <w:pPr>
      <w:ind w:firstLine="0"/>
      <w:jc w:val="center"/>
    </w:pPr>
    <w:rPr>
      <w:szCs w:val="24"/>
    </w:rPr>
  </w:style>
  <w:style w:type="paragraph" w:customStyle="1" w:styleId="aff9">
    <w:name w:val="ОбычныйБезОступа"/>
    <w:basedOn w:val="aff8"/>
    <w:qFormat/>
    <w:rsid w:val="00D94557"/>
    <w:pPr>
      <w:jc w:val="left"/>
    </w:pPr>
  </w:style>
  <w:style w:type="paragraph" w:customStyle="1" w:styleId="37">
    <w:name w:val="Название3"/>
    <w:basedOn w:val="a"/>
    <w:rsid w:val="00D94557"/>
    <w:pPr>
      <w:ind w:firstLine="0"/>
      <w:jc w:val="center"/>
    </w:pPr>
    <w:rPr>
      <w:rFonts w:eastAsia="Times New Roman" w:cs="Times New Roman"/>
      <w:snapToGrid w:val="0"/>
      <w:szCs w:val="20"/>
      <w:lang w:val="ru-RU" w:eastAsia="ru-RU" w:bidi="ar-SA"/>
    </w:rPr>
  </w:style>
  <w:style w:type="paragraph" w:customStyle="1" w:styleId="affa">
    <w:name w:val="Заголовок !!!!"/>
    <w:basedOn w:val="10"/>
    <w:link w:val="affb"/>
    <w:qFormat/>
    <w:rsid w:val="00D94557"/>
    <w:pPr>
      <w:keepNext w:val="0"/>
      <w:keepLines w:val="0"/>
      <w:widowControl w:val="0"/>
      <w:numPr>
        <w:numId w:val="0"/>
      </w:numPr>
      <w:ind w:firstLine="709"/>
      <w:contextualSpacing/>
    </w:pPr>
  </w:style>
  <w:style w:type="character" w:customStyle="1" w:styleId="affb">
    <w:name w:val="Заголовок !!!! Знак"/>
    <w:basedOn w:val="a0"/>
    <w:link w:val="affa"/>
    <w:rsid w:val="00D94557"/>
    <w:rPr>
      <w:rFonts w:ascii="Times New Roman" w:eastAsiaTheme="majorEastAsia" w:hAnsi="Times New Roman" w:cstheme="majorBidi"/>
      <w:b/>
      <w:bCs/>
      <w:sz w:val="24"/>
      <w:szCs w:val="28"/>
      <w:lang w:bidi="en-US"/>
    </w:rPr>
  </w:style>
  <w:style w:type="paragraph" w:styleId="27">
    <w:name w:val="Body Text 2"/>
    <w:basedOn w:val="a"/>
    <w:link w:val="28"/>
    <w:uiPriority w:val="99"/>
    <w:unhideWhenUsed/>
    <w:rsid w:val="00D94557"/>
    <w:pPr>
      <w:spacing w:after="120" w:line="480" w:lineRule="auto"/>
    </w:pPr>
  </w:style>
  <w:style w:type="character" w:customStyle="1" w:styleId="28">
    <w:name w:val="Основной текст 2 Знак"/>
    <w:basedOn w:val="a0"/>
    <w:link w:val="27"/>
    <w:uiPriority w:val="99"/>
    <w:rsid w:val="00D94557"/>
    <w:rPr>
      <w:rFonts w:ascii="Times New Roman" w:eastAsiaTheme="minorEastAsia" w:hAnsi="Times New Roman"/>
      <w:sz w:val="24"/>
      <w:lang w:val="en-US" w:bidi="en-US"/>
    </w:rPr>
  </w:style>
  <w:style w:type="paragraph" w:customStyle="1" w:styleId="1">
    <w:name w:val="Основной текст1"/>
    <w:rsid w:val="00D94557"/>
    <w:pPr>
      <w:numPr>
        <w:numId w:val="17"/>
      </w:numPr>
      <w:spacing w:after="0"/>
    </w:pPr>
    <w:rPr>
      <w:rFonts w:eastAsia="Times New Roman" w:cs="Times New Roman"/>
      <w:szCs w:val="20"/>
      <w:lang w:eastAsia="ru-RU"/>
    </w:rPr>
  </w:style>
  <w:style w:type="paragraph" w:styleId="29">
    <w:name w:val="Body Text Indent 2"/>
    <w:aliases w:val=" Знак2, Знак21,Основной для текста, Знак4, Знак4 Знак Знак,Знак21,Знак211,Основной текст с отступом 2 Знак Знак,Основной текст с отступом 2 Знак Знак Знак,Основной текст с отступом 1,Знак2"/>
    <w:basedOn w:val="a"/>
    <w:link w:val="2a"/>
    <w:uiPriority w:val="99"/>
    <w:unhideWhenUsed/>
    <w:rsid w:val="00235306"/>
    <w:pPr>
      <w:spacing w:after="120" w:line="480" w:lineRule="auto"/>
      <w:ind w:left="283"/>
    </w:pPr>
  </w:style>
  <w:style w:type="character" w:customStyle="1" w:styleId="2a">
    <w:name w:val="Основной текст с отступом 2 Знак"/>
    <w:aliases w:val=" Знак2 Знак, Знак21 Знак,Основной для текста Знак, Знак4 Знак, Знак4 Знак Знак Знак,Знак21 Знак,Знак211 Знак,Основной текст с отступом 2 Знак Знак Знак1,Основной текст с отступом 2 Знак Знак Знак Знак,Знак2 Знак"/>
    <w:basedOn w:val="a0"/>
    <w:link w:val="29"/>
    <w:uiPriority w:val="99"/>
    <w:rsid w:val="00235306"/>
    <w:rPr>
      <w:rFonts w:ascii="Times New Roman" w:eastAsiaTheme="minorEastAsia" w:hAnsi="Times New Roman"/>
      <w:sz w:val="24"/>
      <w:lang w:val="en-US" w:bidi="en-US"/>
    </w:rPr>
  </w:style>
  <w:style w:type="paragraph" w:customStyle="1" w:styleId="210">
    <w:name w:val="Основной текст 21"/>
    <w:aliases w:val="Iniiaiie oaeno 1,Iniiaiie oaeno eaai,Body Text 22,Îñíîâíîé òåêñò 1,Body Text 2"/>
    <w:basedOn w:val="a"/>
    <w:link w:val="211"/>
    <w:qFormat/>
    <w:rsid w:val="00235306"/>
    <w:pPr>
      <w:overflowPunct w:val="0"/>
      <w:autoSpaceDE w:val="0"/>
      <w:autoSpaceDN w:val="0"/>
      <w:adjustRightInd w:val="0"/>
      <w:ind w:firstLine="851"/>
      <w:textAlignment w:val="baseline"/>
    </w:pPr>
    <w:rPr>
      <w:rFonts w:eastAsia="Times New Roman" w:cs="Times New Roman"/>
      <w:szCs w:val="20"/>
      <w:lang w:val="ru-RU" w:eastAsia="ru-RU" w:bidi="ar-SA"/>
    </w:rPr>
  </w:style>
  <w:style w:type="paragraph" w:customStyle="1" w:styleId="affc">
    <w:name w:val="Обычный (отступ первой строки)"/>
    <w:basedOn w:val="a"/>
    <w:qFormat/>
    <w:rsid w:val="00235306"/>
    <w:pPr>
      <w:ind w:firstLine="708"/>
    </w:pPr>
    <w:rPr>
      <w:rFonts w:eastAsia="Times New Roman" w:cs="Times New Roman"/>
      <w:szCs w:val="24"/>
      <w:lang w:val="ru-RU" w:eastAsia="ru-RU" w:bidi="ar-SA"/>
    </w:rPr>
  </w:style>
  <w:style w:type="paragraph" w:customStyle="1" w:styleId="280">
    <w:name w:val="Основной текст 28"/>
    <w:basedOn w:val="a"/>
    <w:rsid w:val="003447F7"/>
    <w:pPr>
      <w:overflowPunct w:val="0"/>
      <w:autoSpaceDE w:val="0"/>
      <w:autoSpaceDN w:val="0"/>
      <w:adjustRightInd w:val="0"/>
      <w:ind w:firstLine="851"/>
      <w:textAlignment w:val="baseline"/>
    </w:pPr>
    <w:rPr>
      <w:rFonts w:eastAsia="Times New Roman" w:cs="Times New Roman"/>
      <w:szCs w:val="20"/>
      <w:lang w:val="ru-RU" w:eastAsia="ru-RU" w:bidi="ar-SA"/>
    </w:rPr>
  </w:style>
  <w:style w:type="paragraph" w:customStyle="1" w:styleId="220">
    <w:name w:val="Основной текст 22"/>
    <w:basedOn w:val="a"/>
    <w:rsid w:val="009E34DE"/>
    <w:pPr>
      <w:overflowPunct w:val="0"/>
      <w:autoSpaceDE w:val="0"/>
      <w:autoSpaceDN w:val="0"/>
      <w:adjustRightInd w:val="0"/>
      <w:ind w:firstLine="851"/>
      <w:textAlignment w:val="baseline"/>
    </w:pPr>
    <w:rPr>
      <w:rFonts w:eastAsia="Times New Roman" w:cs="Times New Roman"/>
      <w:szCs w:val="20"/>
      <w:lang w:val="ru-RU" w:eastAsia="ru-RU" w:bidi="ar-SA"/>
    </w:rPr>
  </w:style>
  <w:style w:type="character" w:customStyle="1" w:styleId="211">
    <w:name w:val="Основной текст 21 Знак"/>
    <w:link w:val="210"/>
    <w:rsid w:val="001B0D34"/>
    <w:rPr>
      <w:rFonts w:ascii="Times New Roman" w:eastAsia="Times New Roman" w:hAnsi="Times New Roman" w:cs="Times New Roman"/>
      <w:sz w:val="24"/>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st Bullet 4"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3" w:uiPriority="0"/>
    <w:lsdException w:name="Block Text" w:uiPriority="0"/>
    <w:lsdException w:name="Strong" w:semiHidden="0" w:uiPriority="22" w:unhideWhenUsed="0" w:qFormat="1"/>
    <w:lsdException w:name="Emphasis" w:semiHidden="0" w:uiPriority="20" w:unhideWhenUsed="0" w:qFormat="1"/>
    <w:lsdException w:name="Plai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4557"/>
    <w:pPr>
      <w:spacing w:after="0" w:line="240" w:lineRule="auto"/>
      <w:ind w:firstLine="709"/>
      <w:jc w:val="both"/>
    </w:pPr>
    <w:rPr>
      <w:rFonts w:ascii="Times New Roman" w:eastAsiaTheme="minorEastAsia" w:hAnsi="Times New Roman"/>
      <w:sz w:val="24"/>
      <w:lang w:val="en-US" w:bidi="en-US"/>
    </w:rPr>
  </w:style>
  <w:style w:type="paragraph" w:styleId="10">
    <w:name w:val="heading 1"/>
    <w:basedOn w:val="a"/>
    <w:next w:val="a"/>
    <w:link w:val="11"/>
    <w:qFormat/>
    <w:rsid w:val="00D94557"/>
    <w:pPr>
      <w:keepNext/>
      <w:keepLines/>
      <w:numPr>
        <w:numId w:val="4"/>
      </w:numPr>
      <w:tabs>
        <w:tab w:val="left" w:pos="993"/>
      </w:tabs>
      <w:spacing w:before="240" w:after="240"/>
      <w:outlineLvl w:val="0"/>
    </w:pPr>
    <w:rPr>
      <w:rFonts w:eastAsiaTheme="majorEastAsia" w:cstheme="majorBidi"/>
      <w:b/>
      <w:bCs/>
      <w:szCs w:val="28"/>
      <w:lang w:val="ru-RU"/>
    </w:rPr>
  </w:style>
  <w:style w:type="paragraph" w:styleId="2">
    <w:name w:val="heading 2"/>
    <w:aliases w:val="H2,h2,Numbered text 3,заголовок2,1. Заголовок 2,Заголовок 2 Знак Знак Знак Знак Знак,Заголовок 2 Знак Знак,Заголовок 2 Знак Знак Знак Знак Знак Знак,Заголовок 2 Знак1,Заголовок 2 Знак3 Знак Знак,Заголовок 2 Знак1 Знак Знак Знак"/>
    <w:basedOn w:val="a"/>
    <w:next w:val="a"/>
    <w:link w:val="20"/>
    <w:unhideWhenUsed/>
    <w:qFormat/>
    <w:rsid w:val="00D94557"/>
    <w:pPr>
      <w:keepNext/>
      <w:keepLines/>
      <w:numPr>
        <w:ilvl w:val="1"/>
        <w:numId w:val="4"/>
      </w:numPr>
      <w:tabs>
        <w:tab w:val="left" w:pos="1134"/>
      </w:tabs>
      <w:spacing w:before="240" w:after="240"/>
      <w:ind w:left="0" w:firstLine="709"/>
      <w:outlineLvl w:val="1"/>
    </w:pPr>
    <w:rPr>
      <w:rFonts w:eastAsiaTheme="majorEastAsia" w:cstheme="majorBidi"/>
      <w:b/>
      <w:bCs/>
      <w:szCs w:val="24"/>
      <w:lang w:val="ru-RU"/>
    </w:rPr>
  </w:style>
  <w:style w:type="paragraph" w:styleId="3">
    <w:name w:val="heading 3"/>
    <w:basedOn w:val="a"/>
    <w:next w:val="a"/>
    <w:link w:val="30"/>
    <w:unhideWhenUsed/>
    <w:qFormat/>
    <w:rsid w:val="00D94557"/>
    <w:pPr>
      <w:keepNext/>
      <w:keepLines/>
      <w:numPr>
        <w:ilvl w:val="2"/>
        <w:numId w:val="4"/>
      </w:numPr>
      <w:tabs>
        <w:tab w:val="left" w:pos="1276"/>
      </w:tabs>
      <w:spacing w:before="200"/>
      <w:outlineLvl w:val="2"/>
    </w:pPr>
    <w:rPr>
      <w:rFonts w:eastAsiaTheme="majorEastAsia" w:cstheme="majorBidi"/>
      <w:b/>
      <w:bCs/>
      <w:szCs w:val="24"/>
      <w:lang w:val="ru-RU"/>
    </w:rPr>
  </w:style>
  <w:style w:type="paragraph" w:styleId="40">
    <w:name w:val="heading 4"/>
    <w:basedOn w:val="a"/>
    <w:next w:val="a"/>
    <w:link w:val="41"/>
    <w:uiPriority w:val="9"/>
    <w:semiHidden/>
    <w:unhideWhenUsed/>
    <w:qFormat/>
    <w:rsid w:val="00D94557"/>
    <w:pPr>
      <w:keepNext/>
      <w:keepLines/>
      <w:numPr>
        <w:ilvl w:val="3"/>
        <w:numId w:val="4"/>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D94557"/>
    <w:pPr>
      <w:keepNext/>
      <w:keepLines/>
      <w:numPr>
        <w:ilvl w:val="4"/>
        <w:numId w:val="4"/>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D94557"/>
    <w:pPr>
      <w:keepNext/>
      <w:keepLines/>
      <w:numPr>
        <w:ilvl w:val="5"/>
        <w:numId w:val="4"/>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nhideWhenUsed/>
    <w:qFormat/>
    <w:rsid w:val="00D94557"/>
    <w:pPr>
      <w:keepNext/>
      <w:keepLines/>
      <w:numPr>
        <w:ilvl w:val="6"/>
        <w:numId w:val="4"/>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D94557"/>
    <w:pPr>
      <w:keepNext/>
      <w:keepLines/>
      <w:numPr>
        <w:ilvl w:val="7"/>
        <w:numId w:val="4"/>
      </w:numPr>
      <w:spacing w:before="20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nhideWhenUsed/>
    <w:qFormat/>
    <w:rsid w:val="00D94557"/>
    <w:pPr>
      <w:keepNext/>
      <w:keepLines/>
      <w:numPr>
        <w:ilvl w:val="8"/>
        <w:numId w:val="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basedOn w:val="a0"/>
    <w:link w:val="10"/>
    <w:uiPriority w:val="9"/>
    <w:rsid w:val="00D94557"/>
    <w:rPr>
      <w:rFonts w:ascii="Times New Roman" w:eastAsiaTheme="majorEastAsia" w:hAnsi="Times New Roman" w:cstheme="majorBidi"/>
      <w:b/>
      <w:bCs/>
      <w:sz w:val="24"/>
      <w:szCs w:val="28"/>
      <w:lang w:bidi="en-US"/>
    </w:rPr>
  </w:style>
  <w:style w:type="character" w:customStyle="1" w:styleId="20">
    <w:name w:val="Заголовок 2 Знак"/>
    <w:aliases w:val="H2 Знак,h2 Знак,Numbered text 3 Знак,заголовок2 Знак,1. Заголовок 2 Знак,Заголовок 2 Знак Знак Знак Знак Знак Знак1,Заголовок 2 Знак Знак Знак,Заголовок 2 Знак Знак Знак Знак Знак Знак Знак,Заголовок 2 Знак1 Знак"/>
    <w:basedOn w:val="a0"/>
    <w:link w:val="2"/>
    <w:rsid w:val="00D94557"/>
    <w:rPr>
      <w:rFonts w:ascii="Times New Roman" w:eastAsiaTheme="majorEastAsia" w:hAnsi="Times New Roman" w:cstheme="majorBidi"/>
      <w:b/>
      <w:bCs/>
      <w:sz w:val="24"/>
      <w:szCs w:val="24"/>
      <w:lang w:bidi="en-US"/>
    </w:rPr>
  </w:style>
  <w:style w:type="character" w:customStyle="1" w:styleId="30">
    <w:name w:val="Заголовок 3 Знак"/>
    <w:basedOn w:val="a0"/>
    <w:link w:val="3"/>
    <w:uiPriority w:val="9"/>
    <w:rsid w:val="00D94557"/>
    <w:rPr>
      <w:rFonts w:ascii="Times New Roman" w:eastAsiaTheme="majorEastAsia" w:hAnsi="Times New Roman" w:cstheme="majorBidi"/>
      <w:b/>
      <w:bCs/>
      <w:sz w:val="24"/>
      <w:szCs w:val="24"/>
      <w:lang w:bidi="en-US"/>
    </w:rPr>
  </w:style>
  <w:style w:type="character" w:customStyle="1" w:styleId="41">
    <w:name w:val="Заголовок 4 Знак"/>
    <w:basedOn w:val="a0"/>
    <w:link w:val="40"/>
    <w:uiPriority w:val="9"/>
    <w:semiHidden/>
    <w:rsid w:val="00D94557"/>
    <w:rPr>
      <w:rFonts w:asciiTheme="majorHAnsi" w:eastAsiaTheme="majorEastAsia" w:hAnsiTheme="majorHAnsi" w:cstheme="majorBidi"/>
      <w:b/>
      <w:bCs/>
      <w:i/>
      <w:iCs/>
      <w:color w:val="4F81BD" w:themeColor="accent1"/>
      <w:sz w:val="24"/>
      <w:lang w:val="en-US" w:bidi="en-US"/>
    </w:rPr>
  </w:style>
  <w:style w:type="character" w:customStyle="1" w:styleId="50">
    <w:name w:val="Заголовок 5 Знак"/>
    <w:basedOn w:val="a0"/>
    <w:link w:val="5"/>
    <w:uiPriority w:val="9"/>
    <w:semiHidden/>
    <w:rsid w:val="00D94557"/>
    <w:rPr>
      <w:rFonts w:asciiTheme="majorHAnsi" w:eastAsiaTheme="majorEastAsia" w:hAnsiTheme="majorHAnsi" w:cstheme="majorBidi"/>
      <w:color w:val="243F60" w:themeColor="accent1" w:themeShade="7F"/>
      <w:sz w:val="24"/>
      <w:lang w:val="en-US" w:bidi="en-US"/>
    </w:rPr>
  </w:style>
  <w:style w:type="character" w:customStyle="1" w:styleId="60">
    <w:name w:val="Заголовок 6 Знак"/>
    <w:basedOn w:val="a0"/>
    <w:link w:val="6"/>
    <w:uiPriority w:val="9"/>
    <w:semiHidden/>
    <w:rsid w:val="00D94557"/>
    <w:rPr>
      <w:rFonts w:asciiTheme="majorHAnsi" w:eastAsiaTheme="majorEastAsia" w:hAnsiTheme="majorHAnsi" w:cstheme="majorBidi"/>
      <w:i/>
      <w:iCs/>
      <w:color w:val="243F60" w:themeColor="accent1" w:themeShade="7F"/>
      <w:sz w:val="24"/>
      <w:lang w:val="en-US" w:bidi="en-US"/>
    </w:rPr>
  </w:style>
  <w:style w:type="character" w:customStyle="1" w:styleId="70">
    <w:name w:val="Заголовок 7 Знак"/>
    <w:basedOn w:val="a0"/>
    <w:link w:val="7"/>
    <w:uiPriority w:val="9"/>
    <w:semiHidden/>
    <w:rsid w:val="00D94557"/>
    <w:rPr>
      <w:rFonts w:asciiTheme="majorHAnsi" w:eastAsiaTheme="majorEastAsia" w:hAnsiTheme="majorHAnsi" w:cstheme="majorBidi"/>
      <w:i/>
      <w:iCs/>
      <w:color w:val="404040" w:themeColor="text1" w:themeTint="BF"/>
      <w:sz w:val="24"/>
      <w:lang w:val="en-US" w:bidi="en-US"/>
    </w:rPr>
  </w:style>
  <w:style w:type="character" w:customStyle="1" w:styleId="80">
    <w:name w:val="Заголовок 8 Знак"/>
    <w:basedOn w:val="a0"/>
    <w:link w:val="8"/>
    <w:uiPriority w:val="9"/>
    <w:semiHidden/>
    <w:rsid w:val="00D94557"/>
    <w:rPr>
      <w:rFonts w:asciiTheme="majorHAnsi" w:eastAsiaTheme="majorEastAsia" w:hAnsiTheme="majorHAnsi" w:cstheme="majorBidi"/>
      <w:color w:val="4F81BD" w:themeColor="accent1"/>
      <w:sz w:val="20"/>
      <w:szCs w:val="20"/>
      <w:lang w:val="en-US" w:bidi="en-US"/>
    </w:rPr>
  </w:style>
  <w:style w:type="character" w:customStyle="1" w:styleId="90">
    <w:name w:val="Заголовок 9 Знак"/>
    <w:basedOn w:val="a0"/>
    <w:link w:val="9"/>
    <w:uiPriority w:val="9"/>
    <w:semiHidden/>
    <w:rsid w:val="00D94557"/>
    <w:rPr>
      <w:rFonts w:asciiTheme="majorHAnsi" w:eastAsiaTheme="majorEastAsia" w:hAnsiTheme="majorHAnsi" w:cstheme="majorBidi"/>
      <w:i/>
      <w:iCs/>
      <w:color w:val="404040" w:themeColor="text1" w:themeTint="BF"/>
      <w:sz w:val="20"/>
      <w:szCs w:val="20"/>
      <w:lang w:val="en-US" w:bidi="en-US"/>
    </w:rPr>
  </w:style>
  <w:style w:type="paragraph" w:styleId="a3">
    <w:name w:val="header"/>
    <w:aliases w:val="Текст в штампе,??????? ??????????, Знак7,ВерхКолонтитул,header-first,HeaderPort,Знак7,Знак1 Знак Знак1,Верхний колонтитул Знак Знак Знак,Знак1 Знак Знак Знак,Верхний колонтитул1,Знак1 Знак1,Верхний колонтитул Знак Знак1, Знак"/>
    <w:basedOn w:val="a"/>
    <w:link w:val="a4"/>
    <w:unhideWhenUsed/>
    <w:rsid w:val="00D94557"/>
    <w:pPr>
      <w:tabs>
        <w:tab w:val="center" w:pos="4677"/>
        <w:tab w:val="right" w:pos="9355"/>
      </w:tabs>
    </w:pPr>
  </w:style>
  <w:style w:type="character" w:customStyle="1" w:styleId="a4">
    <w:name w:val="Верхний колонтитул Знак"/>
    <w:aliases w:val="Текст в штампе Знак,??????? ?????????? Знак, Знак7 Знак,ВерхКолонтитул Знак,header-first Знак,HeaderPort Знак,Знак7 Знак,Знак1 Знак Знак1 Знак,Верхний колонтитул Знак Знак Знак Знак,Знак1 Знак Знак Знак Знак,Знак1 Знак1 Знак"/>
    <w:basedOn w:val="a0"/>
    <w:link w:val="a3"/>
    <w:rsid w:val="00D94557"/>
    <w:rPr>
      <w:rFonts w:ascii="Times New Roman" w:eastAsiaTheme="minorEastAsia" w:hAnsi="Times New Roman"/>
      <w:sz w:val="24"/>
      <w:lang w:val="en-US" w:bidi="en-US"/>
    </w:rPr>
  </w:style>
  <w:style w:type="paragraph" w:styleId="a5">
    <w:name w:val="footer"/>
    <w:aliases w:val=" Знак3"/>
    <w:basedOn w:val="a"/>
    <w:link w:val="a6"/>
    <w:uiPriority w:val="99"/>
    <w:unhideWhenUsed/>
    <w:rsid w:val="00D94557"/>
    <w:pPr>
      <w:tabs>
        <w:tab w:val="center" w:pos="4677"/>
        <w:tab w:val="right" w:pos="9355"/>
      </w:tabs>
    </w:pPr>
  </w:style>
  <w:style w:type="character" w:customStyle="1" w:styleId="a6">
    <w:name w:val="Нижний колонтитул Знак"/>
    <w:aliases w:val=" Знак3 Знак"/>
    <w:basedOn w:val="a0"/>
    <w:link w:val="a5"/>
    <w:uiPriority w:val="99"/>
    <w:rsid w:val="00D94557"/>
    <w:rPr>
      <w:rFonts w:ascii="Times New Roman" w:eastAsiaTheme="minorEastAsia" w:hAnsi="Times New Roman"/>
      <w:sz w:val="24"/>
      <w:lang w:val="en-US" w:bidi="en-US"/>
    </w:rPr>
  </w:style>
  <w:style w:type="table" w:styleId="a7">
    <w:name w:val="Table Grid"/>
    <w:basedOn w:val="a1"/>
    <w:uiPriority w:val="59"/>
    <w:rsid w:val="00D94557"/>
    <w:pPr>
      <w:spacing w:after="0" w:line="240" w:lineRule="auto"/>
    </w:pPr>
    <w:rPr>
      <w:rFonts w:eastAsiaTheme="minorEastAsia"/>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
    <w:link w:val="a9"/>
    <w:uiPriority w:val="99"/>
    <w:semiHidden/>
    <w:unhideWhenUsed/>
    <w:rsid w:val="00D94557"/>
    <w:rPr>
      <w:rFonts w:ascii="Tahoma" w:hAnsi="Tahoma" w:cs="Tahoma"/>
      <w:sz w:val="16"/>
      <w:szCs w:val="16"/>
    </w:rPr>
  </w:style>
  <w:style w:type="character" w:customStyle="1" w:styleId="a9">
    <w:name w:val="Текст выноски Знак"/>
    <w:basedOn w:val="a0"/>
    <w:link w:val="a8"/>
    <w:uiPriority w:val="99"/>
    <w:semiHidden/>
    <w:rsid w:val="00D94557"/>
    <w:rPr>
      <w:rFonts w:ascii="Tahoma" w:eastAsiaTheme="minorEastAsia" w:hAnsi="Tahoma" w:cs="Tahoma"/>
      <w:sz w:val="16"/>
      <w:szCs w:val="16"/>
      <w:lang w:val="en-US" w:bidi="en-US"/>
    </w:rPr>
  </w:style>
  <w:style w:type="table" w:customStyle="1" w:styleId="12">
    <w:name w:val="Сетка таблицы1"/>
    <w:basedOn w:val="a1"/>
    <w:next w:val="a7"/>
    <w:locked/>
    <w:rsid w:val="00D94557"/>
    <w:pPr>
      <w:spacing w:after="0" w:line="240" w:lineRule="auto"/>
    </w:pPr>
    <w:rPr>
      <w:rFonts w:ascii="Times New Roman" w:eastAsia="Times New Roman" w:hAnsi="Times New Roman"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7"/>
    <w:locked/>
    <w:rsid w:val="00D94557"/>
    <w:pPr>
      <w:spacing w:after="0" w:line="240" w:lineRule="auto"/>
    </w:pPr>
    <w:rPr>
      <w:rFonts w:ascii="Times New Roman" w:eastAsia="Times New Roman" w:hAnsi="Times New Roman" w:cs="Times New Roman"/>
      <w:sz w:val="20"/>
      <w:szCs w:val="20"/>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caption"/>
    <w:basedOn w:val="a"/>
    <w:next w:val="a"/>
    <w:uiPriority w:val="35"/>
    <w:semiHidden/>
    <w:unhideWhenUsed/>
    <w:qFormat/>
    <w:rsid w:val="00D94557"/>
    <w:rPr>
      <w:b/>
      <w:bCs/>
      <w:color w:val="4F81BD" w:themeColor="accent1"/>
      <w:sz w:val="18"/>
      <w:szCs w:val="18"/>
    </w:rPr>
  </w:style>
  <w:style w:type="paragraph" w:styleId="ab">
    <w:name w:val="Title"/>
    <w:basedOn w:val="a"/>
    <w:next w:val="a"/>
    <w:link w:val="ac"/>
    <w:uiPriority w:val="10"/>
    <w:qFormat/>
    <w:rsid w:val="00D94557"/>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c">
    <w:name w:val="Название Знак"/>
    <w:basedOn w:val="a0"/>
    <w:link w:val="ab"/>
    <w:uiPriority w:val="10"/>
    <w:rsid w:val="00D94557"/>
    <w:rPr>
      <w:rFonts w:asciiTheme="majorHAnsi" w:eastAsiaTheme="majorEastAsia" w:hAnsiTheme="majorHAnsi" w:cstheme="majorBidi"/>
      <w:color w:val="17365D" w:themeColor="text2" w:themeShade="BF"/>
      <w:spacing w:val="5"/>
      <w:kern w:val="28"/>
      <w:sz w:val="52"/>
      <w:szCs w:val="52"/>
      <w:lang w:val="en-US" w:bidi="en-US"/>
    </w:rPr>
  </w:style>
  <w:style w:type="paragraph" w:styleId="ad">
    <w:name w:val="Subtitle"/>
    <w:basedOn w:val="a"/>
    <w:next w:val="a"/>
    <w:link w:val="ae"/>
    <w:uiPriority w:val="11"/>
    <w:qFormat/>
    <w:rsid w:val="00D94557"/>
    <w:pPr>
      <w:numPr>
        <w:ilvl w:val="1"/>
      </w:numPr>
      <w:ind w:firstLine="709"/>
    </w:pPr>
    <w:rPr>
      <w:rFonts w:asciiTheme="majorHAnsi" w:eastAsiaTheme="majorEastAsia" w:hAnsiTheme="majorHAnsi" w:cstheme="majorBidi"/>
      <w:i/>
      <w:iCs/>
      <w:color w:val="4F81BD" w:themeColor="accent1"/>
      <w:spacing w:val="15"/>
      <w:szCs w:val="24"/>
    </w:rPr>
  </w:style>
  <w:style w:type="character" w:customStyle="1" w:styleId="ae">
    <w:name w:val="Подзаголовок Знак"/>
    <w:basedOn w:val="a0"/>
    <w:link w:val="ad"/>
    <w:uiPriority w:val="11"/>
    <w:rsid w:val="00D94557"/>
    <w:rPr>
      <w:rFonts w:asciiTheme="majorHAnsi" w:eastAsiaTheme="majorEastAsia" w:hAnsiTheme="majorHAnsi" w:cstheme="majorBidi"/>
      <w:i/>
      <w:iCs/>
      <w:color w:val="4F81BD" w:themeColor="accent1"/>
      <w:spacing w:val="15"/>
      <w:sz w:val="24"/>
      <w:szCs w:val="24"/>
      <w:lang w:val="en-US" w:bidi="en-US"/>
    </w:rPr>
  </w:style>
  <w:style w:type="character" w:styleId="af">
    <w:name w:val="Strong"/>
    <w:basedOn w:val="a0"/>
    <w:uiPriority w:val="22"/>
    <w:qFormat/>
    <w:rsid w:val="00D94557"/>
    <w:rPr>
      <w:b/>
      <w:bCs/>
    </w:rPr>
  </w:style>
  <w:style w:type="character" w:styleId="af0">
    <w:name w:val="Emphasis"/>
    <w:basedOn w:val="a0"/>
    <w:uiPriority w:val="20"/>
    <w:qFormat/>
    <w:rsid w:val="00D94557"/>
    <w:rPr>
      <w:i/>
      <w:iCs/>
    </w:rPr>
  </w:style>
  <w:style w:type="paragraph" w:styleId="af1">
    <w:name w:val="No Spacing"/>
    <w:uiPriority w:val="1"/>
    <w:qFormat/>
    <w:rsid w:val="00D94557"/>
    <w:pPr>
      <w:spacing w:after="0" w:line="240" w:lineRule="auto"/>
    </w:pPr>
    <w:rPr>
      <w:rFonts w:eastAsiaTheme="minorEastAsia"/>
      <w:lang w:val="en-US" w:bidi="en-US"/>
    </w:rPr>
  </w:style>
  <w:style w:type="paragraph" w:styleId="af2">
    <w:name w:val="List Paragraph"/>
    <w:basedOn w:val="a"/>
    <w:uiPriority w:val="34"/>
    <w:qFormat/>
    <w:rsid w:val="00D94557"/>
    <w:pPr>
      <w:ind w:left="720"/>
      <w:contextualSpacing/>
    </w:pPr>
  </w:style>
  <w:style w:type="paragraph" w:styleId="22">
    <w:name w:val="Quote"/>
    <w:basedOn w:val="a"/>
    <w:next w:val="a"/>
    <w:link w:val="23"/>
    <w:uiPriority w:val="29"/>
    <w:qFormat/>
    <w:rsid w:val="00D94557"/>
    <w:rPr>
      <w:i/>
      <w:iCs/>
      <w:color w:val="000000" w:themeColor="text1"/>
    </w:rPr>
  </w:style>
  <w:style w:type="character" w:customStyle="1" w:styleId="23">
    <w:name w:val="Цитата 2 Знак"/>
    <w:basedOn w:val="a0"/>
    <w:link w:val="22"/>
    <w:uiPriority w:val="29"/>
    <w:rsid w:val="00D94557"/>
    <w:rPr>
      <w:rFonts w:ascii="Times New Roman" w:eastAsiaTheme="minorEastAsia" w:hAnsi="Times New Roman"/>
      <w:i/>
      <w:iCs/>
      <w:color w:val="000000" w:themeColor="text1"/>
      <w:sz w:val="24"/>
      <w:lang w:val="en-US" w:bidi="en-US"/>
    </w:rPr>
  </w:style>
  <w:style w:type="paragraph" w:styleId="af3">
    <w:name w:val="Intense Quote"/>
    <w:basedOn w:val="a"/>
    <w:next w:val="a"/>
    <w:link w:val="af4"/>
    <w:uiPriority w:val="30"/>
    <w:qFormat/>
    <w:rsid w:val="00D94557"/>
    <w:pPr>
      <w:pBdr>
        <w:bottom w:val="single" w:sz="4" w:space="4" w:color="4F81BD" w:themeColor="accent1"/>
      </w:pBdr>
      <w:spacing w:before="200" w:after="280"/>
      <w:ind w:left="936" w:right="936"/>
    </w:pPr>
    <w:rPr>
      <w:b/>
      <w:bCs/>
      <w:i/>
      <w:iCs/>
      <w:color w:val="4F81BD" w:themeColor="accent1"/>
    </w:rPr>
  </w:style>
  <w:style w:type="character" w:customStyle="1" w:styleId="af4">
    <w:name w:val="Выделенная цитата Знак"/>
    <w:basedOn w:val="a0"/>
    <w:link w:val="af3"/>
    <w:uiPriority w:val="30"/>
    <w:rsid w:val="00D94557"/>
    <w:rPr>
      <w:rFonts w:ascii="Times New Roman" w:eastAsiaTheme="minorEastAsia" w:hAnsi="Times New Roman"/>
      <w:b/>
      <w:bCs/>
      <w:i/>
      <w:iCs/>
      <w:color w:val="4F81BD" w:themeColor="accent1"/>
      <w:sz w:val="24"/>
      <w:lang w:val="en-US" w:bidi="en-US"/>
    </w:rPr>
  </w:style>
  <w:style w:type="character" w:styleId="af5">
    <w:name w:val="Subtle Emphasis"/>
    <w:basedOn w:val="a0"/>
    <w:uiPriority w:val="19"/>
    <w:qFormat/>
    <w:rsid w:val="00D94557"/>
    <w:rPr>
      <w:i/>
      <w:iCs/>
      <w:color w:val="808080" w:themeColor="text1" w:themeTint="7F"/>
    </w:rPr>
  </w:style>
  <w:style w:type="character" w:styleId="af6">
    <w:name w:val="Intense Emphasis"/>
    <w:basedOn w:val="a0"/>
    <w:uiPriority w:val="21"/>
    <w:qFormat/>
    <w:rsid w:val="00D94557"/>
    <w:rPr>
      <w:b/>
      <w:bCs/>
      <w:i/>
      <w:iCs/>
      <w:color w:val="4F81BD" w:themeColor="accent1"/>
    </w:rPr>
  </w:style>
  <w:style w:type="character" w:styleId="af7">
    <w:name w:val="Subtle Reference"/>
    <w:basedOn w:val="a0"/>
    <w:uiPriority w:val="31"/>
    <w:qFormat/>
    <w:rsid w:val="00D94557"/>
    <w:rPr>
      <w:smallCaps/>
      <w:color w:val="C0504D" w:themeColor="accent2"/>
      <w:u w:val="single"/>
    </w:rPr>
  </w:style>
  <w:style w:type="character" w:styleId="af8">
    <w:name w:val="Intense Reference"/>
    <w:basedOn w:val="a0"/>
    <w:uiPriority w:val="32"/>
    <w:qFormat/>
    <w:rsid w:val="00D94557"/>
    <w:rPr>
      <w:b/>
      <w:bCs/>
      <w:smallCaps/>
      <w:color w:val="C0504D" w:themeColor="accent2"/>
      <w:spacing w:val="5"/>
      <w:u w:val="single"/>
    </w:rPr>
  </w:style>
  <w:style w:type="character" w:styleId="af9">
    <w:name w:val="Book Title"/>
    <w:basedOn w:val="a0"/>
    <w:uiPriority w:val="33"/>
    <w:qFormat/>
    <w:rsid w:val="00D94557"/>
    <w:rPr>
      <w:b/>
      <w:bCs/>
      <w:smallCaps/>
      <w:spacing w:val="5"/>
    </w:rPr>
  </w:style>
  <w:style w:type="paragraph" w:styleId="afa">
    <w:name w:val="TOC Heading"/>
    <w:basedOn w:val="10"/>
    <w:next w:val="a"/>
    <w:uiPriority w:val="39"/>
    <w:unhideWhenUsed/>
    <w:qFormat/>
    <w:rsid w:val="00D94557"/>
    <w:pPr>
      <w:outlineLvl w:val="9"/>
    </w:pPr>
  </w:style>
  <w:style w:type="paragraph" w:customStyle="1" w:styleId="31">
    <w:name w:val="Заголовок_3"/>
    <w:basedOn w:val="a"/>
    <w:next w:val="a"/>
    <w:link w:val="32"/>
    <w:rsid w:val="00D94557"/>
    <w:pPr>
      <w:keepNext/>
      <w:keepLines/>
      <w:spacing w:before="240" w:after="240"/>
    </w:pPr>
    <w:rPr>
      <w:rFonts w:eastAsia="Times New Roman" w:cs="Times New Roman"/>
      <w:b/>
      <w:bCs/>
      <w:szCs w:val="28"/>
      <w:lang w:val="ru-RU" w:eastAsia="ru-RU"/>
    </w:rPr>
  </w:style>
  <w:style w:type="character" w:customStyle="1" w:styleId="32">
    <w:name w:val="Заголовок_3 Знак"/>
    <w:basedOn w:val="a0"/>
    <w:link w:val="31"/>
    <w:rsid w:val="00D94557"/>
    <w:rPr>
      <w:rFonts w:ascii="Times New Roman" w:eastAsia="Times New Roman" w:hAnsi="Times New Roman" w:cs="Times New Roman"/>
      <w:b/>
      <w:bCs/>
      <w:sz w:val="24"/>
      <w:szCs w:val="28"/>
      <w:lang w:eastAsia="ru-RU" w:bidi="en-US"/>
    </w:rPr>
  </w:style>
  <w:style w:type="paragraph" w:styleId="13">
    <w:name w:val="toc 1"/>
    <w:basedOn w:val="a"/>
    <w:next w:val="a"/>
    <w:autoRedefine/>
    <w:uiPriority w:val="39"/>
    <w:unhideWhenUsed/>
    <w:rsid w:val="00D94557"/>
    <w:pPr>
      <w:tabs>
        <w:tab w:val="left" w:pos="284"/>
        <w:tab w:val="right" w:leader="dot" w:pos="9781"/>
      </w:tabs>
      <w:spacing w:after="60"/>
      <w:ind w:right="293" w:firstLine="0"/>
    </w:pPr>
  </w:style>
  <w:style w:type="paragraph" w:styleId="24">
    <w:name w:val="toc 2"/>
    <w:basedOn w:val="a"/>
    <w:next w:val="a"/>
    <w:autoRedefine/>
    <w:uiPriority w:val="39"/>
    <w:unhideWhenUsed/>
    <w:rsid w:val="00D94557"/>
    <w:pPr>
      <w:tabs>
        <w:tab w:val="left" w:pos="851"/>
        <w:tab w:val="right" w:leader="dot" w:pos="9781"/>
      </w:tabs>
      <w:spacing w:after="60"/>
      <w:ind w:right="295" w:firstLine="397"/>
    </w:pPr>
  </w:style>
  <w:style w:type="character" w:styleId="afb">
    <w:name w:val="Hyperlink"/>
    <w:basedOn w:val="a0"/>
    <w:uiPriority w:val="99"/>
    <w:unhideWhenUsed/>
    <w:rsid w:val="00D94557"/>
    <w:rPr>
      <w:color w:val="0000FF" w:themeColor="hyperlink"/>
      <w:u w:val="single"/>
    </w:rPr>
  </w:style>
  <w:style w:type="paragraph" w:customStyle="1" w:styleId="afc">
    <w:name w:val="Обычный (без отступа)"/>
    <w:basedOn w:val="a"/>
    <w:link w:val="afd"/>
    <w:qFormat/>
    <w:rsid w:val="00D94557"/>
    <w:pPr>
      <w:ind w:firstLine="0"/>
    </w:pPr>
    <w:rPr>
      <w:lang w:val="ru-RU"/>
    </w:rPr>
  </w:style>
  <w:style w:type="character" w:customStyle="1" w:styleId="afd">
    <w:name w:val="Обычный (без отступа) Знак"/>
    <w:basedOn w:val="a0"/>
    <w:link w:val="afc"/>
    <w:rsid w:val="00D94557"/>
    <w:rPr>
      <w:rFonts w:ascii="Times New Roman" w:eastAsiaTheme="minorEastAsia" w:hAnsi="Times New Roman"/>
      <w:sz w:val="24"/>
      <w:lang w:bidi="en-US"/>
    </w:rPr>
  </w:style>
  <w:style w:type="paragraph" w:styleId="33">
    <w:name w:val="toc 3"/>
    <w:basedOn w:val="a"/>
    <w:next w:val="a"/>
    <w:autoRedefine/>
    <w:uiPriority w:val="39"/>
    <w:unhideWhenUsed/>
    <w:rsid w:val="00D94557"/>
    <w:pPr>
      <w:tabs>
        <w:tab w:val="left" w:pos="1560"/>
        <w:tab w:val="right" w:leader="dot" w:pos="9781"/>
      </w:tabs>
      <w:spacing w:after="60"/>
      <w:ind w:left="964" w:firstLine="0"/>
    </w:pPr>
  </w:style>
  <w:style w:type="paragraph" w:styleId="4">
    <w:name w:val="List Bullet 4"/>
    <w:basedOn w:val="a"/>
    <w:autoRedefine/>
    <w:rsid w:val="00D94557"/>
    <w:pPr>
      <w:numPr>
        <w:numId w:val="5"/>
      </w:numPr>
      <w:jc w:val="left"/>
    </w:pPr>
    <w:rPr>
      <w:rFonts w:ascii="Arial" w:eastAsia="Times New Roman" w:hAnsi="Arial" w:cs="Arial"/>
      <w:szCs w:val="20"/>
      <w:lang w:val="ru-RU" w:eastAsia="ru-RU" w:bidi="ar-SA"/>
    </w:rPr>
  </w:style>
  <w:style w:type="paragraph" w:styleId="afe">
    <w:name w:val="Plain Text"/>
    <w:aliases w:val="Основной,текст,Текст таблицы"/>
    <w:basedOn w:val="a"/>
    <w:link w:val="aff"/>
    <w:uiPriority w:val="99"/>
    <w:qFormat/>
    <w:rsid w:val="00D94557"/>
    <w:pPr>
      <w:widowControl w:val="0"/>
      <w:overflowPunct w:val="0"/>
      <w:autoSpaceDE w:val="0"/>
      <w:autoSpaceDN w:val="0"/>
      <w:adjustRightInd w:val="0"/>
      <w:ind w:firstLine="0"/>
      <w:jc w:val="left"/>
      <w:textAlignment w:val="baseline"/>
    </w:pPr>
    <w:rPr>
      <w:rFonts w:ascii="Courier New" w:eastAsia="Times New Roman" w:hAnsi="Courier New" w:cs="Times New Roman"/>
      <w:sz w:val="20"/>
      <w:szCs w:val="20"/>
      <w:lang w:val="ru-RU" w:eastAsia="ru-RU" w:bidi="ar-SA"/>
    </w:rPr>
  </w:style>
  <w:style w:type="character" w:customStyle="1" w:styleId="aff">
    <w:name w:val="Текст Знак"/>
    <w:aliases w:val="Основной Знак,текст Знак,Текст таблицы Знак"/>
    <w:basedOn w:val="a0"/>
    <w:link w:val="afe"/>
    <w:uiPriority w:val="99"/>
    <w:rsid w:val="00D94557"/>
    <w:rPr>
      <w:rFonts w:ascii="Courier New" w:eastAsia="Times New Roman" w:hAnsi="Courier New" w:cs="Times New Roman"/>
      <w:sz w:val="20"/>
      <w:szCs w:val="20"/>
      <w:lang w:eastAsia="ru-RU"/>
    </w:rPr>
  </w:style>
  <w:style w:type="paragraph" w:customStyle="1" w:styleId="42">
    <w:name w:val="заголовок 4"/>
    <w:basedOn w:val="a"/>
    <w:next w:val="a"/>
    <w:rsid w:val="00D94557"/>
    <w:pPr>
      <w:keepNext/>
      <w:ind w:firstLine="0"/>
      <w:jc w:val="center"/>
    </w:pPr>
    <w:rPr>
      <w:rFonts w:eastAsia="Times New Roman" w:cs="Times New Roman"/>
      <w:szCs w:val="20"/>
      <w:lang w:val="ru-RU" w:eastAsia="ru-RU" w:bidi="ar-SA"/>
    </w:rPr>
  </w:style>
  <w:style w:type="paragraph" w:styleId="34">
    <w:name w:val="Body Text Indent 3"/>
    <w:basedOn w:val="a"/>
    <w:link w:val="35"/>
    <w:rsid w:val="00D94557"/>
    <w:pPr>
      <w:overflowPunct w:val="0"/>
      <w:autoSpaceDE w:val="0"/>
      <w:autoSpaceDN w:val="0"/>
      <w:adjustRightInd w:val="0"/>
      <w:ind w:left="850" w:firstLine="0"/>
      <w:jc w:val="left"/>
      <w:textAlignment w:val="baseline"/>
    </w:pPr>
    <w:rPr>
      <w:rFonts w:eastAsia="Times New Roman" w:cs="Times New Roman"/>
      <w:szCs w:val="20"/>
      <w:lang w:val="ru-RU" w:eastAsia="ru-RU" w:bidi="ar-SA"/>
    </w:rPr>
  </w:style>
  <w:style w:type="character" w:customStyle="1" w:styleId="35">
    <w:name w:val="Основной текст с отступом 3 Знак"/>
    <w:basedOn w:val="a0"/>
    <w:link w:val="34"/>
    <w:rsid w:val="00D94557"/>
    <w:rPr>
      <w:rFonts w:ascii="Times New Roman" w:eastAsia="Times New Roman" w:hAnsi="Times New Roman" w:cs="Times New Roman"/>
      <w:sz w:val="24"/>
      <w:szCs w:val="20"/>
      <w:lang w:eastAsia="ru-RU"/>
    </w:rPr>
  </w:style>
  <w:style w:type="paragraph" w:styleId="aff0">
    <w:name w:val="Body Text"/>
    <w:aliases w:val="регистрация изменений,Табличный,Табличный3,Табличный4,Табличный5,Табличный11,Табличный21,Табличный31,Табличный41,Табличный6,Табличный12,Табличный22,Табличный32,Табличный42,Табличный51,Табличный111,Табличный211,Табличный311,Табличный411,b"/>
    <w:basedOn w:val="a"/>
    <w:link w:val="14"/>
    <w:rsid w:val="00D94557"/>
    <w:pPr>
      <w:overflowPunct w:val="0"/>
      <w:autoSpaceDE w:val="0"/>
      <w:autoSpaceDN w:val="0"/>
      <w:adjustRightInd w:val="0"/>
      <w:ind w:firstLine="0"/>
      <w:textAlignment w:val="baseline"/>
    </w:pPr>
    <w:rPr>
      <w:rFonts w:eastAsia="Times New Roman" w:cs="Times New Roman"/>
      <w:szCs w:val="20"/>
      <w:lang w:val="ru-RU" w:eastAsia="ru-RU" w:bidi="ar-SA"/>
    </w:rPr>
  </w:style>
  <w:style w:type="character" w:customStyle="1" w:styleId="aff1">
    <w:name w:val="Основной текст Знак"/>
    <w:basedOn w:val="a0"/>
    <w:rsid w:val="00D94557"/>
    <w:rPr>
      <w:rFonts w:ascii="Times New Roman" w:eastAsiaTheme="minorEastAsia" w:hAnsi="Times New Roman"/>
      <w:sz w:val="24"/>
      <w:lang w:val="en-US" w:bidi="en-US"/>
    </w:rPr>
  </w:style>
  <w:style w:type="paragraph" w:styleId="aff2">
    <w:name w:val="Block Text"/>
    <w:basedOn w:val="a"/>
    <w:rsid w:val="00D94557"/>
    <w:pPr>
      <w:ind w:left="284" w:right="284"/>
    </w:pPr>
    <w:rPr>
      <w:rFonts w:eastAsia="Times New Roman" w:cs="Times New Roman"/>
      <w:szCs w:val="20"/>
      <w:lang w:val="ru-RU" w:eastAsia="ru-RU" w:bidi="ar-SA"/>
    </w:rPr>
  </w:style>
  <w:style w:type="character" w:customStyle="1" w:styleId="14">
    <w:name w:val="Основной текст Знак1"/>
    <w:aliases w:val="регистрация изменений Знак,Табличный Знак,Табличный3 Знак,Табличный4 Знак,Табличный5 Знак,Табличный11 Знак,Табличный21 Знак,Табличный31 Знак,Табличный41 Знак,Табличный6 Знак,Табличный12 Знак,Табличный22 Знак,Табличный32 Знак,b Знак"/>
    <w:link w:val="aff0"/>
    <w:rsid w:val="00D94557"/>
    <w:rPr>
      <w:rFonts w:ascii="Times New Roman" w:eastAsia="Times New Roman" w:hAnsi="Times New Roman" w:cs="Times New Roman"/>
      <w:sz w:val="24"/>
      <w:szCs w:val="20"/>
      <w:lang w:eastAsia="ru-RU"/>
    </w:rPr>
  </w:style>
  <w:style w:type="paragraph" w:customStyle="1" w:styleId="36">
    <w:name w:val="ЗАГОЛОВОК №3"/>
    <w:rsid w:val="00D94557"/>
    <w:pPr>
      <w:keepLines/>
      <w:spacing w:after="0" w:line="360" w:lineRule="auto"/>
    </w:pPr>
    <w:rPr>
      <w:rFonts w:ascii="Arial" w:eastAsia="Times New Roman" w:hAnsi="Arial" w:cs="Times New Roman"/>
      <w:snapToGrid w:val="0"/>
      <w:sz w:val="24"/>
      <w:szCs w:val="20"/>
      <w:lang w:eastAsia="ru-RU"/>
    </w:rPr>
  </w:style>
  <w:style w:type="paragraph" w:customStyle="1" w:styleId="15">
    <w:name w:val="Текст1"/>
    <w:basedOn w:val="a"/>
    <w:rsid w:val="00D94557"/>
    <w:pPr>
      <w:widowControl w:val="0"/>
      <w:overflowPunct w:val="0"/>
      <w:autoSpaceDE w:val="0"/>
      <w:autoSpaceDN w:val="0"/>
      <w:adjustRightInd w:val="0"/>
      <w:ind w:firstLine="0"/>
      <w:jc w:val="left"/>
      <w:textAlignment w:val="baseline"/>
    </w:pPr>
    <w:rPr>
      <w:rFonts w:ascii="Courier New" w:eastAsia="Times New Roman" w:hAnsi="Courier New" w:cs="Times New Roman"/>
      <w:sz w:val="20"/>
      <w:szCs w:val="20"/>
      <w:lang w:val="ru-RU" w:eastAsia="ru-RU" w:bidi="ar-SA"/>
    </w:rPr>
  </w:style>
  <w:style w:type="paragraph" w:customStyle="1" w:styleId="310">
    <w:name w:val="Основной текст 31"/>
    <w:basedOn w:val="a"/>
    <w:link w:val="311"/>
    <w:uiPriority w:val="99"/>
    <w:rsid w:val="00D94557"/>
    <w:pPr>
      <w:overflowPunct w:val="0"/>
      <w:autoSpaceDE w:val="0"/>
      <w:autoSpaceDN w:val="0"/>
      <w:adjustRightInd w:val="0"/>
      <w:ind w:firstLine="0"/>
      <w:textAlignment w:val="baseline"/>
    </w:pPr>
    <w:rPr>
      <w:rFonts w:eastAsia="Times New Roman" w:cs="Times New Roman"/>
      <w:szCs w:val="20"/>
      <w:lang w:val="x-none" w:eastAsia="x-none" w:bidi="ar-SA"/>
    </w:rPr>
  </w:style>
  <w:style w:type="character" w:customStyle="1" w:styleId="311">
    <w:name w:val="Основной текст 31 Знак"/>
    <w:link w:val="310"/>
    <w:uiPriority w:val="99"/>
    <w:rsid w:val="00D94557"/>
    <w:rPr>
      <w:rFonts w:ascii="Times New Roman" w:eastAsia="Times New Roman" w:hAnsi="Times New Roman" w:cs="Times New Roman"/>
      <w:sz w:val="24"/>
      <w:szCs w:val="20"/>
      <w:lang w:val="x-none" w:eastAsia="x-none"/>
    </w:rPr>
  </w:style>
  <w:style w:type="paragraph" w:customStyle="1" w:styleId="aff3">
    <w:name w:val="Стиль"/>
    <w:uiPriority w:val="99"/>
    <w:rsid w:val="00D94557"/>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4">
    <w:name w:val="ïåðå÷åíü"/>
    <w:basedOn w:val="a"/>
    <w:uiPriority w:val="99"/>
    <w:rsid w:val="00D94557"/>
    <w:pPr>
      <w:spacing w:after="120"/>
      <w:ind w:left="907" w:hanging="170"/>
    </w:pPr>
    <w:rPr>
      <w:rFonts w:eastAsia="Times New Roman" w:cs="Times New Roman"/>
      <w:szCs w:val="24"/>
      <w:lang w:val="ru-RU" w:eastAsia="ru-RU" w:bidi="ar-SA"/>
    </w:rPr>
  </w:style>
  <w:style w:type="paragraph" w:customStyle="1" w:styleId="16">
    <w:name w:val="Обычный1"/>
    <w:rsid w:val="00D94557"/>
    <w:pPr>
      <w:spacing w:after="0" w:line="240" w:lineRule="auto"/>
    </w:pPr>
    <w:rPr>
      <w:rFonts w:ascii="Times New Roman" w:eastAsia="Times New Roman" w:hAnsi="Times New Roman" w:cs="Times New Roman"/>
      <w:snapToGrid w:val="0"/>
      <w:sz w:val="28"/>
      <w:szCs w:val="20"/>
      <w:lang w:eastAsia="ru-RU"/>
    </w:rPr>
  </w:style>
  <w:style w:type="paragraph" w:customStyle="1" w:styleId="25">
    <w:name w:val="Название2"/>
    <w:basedOn w:val="a"/>
    <w:rsid w:val="00D94557"/>
    <w:pPr>
      <w:ind w:firstLine="0"/>
      <w:jc w:val="center"/>
    </w:pPr>
    <w:rPr>
      <w:rFonts w:eastAsia="Times New Roman" w:cs="Times New Roman"/>
      <w:snapToGrid w:val="0"/>
      <w:szCs w:val="20"/>
      <w:lang w:val="ru-RU" w:eastAsia="ru-RU" w:bidi="ar-SA"/>
    </w:rPr>
  </w:style>
  <w:style w:type="paragraph" w:customStyle="1" w:styleId="26">
    <w:name w:val="Обычный2"/>
    <w:rsid w:val="00D94557"/>
    <w:pPr>
      <w:spacing w:after="0" w:line="240" w:lineRule="auto"/>
    </w:pPr>
    <w:rPr>
      <w:rFonts w:ascii="Times New Roman" w:eastAsia="Times New Roman" w:hAnsi="Times New Roman" w:cs="Times New Roman"/>
      <w:snapToGrid w:val="0"/>
      <w:sz w:val="28"/>
      <w:szCs w:val="20"/>
      <w:lang w:eastAsia="ru-RU"/>
    </w:rPr>
  </w:style>
  <w:style w:type="paragraph" w:customStyle="1" w:styleId="110">
    <w:name w:val="Название11"/>
    <w:basedOn w:val="a"/>
    <w:rsid w:val="00D94557"/>
    <w:pPr>
      <w:snapToGrid w:val="0"/>
      <w:ind w:firstLine="0"/>
      <w:jc w:val="center"/>
    </w:pPr>
    <w:rPr>
      <w:rFonts w:eastAsia="Calibri" w:cs="Times New Roman"/>
      <w:szCs w:val="20"/>
      <w:lang w:val="ru-RU" w:eastAsia="ru-RU" w:bidi="ar-SA"/>
    </w:rPr>
  </w:style>
  <w:style w:type="paragraph" w:customStyle="1" w:styleId="aff5">
    <w:name w:val="Таблица Заголовок"/>
    <w:basedOn w:val="a"/>
    <w:qFormat/>
    <w:rsid w:val="00D94557"/>
    <w:pPr>
      <w:keepLines/>
      <w:ind w:firstLine="0"/>
      <w:contextualSpacing/>
      <w:jc w:val="center"/>
    </w:pPr>
    <w:rPr>
      <w:rFonts w:eastAsia="Times New Roman" w:cs="Times New Roman"/>
      <w:szCs w:val="20"/>
      <w:lang w:val="ru-RU" w:eastAsia="ru-RU" w:bidi="ar-SA"/>
    </w:rPr>
  </w:style>
  <w:style w:type="paragraph" w:customStyle="1" w:styleId="aff6">
    <w:name w:val="Таблица Данные"/>
    <w:basedOn w:val="aff5"/>
    <w:qFormat/>
    <w:rsid w:val="00D94557"/>
  </w:style>
  <w:style w:type="paragraph" w:customStyle="1" w:styleId="aff7">
    <w:name w:val="Обычный.Обычный док"/>
    <w:rsid w:val="00D94557"/>
    <w:pPr>
      <w:overflowPunct w:val="0"/>
      <w:autoSpaceDE w:val="0"/>
      <w:autoSpaceDN w:val="0"/>
      <w:adjustRightInd w:val="0"/>
      <w:spacing w:after="0" w:line="240" w:lineRule="auto"/>
      <w:ind w:firstLine="851"/>
      <w:textAlignment w:val="baseline"/>
    </w:pPr>
    <w:rPr>
      <w:rFonts w:ascii="Times New Roman" w:eastAsia="Times New Roman" w:hAnsi="Times New Roman" w:cs="Times New Roman"/>
      <w:sz w:val="24"/>
      <w:szCs w:val="20"/>
      <w:lang w:eastAsia="ru-RU"/>
    </w:rPr>
  </w:style>
  <w:style w:type="paragraph" w:customStyle="1" w:styleId="17">
    <w:name w:val="Название1"/>
    <w:basedOn w:val="a"/>
    <w:rsid w:val="00D94557"/>
    <w:pPr>
      <w:snapToGrid w:val="0"/>
      <w:ind w:firstLine="0"/>
      <w:jc w:val="center"/>
    </w:pPr>
    <w:rPr>
      <w:rFonts w:eastAsia="Times New Roman" w:cs="Times New Roman"/>
      <w:szCs w:val="20"/>
      <w:lang w:val="ru-RU" w:eastAsia="ru-RU" w:bidi="ar-SA"/>
    </w:rPr>
  </w:style>
  <w:style w:type="paragraph" w:customStyle="1" w:styleId="aff8">
    <w:name w:val="ОбычныйПосередине"/>
    <w:basedOn w:val="a"/>
    <w:qFormat/>
    <w:rsid w:val="00D94557"/>
    <w:pPr>
      <w:ind w:firstLine="0"/>
      <w:jc w:val="center"/>
    </w:pPr>
    <w:rPr>
      <w:szCs w:val="24"/>
    </w:rPr>
  </w:style>
  <w:style w:type="paragraph" w:customStyle="1" w:styleId="aff9">
    <w:name w:val="ОбычныйБезОступа"/>
    <w:basedOn w:val="aff8"/>
    <w:qFormat/>
    <w:rsid w:val="00D94557"/>
    <w:pPr>
      <w:jc w:val="left"/>
    </w:pPr>
  </w:style>
  <w:style w:type="paragraph" w:customStyle="1" w:styleId="37">
    <w:name w:val="Название3"/>
    <w:basedOn w:val="a"/>
    <w:rsid w:val="00D94557"/>
    <w:pPr>
      <w:ind w:firstLine="0"/>
      <w:jc w:val="center"/>
    </w:pPr>
    <w:rPr>
      <w:rFonts w:eastAsia="Times New Roman" w:cs="Times New Roman"/>
      <w:snapToGrid w:val="0"/>
      <w:szCs w:val="20"/>
      <w:lang w:val="ru-RU" w:eastAsia="ru-RU" w:bidi="ar-SA"/>
    </w:rPr>
  </w:style>
  <w:style w:type="paragraph" w:customStyle="1" w:styleId="affa">
    <w:name w:val="Заголовок !!!!"/>
    <w:basedOn w:val="10"/>
    <w:link w:val="affb"/>
    <w:qFormat/>
    <w:rsid w:val="00D94557"/>
    <w:pPr>
      <w:keepNext w:val="0"/>
      <w:keepLines w:val="0"/>
      <w:widowControl w:val="0"/>
      <w:numPr>
        <w:numId w:val="0"/>
      </w:numPr>
      <w:ind w:firstLine="709"/>
      <w:contextualSpacing/>
    </w:pPr>
  </w:style>
  <w:style w:type="character" w:customStyle="1" w:styleId="affb">
    <w:name w:val="Заголовок !!!! Знак"/>
    <w:basedOn w:val="a0"/>
    <w:link w:val="affa"/>
    <w:rsid w:val="00D94557"/>
    <w:rPr>
      <w:rFonts w:ascii="Times New Roman" w:eastAsiaTheme="majorEastAsia" w:hAnsi="Times New Roman" w:cstheme="majorBidi"/>
      <w:b/>
      <w:bCs/>
      <w:sz w:val="24"/>
      <w:szCs w:val="28"/>
      <w:lang w:bidi="en-US"/>
    </w:rPr>
  </w:style>
  <w:style w:type="paragraph" w:styleId="27">
    <w:name w:val="Body Text 2"/>
    <w:basedOn w:val="a"/>
    <w:link w:val="28"/>
    <w:uiPriority w:val="99"/>
    <w:unhideWhenUsed/>
    <w:rsid w:val="00D94557"/>
    <w:pPr>
      <w:spacing w:after="120" w:line="480" w:lineRule="auto"/>
    </w:pPr>
  </w:style>
  <w:style w:type="character" w:customStyle="1" w:styleId="28">
    <w:name w:val="Основной текст 2 Знак"/>
    <w:basedOn w:val="a0"/>
    <w:link w:val="27"/>
    <w:uiPriority w:val="99"/>
    <w:rsid w:val="00D94557"/>
    <w:rPr>
      <w:rFonts w:ascii="Times New Roman" w:eastAsiaTheme="minorEastAsia" w:hAnsi="Times New Roman"/>
      <w:sz w:val="24"/>
      <w:lang w:val="en-US" w:bidi="en-US"/>
    </w:rPr>
  </w:style>
  <w:style w:type="paragraph" w:customStyle="1" w:styleId="1">
    <w:name w:val="Основной текст1"/>
    <w:rsid w:val="00D94557"/>
    <w:pPr>
      <w:numPr>
        <w:numId w:val="17"/>
      </w:numPr>
      <w:spacing w:after="0"/>
    </w:pPr>
    <w:rPr>
      <w:rFonts w:eastAsia="Times New Roman" w:cs="Times New Roman"/>
      <w:szCs w:val="20"/>
      <w:lang w:eastAsia="ru-RU"/>
    </w:rPr>
  </w:style>
  <w:style w:type="paragraph" w:styleId="29">
    <w:name w:val="Body Text Indent 2"/>
    <w:aliases w:val=" Знак2, Знак21,Основной для текста, Знак4, Знак4 Знак Знак,Знак21,Знак211,Основной текст с отступом 2 Знак Знак,Основной текст с отступом 2 Знак Знак Знак,Основной текст с отступом 1,Знак2"/>
    <w:basedOn w:val="a"/>
    <w:link w:val="2a"/>
    <w:uiPriority w:val="99"/>
    <w:unhideWhenUsed/>
    <w:rsid w:val="00235306"/>
    <w:pPr>
      <w:spacing w:after="120" w:line="480" w:lineRule="auto"/>
      <w:ind w:left="283"/>
    </w:pPr>
  </w:style>
  <w:style w:type="character" w:customStyle="1" w:styleId="2a">
    <w:name w:val="Основной текст с отступом 2 Знак"/>
    <w:aliases w:val=" Знак2 Знак, Знак21 Знак,Основной для текста Знак, Знак4 Знак, Знак4 Знак Знак Знак,Знак21 Знак,Знак211 Знак,Основной текст с отступом 2 Знак Знак Знак1,Основной текст с отступом 2 Знак Знак Знак Знак,Знак2 Знак"/>
    <w:basedOn w:val="a0"/>
    <w:link w:val="29"/>
    <w:uiPriority w:val="99"/>
    <w:rsid w:val="00235306"/>
    <w:rPr>
      <w:rFonts w:ascii="Times New Roman" w:eastAsiaTheme="minorEastAsia" w:hAnsi="Times New Roman"/>
      <w:sz w:val="24"/>
      <w:lang w:val="en-US" w:bidi="en-US"/>
    </w:rPr>
  </w:style>
  <w:style w:type="paragraph" w:customStyle="1" w:styleId="210">
    <w:name w:val="Основной текст 21"/>
    <w:aliases w:val="Iniiaiie oaeno 1,Iniiaiie oaeno eaai,Body Text 22,Îñíîâíîé òåêñò 1,Body Text 2"/>
    <w:basedOn w:val="a"/>
    <w:link w:val="211"/>
    <w:qFormat/>
    <w:rsid w:val="00235306"/>
    <w:pPr>
      <w:overflowPunct w:val="0"/>
      <w:autoSpaceDE w:val="0"/>
      <w:autoSpaceDN w:val="0"/>
      <w:adjustRightInd w:val="0"/>
      <w:ind w:firstLine="851"/>
      <w:textAlignment w:val="baseline"/>
    </w:pPr>
    <w:rPr>
      <w:rFonts w:eastAsia="Times New Roman" w:cs="Times New Roman"/>
      <w:szCs w:val="20"/>
      <w:lang w:val="ru-RU" w:eastAsia="ru-RU" w:bidi="ar-SA"/>
    </w:rPr>
  </w:style>
  <w:style w:type="paragraph" w:customStyle="1" w:styleId="affc">
    <w:name w:val="Обычный (отступ первой строки)"/>
    <w:basedOn w:val="a"/>
    <w:qFormat/>
    <w:rsid w:val="00235306"/>
    <w:pPr>
      <w:ind w:firstLine="708"/>
    </w:pPr>
    <w:rPr>
      <w:rFonts w:eastAsia="Times New Roman" w:cs="Times New Roman"/>
      <w:szCs w:val="24"/>
      <w:lang w:val="ru-RU" w:eastAsia="ru-RU" w:bidi="ar-SA"/>
    </w:rPr>
  </w:style>
  <w:style w:type="paragraph" w:customStyle="1" w:styleId="280">
    <w:name w:val="Основной текст 28"/>
    <w:basedOn w:val="a"/>
    <w:rsid w:val="003447F7"/>
    <w:pPr>
      <w:overflowPunct w:val="0"/>
      <w:autoSpaceDE w:val="0"/>
      <w:autoSpaceDN w:val="0"/>
      <w:adjustRightInd w:val="0"/>
      <w:ind w:firstLine="851"/>
      <w:textAlignment w:val="baseline"/>
    </w:pPr>
    <w:rPr>
      <w:rFonts w:eastAsia="Times New Roman" w:cs="Times New Roman"/>
      <w:szCs w:val="20"/>
      <w:lang w:val="ru-RU" w:eastAsia="ru-RU" w:bidi="ar-SA"/>
    </w:rPr>
  </w:style>
  <w:style w:type="paragraph" w:customStyle="1" w:styleId="220">
    <w:name w:val="Основной текст 22"/>
    <w:basedOn w:val="a"/>
    <w:rsid w:val="009E34DE"/>
    <w:pPr>
      <w:overflowPunct w:val="0"/>
      <w:autoSpaceDE w:val="0"/>
      <w:autoSpaceDN w:val="0"/>
      <w:adjustRightInd w:val="0"/>
      <w:ind w:firstLine="851"/>
      <w:textAlignment w:val="baseline"/>
    </w:pPr>
    <w:rPr>
      <w:rFonts w:eastAsia="Times New Roman" w:cs="Times New Roman"/>
      <w:szCs w:val="20"/>
      <w:lang w:val="ru-RU" w:eastAsia="ru-RU" w:bidi="ar-SA"/>
    </w:rPr>
  </w:style>
  <w:style w:type="character" w:customStyle="1" w:styleId="211">
    <w:name w:val="Основной текст 21 Знак"/>
    <w:link w:val="210"/>
    <w:rsid w:val="001B0D34"/>
    <w:rPr>
      <w:rFonts w:ascii="Times New Roman" w:eastAsia="Times New Roman" w:hAnsi="Times New Roman" w:cs="Times New Roman"/>
      <w:sz w:val="24"/>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5.xml"/><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image" Target="media/image2.png"/><Relationship Id="rId34" Type="http://schemas.openxmlformats.org/officeDocument/2006/relationships/image" Target="media/image15.png"/><Relationship Id="rId42" Type="http://schemas.openxmlformats.org/officeDocument/2006/relationships/image" Target="media/image23.jpg"/><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footer" Target="footer7.xml"/><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4.png"/><Relationship Id="rId28" Type="http://schemas.openxmlformats.org/officeDocument/2006/relationships/image" Target="media/image9.jpg"/><Relationship Id="rId36" Type="http://schemas.openxmlformats.org/officeDocument/2006/relationships/image" Target="media/image17.png"/><Relationship Id="rId10" Type="http://schemas.openxmlformats.org/officeDocument/2006/relationships/header" Target="header2.xml"/><Relationship Id="rId19" Type="http://schemas.openxmlformats.org/officeDocument/2006/relationships/image" Target="media/image1.png"/><Relationship Id="rId31" Type="http://schemas.openxmlformats.org/officeDocument/2006/relationships/image" Target="media/image12.png"/><Relationship Id="rId44" Type="http://schemas.openxmlformats.org/officeDocument/2006/relationships/footer" Target="footer6.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header" Target="header6.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fontTable" Target="fontTable.xml"/><Relationship Id="rId20" Type="http://schemas.openxmlformats.org/officeDocument/2006/relationships/hyperlink" Target="consultantplus://offline/ref=DA4F91F1E5DEB25CB21328924FCBF170E3789DC6530A0F234C4C03FDB8n131J" TargetMode="External"/><Relationship Id="rId41" Type="http://schemas.openxmlformats.org/officeDocument/2006/relationships/image" Target="media/image2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3EA2E9-8FF9-430D-A428-C9CF0777AF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335</TotalTime>
  <Pages>41</Pages>
  <Words>4572</Words>
  <Characters>26062</Characters>
  <Application>Microsoft Office Word</Application>
  <DocSecurity>0</DocSecurity>
  <Lines>217</Lines>
  <Paragraphs>61</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30573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Сиразтдинова Райля Минисламовна</dc:creator>
  <cp:lastModifiedBy>Сиразтдинова Райля Минисламовна</cp:lastModifiedBy>
  <cp:revision>37</cp:revision>
  <cp:lastPrinted>2018-10-15T10:40:00Z</cp:lastPrinted>
  <dcterms:created xsi:type="dcterms:W3CDTF">2018-05-14T11:21:00Z</dcterms:created>
  <dcterms:modified xsi:type="dcterms:W3CDTF">2018-10-15T10:40:00Z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intJobId">
    <vt:lpwstr>8041f796-ae44-4404-98b3-4bb5d7028bcd</vt:lpwstr>
  </property>
</Properties>
</file>