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302E17" w:rsidTr="00302E17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2E17" w:rsidRDefault="00302E17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Баш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be-BY" w:bidi="ar-SA"/>
              </w:rPr>
              <w:t>ҡортостан Республикаһы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Бишбүләк районы муниципаль районы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Михайловка  ауыл советы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ауыл  биләмәһе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ХАКИМИӘТЕ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be-BY" w:bidi="ar-SA"/>
              </w:rPr>
            </w:pP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452026, БР, Бишбүләк районы,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Михайловка  ауылы, Мәктәп урамы, 8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8(347)4325541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4pt" o:ole="" fillcolor="window">
                  <v:imagedata r:id="rId6" o:title=""/>
                </v:shape>
                <o:OLEObject Type="Embed" ProgID="Word.Picture.8" ShapeID="_x0000_i1025" DrawAspect="Content" ObjectID="_1598260299" r:id="rId7"/>
              </w:objec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АДМИНИСТРАЦИЯ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сельского поселения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be-BY" w:bidi="ar-SA"/>
              </w:rPr>
              <w:t>Михайловский сельсовет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be-BY" w:bidi="ar-SA"/>
              </w:rPr>
              <w:t>муниципального района Бижбулякский район Республики Башкортостан</w:t>
            </w:r>
          </w:p>
          <w:p w:rsidR="00302E17" w:rsidRDefault="00302E17">
            <w:pPr>
              <w:widowControl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 xml:space="preserve">452026, РБ, Бижбулякский район, 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село Михайловка,  ул. Школьная,8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val="be-BY" w:bidi="ar-SA"/>
              </w:rPr>
              <w:t>8(347) 4325541</w:t>
            </w:r>
          </w:p>
          <w:p w:rsidR="00302E17" w:rsidRDefault="00302E1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be-BY" w:bidi="ar-SA"/>
              </w:rPr>
            </w:pPr>
          </w:p>
        </w:tc>
      </w:tr>
    </w:tbl>
    <w:p w:rsidR="00634D47" w:rsidRDefault="00634D47">
      <w:pPr>
        <w:rPr>
          <w:sz w:val="2"/>
          <w:szCs w:val="2"/>
        </w:rPr>
        <w:sectPr w:rsidR="00634D47" w:rsidSect="00302E17">
          <w:type w:val="continuous"/>
          <w:pgSz w:w="11900" w:h="16840"/>
          <w:pgMar w:top="1134" w:right="851" w:bottom="851" w:left="1701" w:header="0" w:footer="3" w:gutter="0"/>
          <w:cols w:space="720"/>
          <w:noEndnote/>
          <w:docGrid w:linePitch="360"/>
        </w:sectPr>
      </w:pPr>
    </w:p>
    <w:p w:rsidR="00302E17" w:rsidRDefault="00302E17">
      <w:pPr>
        <w:pStyle w:val="20"/>
        <w:shd w:val="clear" w:color="auto" w:fill="auto"/>
        <w:tabs>
          <w:tab w:val="left" w:pos="6530"/>
        </w:tabs>
        <w:spacing w:after="277" w:line="280" w:lineRule="exact"/>
      </w:pPr>
    </w:p>
    <w:p w:rsidR="00634D47" w:rsidRPr="00302E17" w:rsidRDefault="004C0688">
      <w:pPr>
        <w:pStyle w:val="20"/>
        <w:shd w:val="clear" w:color="auto" w:fill="auto"/>
        <w:tabs>
          <w:tab w:val="left" w:pos="6530"/>
        </w:tabs>
        <w:spacing w:after="277" w:line="280" w:lineRule="exact"/>
        <w:rPr>
          <w:b/>
        </w:rPr>
      </w:pPr>
      <w:r w:rsidRPr="00302E17">
        <w:rPr>
          <w:b/>
        </w:rPr>
        <w:t>КАРАР</w:t>
      </w:r>
      <w:r w:rsidRPr="00302E17">
        <w:rPr>
          <w:b/>
        </w:rPr>
        <w:tab/>
        <w:t>ПОСТАНОВЛЕНИЕ</w:t>
      </w:r>
    </w:p>
    <w:p w:rsidR="00634D47" w:rsidRDefault="004C0688">
      <w:pPr>
        <w:pStyle w:val="20"/>
        <w:shd w:val="clear" w:color="auto" w:fill="auto"/>
        <w:tabs>
          <w:tab w:val="left" w:pos="3595"/>
          <w:tab w:val="left" w:pos="6530"/>
        </w:tabs>
        <w:spacing w:after="190" w:line="280" w:lineRule="exact"/>
      </w:pPr>
      <w:r>
        <w:t>1 июнь 2018 йыл</w:t>
      </w:r>
      <w:r>
        <w:tab/>
        <w:t>№ 4</w:t>
      </w:r>
      <w:r>
        <w:tab/>
        <w:t>1 июня 2018 года</w:t>
      </w:r>
    </w:p>
    <w:p w:rsidR="00634D47" w:rsidRDefault="004C0688" w:rsidP="00302E17">
      <w:pPr>
        <w:pStyle w:val="20"/>
        <w:shd w:val="clear" w:color="auto" w:fill="auto"/>
        <w:spacing w:after="0" w:line="370" w:lineRule="exact"/>
        <w:ind w:firstLine="820"/>
      </w:pPr>
      <w:r>
        <w:t>Внести изменения в постановление главы сельского поселения от 03.03.2015 года № 6 « Об утверждении Положения и состава Единой комиссии по осуществлению закупок для нужд администрации сельского поселения М</w:t>
      </w:r>
      <w:r>
        <w:t>ихайловский сельсовет муниципального района Бижбулякский район Республики Башкортостан»:</w:t>
      </w:r>
    </w:p>
    <w:p w:rsidR="00634D47" w:rsidRDefault="004C0688" w:rsidP="00302E17">
      <w:pPr>
        <w:pStyle w:val="20"/>
        <w:shd w:val="clear" w:color="auto" w:fill="auto"/>
        <w:spacing w:after="0" w:line="370" w:lineRule="exact"/>
      </w:pPr>
      <w:r>
        <w:t>- пункт 2 изложить в следующей редакции:</w:t>
      </w:r>
    </w:p>
    <w:p w:rsidR="00634D47" w:rsidRDefault="004C0688" w:rsidP="00302E17">
      <w:pPr>
        <w:pStyle w:val="20"/>
        <w:shd w:val="clear" w:color="auto" w:fill="auto"/>
        <w:spacing w:after="432" w:line="370" w:lineRule="exact"/>
      </w:pPr>
      <w:r>
        <w:t xml:space="preserve">Утвердить Единую комиссию по осуществлению закупок для нужд администрации сельского поселения Михайловский сельсовет в </w:t>
      </w:r>
      <w:r>
        <w:t>следующем составе:</w:t>
      </w:r>
    </w:p>
    <w:p w:rsidR="00634D47" w:rsidRDefault="004C0688">
      <w:pPr>
        <w:pStyle w:val="20"/>
        <w:shd w:val="clear" w:color="auto" w:fill="auto"/>
        <w:tabs>
          <w:tab w:val="left" w:pos="2797"/>
        </w:tabs>
        <w:spacing w:after="34" w:line="280" w:lineRule="exact"/>
      </w:pPr>
      <w:r>
        <w:t>Никитин С.А.</w:t>
      </w:r>
      <w:r>
        <w:tab/>
        <w:t>- глава сельского поселения Михайловский сельсовет,</w:t>
      </w:r>
    </w:p>
    <w:p w:rsidR="00634D47" w:rsidRDefault="00302E17" w:rsidP="00302E17">
      <w:pPr>
        <w:pStyle w:val="20"/>
        <w:shd w:val="clear" w:color="auto" w:fill="auto"/>
        <w:spacing w:after="387" w:line="280" w:lineRule="exact"/>
        <w:jc w:val="left"/>
      </w:pPr>
      <w:r>
        <w:t xml:space="preserve">                                          </w:t>
      </w:r>
      <w:r w:rsidR="004C0688">
        <w:t>председатель комиссии</w:t>
      </w:r>
    </w:p>
    <w:p w:rsidR="00634D47" w:rsidRDefault="004C0688">
      <w:pPr>
        <w:pStyle w:val="20"/>
        <w:shd w:val="clear" w:color="auto" w:fill="auto"/>
        <w:tabs>
          <w:tab w:val="left" w:pos="2797"/>
        </w:tabs>
        <w:spacing w:after="30" w:line="280" w:lineRule="exact"/>
      </w:pPr>
      <w:r>
        <w:t>Гордеева А.А.</w:t>
      </w:r>
      <w:r>
        <w:tab/>
        <w:t>- специалист 1 категории администрации,</w:t>
      </w:r>
    </w:p>
    <w:p w:rsidR="00634D47" w:rsidRDefault="00302E17" w:rsidP="00302E17">
      <w:pPr>
        <w:pStyle w:val="20"/>
        <w:shd w:val="clear" w:color="auto" w:fill="auto"/>
        <w:spacing w:after="387" w:line="280" w:lineRule="exact"/>
        <w:jc w:val="left"/>
      </w:pPr>
      <w:r>
        <w:t xml:space="preserve">                                          </w:t>
      </w:r>
      <w:r w:rsidR="004C0688">
        <w:t>секретарь комиссии</w:t>
      </w:r>
    </w:p>
    <w:p w:rsidR="00302E17" w:rsidRDefault="004C0688" w:rsidP="00302E17">
      <w:pPr>
        <w:pStyle w:val="20"/>
        <w:shd w:val="clear" w:color="auto" w:fill="auto"/>
        <w:spacing w:after="0" w:line="280" w:lineRule="exact"/>
      </w:pPr>
      <w:r>
        <w:t>Члены комиссии:</w:t>
      </w:r>
    </w:p>
    <w:p w:rsidR="00634D47" w:rsidRDefault="004C0688" w:rsidP="00302E17">
      <w:pPr>
        <w:pStyle w:val="20"/>
        <w:shd w:val="clear" w:color="auto" w:fill="auto"/>
        <w:spacing w:after="0" w:line="280" w:lineRule="exact"/>
      </w:pPr>
      <w:r>
        <w:t>Петрова А.С.</w:t>
      </w:r>
      <w:r>
        <w:tab/>
      </w:r>
      <w:r w:rsidR="00302E17">
        <w:t xml:space="preserve">         </w:t>
      </w:r>
      <w:r>
        <w:t>- управляющий делами администрации</w:t>
      </w:r>
    </w:p>
    <w:p w:rsidR="00634D47" w:rsidRDefault="004C0688">
      <w:pPr>
        <w:pStyle w:val="20"/>
        <w:shd w:val="clear" w:color="auto" w:fill="auto"/>
        <w:tabs>
          <w:tab w:val="left" w:pos="2797"/>
        </w:tabs>
        <w:spacing w:after="0" w:line="734" w:lineRule="exact"/>
      </w:pPr>
      <w:r>
        <w:t>Мустафина Е.В</w:t>
      </w:r>
      <w:r w:rsidR="00302E17">
        <w:t xml:space="preserve">.            </w:t>
      </w:r>
      <w:r>
        <w:t>- специалист 1 категории администрации</w:t>
      </w:r>
    </w:p>
    <w:p w:rsidR="00634D47" w:rsidRDefault="004C0688">
      <w:pPr>
        <w:pStyle w:val="20"/>
        <w:shd w:val="clear" w:color="auto" w:fill="auto"/>
        <w:spacing w:after="0" w:line="734" w:lineRule="exact"/>
      </w:pPr>
      <w:r>
        <w:t xml:space="preserve">Тимербулатова Э.З. </w:t>
      </w:r>
      <w:r w:rsidR="00302E17">
        <w:t xml:space="preserve">    </w:t>
      </w:r>
      <w:r>
        <w:t>- специалист 1 категории администрации</w:t>
      </w:r>
    </w:p>
    <w:p w:rsidR="00302E17" w:rsidRDefault="00302E17">
      <w:pPr>
        <w:pStyle w:val="20"/>
        <w:shd w:val="clear" w:color="auto" w:fill="auto"/>
        <w:spacing w:after="0" w:line="734" w:lineRule="exact"/>
      </w:pPr>
    </w:p>
    <w:p w:rsidR="00302E17" w:rsidRDefault="00302E17">
      <w:pPr>
        <w:pStyle w:val="20"/>
        <w:shd w:val="clear" w:color="auto" w:fill="auto"/>
        <w:spacing w:after="0" w:line="734" w:lineRule="exact"/>
      </w:pPr>
    </w:p>
    <w:p w:rsidR="00302E17" w:rsidRDefault="00302E17">
      <w:pPr>
        <w:pStyle w:val="20"/>
        <w:shd w:val="clear" w:color="auto" w:fill="auto"/>
        <w:spacing w:after="0" w:line="734" w:lineRule="exact"/>
        <w:sectPr w:rsidR="00302E17">
          <w:type w:val="continuous"/>
          <w:pgSz w:w="11900" w:h="16840"/>
          <w:pgMar w:top="735" w:right="1069" w:bottom="3946" w:left="1380" w:header="0" w:footer="3" w:gutter="0"/>
          <w:cols w:space="720"/>
          <w:noEndnote/>
          <w:docGrid w:linePitch="360"/>
        </w:sectPr>
      </w:pPr>
      <w:r>
        <w:t>Глава сельского поселения                                     С. А. Никитин</w:t>
      </w:r>
    </w:p>
    <w:p w:rsidR="00634D47" w:rsidRDefault="00634D47">
      <w:pPr>
        <w:spacing w:line="240" w:lineRule="exact"/>
        <w:rPr>
          <w:sz w:val="19"/>
          <w:szCs w:val="19"/>
        </w:rPr>
      </w:pPr>
    </w:p>
    <w:p w:rsidR="00634D47" w:rsidRDefault="00634D47">
      <w:pPr>
        <w:spacing w:line="240" w:lineRule="exact"/>
        <w:rPr>
          <w:sz w:val="19"/>
          <w:szCs w:val="19"/>
        </w:rPr>
      </w:pPr>
    </w:p>
    <w:p w:rsidR="00634D47" w:rsidRDefault="00634D47">
      <w:pPr>
        <w:spacing w:line="240" w:lineRule="exact"/>
        <w:rPr>
          <w:sz w:val="19"/>
          <w:szCs w:val="19"/>
        </w:rPr>
      </w:pPr>
    </w:p>
    <w:p w:rsidR="00634D47" w:rsidRDefault="00634D47">
      <w:pPr>
        <w:spacing w:before="27" w:after="27" w:line="240" w:lineRule="exact"/>
        <w:rPr>
          <w:sz w:val="19"/>
          <w:szCs w:val="19"/>
        </w:rPr>
      </w:pPr>
    </w:p>
    <w:p w:rsidR="00634D47" w:rsidRDefault="00634D47">
      <w:pPr>
        <w:rPr>
          <w:sz w:val="2"/>
          <w:szCs w:val="2"/>
        </w:rPr>
        <w:sectPr w:rsidR="00634D47">
          <w:type w:val="continuous"/>
          <w:pgSz w:w="11900" w:h="16840"/>
          <w:pgMar w:top="701" w:right="0" w:bottom="475" w:left="0" w:header="0" w:footer="3" w:gutter="0"/>
          <w:cols w:space="720"/>
          <w:noEndnote/>
          <w:docGrid w:linePitch="360"/>
        </w:sectPr>
      </w:pPr>
    </w:p>
    <w:p w:rsidR="00634D47" w:rsidRDefault="00634D47">
      <w:pPr>
        <w:spacing w:line="360" w:lineRule="exact"/>
      </w:pPr>
    </w:p>
    <w:p w:rsidR="00634D47" w:rsidRDefault="00634D47">
      <w:pPr>
        <w:spacing w:line="360" w:lineRule="exact"/>
      </w:pPr>
    </w:p>
    <w:p w:rsidR="00634D47" w:rsidRDefault="00634D47">
      <w:pPr>
        <w:spacing w:line="360" w:lineRule="exact"/>
      </w:pPr>
    </w:p>
    <w:p w:rsidR="00634D47" w:rsidRDefault="00634D47">
      <w:pPr>
        <w:spacing w:line="360" w:lineRule="exact"/>
      </w:pPr>
    </w:p>
    <w:p w:rsidR="00634D47" w:rsidRDefault="00634D47">
      <w:pPr>
        <w:spacing w:line="360" w:lineRule="exact"/>
      </w:pPr>
    </w:p>
    <w:p w:rsidR="00634D47" w:rsidRDefault="00634D47">
      <w:pPr>
        <w:spacing w:line="630" w:lineRule="exact"/>
      </w:pPr>
    </w:p>
    <w:p w:rsidR="00634D47" w:rsidRDefault="00634D47">
      <w:pPr>
        <w:rPr>
          <w:sz w:val="2"/>
          <w:szCs w:val="2"/>
        </w:rPr>
      </w:pPr>
    </w:p>
    <w:sectPr w:rsidR="00634D47" w:rsidSect="00634D47">
      <w:type w:val="continuous"/>
      <w:pgSz w:w="11900" w:h="16840"/>
      <w:pgMar w:top="701" w:right="1069" w:bottom="475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688" w:rsidRDefault="004C0688" w:rsidP="00634D47">
      <w:r>
        <w:separator/>
      </w:r>
    </w:p>
  </w:endnote>
  <w:endnote w:type="continuationSeparator" w:id="1">
    <w:p w:rsidR="004C0688" w:rsidRDefault="004C0688" w:rsidP="00634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688" w:rsidRDefault="004C0688"/>
  </w:footnote>
  <w:footnote w:type="continuationSeparator" w:id="1">
    <w:p w:rsidR="004C0688" w:rsidRDefault="004C068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34D47"/>
    <w:rsid w:val="00302E17"/>
    <w:rsid w:val="004C0688"/>
    <w:rsid w:val="0063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4D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4D4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34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Полужирный"/>
    <w:basedOn w:val="3"/>
    <w:rsid w:val="00634D4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34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634D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sid w:val="00634D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634D47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34D47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634D47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rsid w:val="00634D47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302E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02E17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302E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02E1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Mykhailovsky</cp:lastModifiedBy>
  <cp:revision>2</cp:revision>
  <dcterms:created xsi:type="dcterms:W3CDTF">2018-09-12T07:21:00Z</dcterms:created>
  <dcterms:modified xsi:type="dcterms:W3CDTF">2018-09-12T07:25:00Z</dcterms:modified>
</cp:coreProperties>
</file>