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01" w:tblpY="829"/>
        <w:tblW w:w="9924" w:type="dxa"/>
        <w:tblLayout w:type="fixed"/>
        <w:tblLook w:val="04A0"/>
      </w:tblPr>
      <w:tblGrid>
        <w:gridCol w:w="4061"/>
        <w:gridCol w:w="1520"/>
        <w:gridCol w:w="4343"/>
      </w:tblGrid>
      <w:tr w:rsidR="00772F88" w:rsidRPr="00772F88" w:rsidTr="001E7F34">
        <w:trPr>
          <w:trHeight w:val="1200"/>
        </w:trPr>
        <w:tc>
          <w:tcPr>
            <w:tcW w:w="4060" w:type="dxa"/>
            <w:tcBorders>
              <w:top w:val="nil"/>
              <w:left w:val="nil"/>
              <w:bottom w:val="double" w:sz="6" w:space="0" w:color="auto"/>
              <w:right w:val="nil"/>
            </w:tcBorders>
          </w:tcPr>
          <w:p w:rsidR="00772F88" w:rsidRPr="00772F88" w:rsidRDefault="00772F88" w:rsidP="00772F88">
            <w:pPr>
              <w:keepNext/>
              <w:spacing w:after="0" w:line="240" w:lineRule="auto"/>
              <w:jc w:val="center"/>
              <w:outlineLvl w:val="0"/>
              <w:rPr>
                <w:rFonts w:ascii="Times New Roman" w:eastAsia="Times New Roman" w:hAnsi="Times New Roman" w:cs="Times New Roman"/>
                <w:bCs/>
                <w:sz w:val="20"/>
                <w:szCs w:val="20"/>
                <w:lang w:val="be-BY"/>
              </w:rPr>
            </w:pPr>
            <w:r w:rsidRPr="00772F88">
              <w:rPr>
                <w:rFonts w:ascii="Times New Roman" w:eastAsia="Times New Roman" w:hAnsi="Times New Roman" w:cs="Times New Roman"/>
                <w:bCs/>
                <w:sz w:val="20"/>
                <w:szCs w:val="20"/>
              </w:rPr>
              <w:t>Баш</w:t>
            </w:r>
            <w:r w:rsidRPr="00772F88">
              <w:rPr>
                <w:rFonts w:ascii="Times New Roman" w:eastAsia="Times New Roman" w:hAnsi="Times New Roman" w:cs="Times New Roman"/>
                <w:bCs/>
                <w:sz w:val="20"/>
                <w:szCs w:val="20"/>
                <w:lang w:val="be-BY"/>
              </w:rPr>
              <w:t>ҡортостан Республикаһы</w:t>
            </w:r>
          </w:p>
          <w:p w:rsidR="00772F88" w:rsidRPr="00772F88" w:rsidRDefault="00772F88" w:rsidP="00772F88">
            <w:pPr>
              <w:spacing w:after="0" w:line="240" w:lineRule="auto"/>
              <w:jc w:val="center"/>
              <w:rPr>
                <w:rFonts w:ascii="Times New Roman" w:eastAsia="Times New Roman" w:hAnsi="Times New Roman" w:cs="Times New Roman"/>
                <w:sz w:val="20"/>
                <w:szCs w:val="20"/>
                <w:lang w:val="be-BY"/>
              </w:rPr>
            </w:pPr>
            <w:r w:rsidRPr="00772F88">
              <w:rPr>
                <w:rFonts w:ascii="Times New Roman" w:eastAsia="Times New Roman" w:hAnsi="Times New Roman" w:cs="Times New Roman"/>
                <w:sz w:val="20"/>
                <w:szCs w:val="20"/>
                <w:lang w:val="be-BY"/>
              </w:rPr>
              <w:t>Бишбүләк районы муниципаль районы</w:t>
            </w:r>
          </w:p>
          <w:p w:rsidR="00772F88" w:rsidRPr="00772F88" w:rsidRDefault="00772F88" w:rsidP="00772F88">
            <w:pPr>
              <w:spacing w:after="0" w:line="240" w:lineRule="auto"/>
              <w:jc w:val="center"/>
              <w:rPr>
                <w:rFonts w:ascii="Times New Roman" w:eastAsia="Times New Roman" w:hAnsi="Times New Roman" w:cs="Times New Roman"/>
                <w:b/>
                <w:szCs w:val="24"/>
                <w:lang w:val="be-BY"/>
              </w:rPr>
            </w:pPr>
            <w:r w:rsidRPr="00772F88">
              <w:rPr>
                <w:rFonts w:ascii="Times New Roman" w:eastAsia="Times New Roman" w:hAnsi="Times New Roman" w:cs="Times New Roman"/>
                <w:b/>
                <w:lang w:val="be-BY"/>
              </w:rPr>
              <w:t>Михайловка  ауыл советы</w:t>
            </w:r>
          </w:p>
          <w:p w:rsidR="00772F88" w:rsidRPr="00772F88" w:rsidRDefault="00772F88" w:rsidP="00772F88">
            <w:pPr>
              <w:spacing w:after="0" w:line="240" w:lineRule="auto"/>
              <w:jc w:val="center"/>
              <w:rPr>
                <w:rFonts w:ascii="Times New Roman" w:eastAsia="Times New Roman" w:hAnsi="Times New Roman" w:cs="Times New Roman"/>
                <w:b/>
                <w:szCs w:val="24"/>
                <w:lang w:val="be-BY"/>
              </w:rPr>
            </w:pPr>
            <w:r w:rsidRPr="00772F88">
              <w:rPr>
                <w:rFonts w:ascii="Times New Roman" w:eastAsia="Times New Roman" w:hAnsi="Times New Roman" w:cs="Times New Roman"/>
                <w:b/>
                <w:lang w:val="be-BY"/>
              </w:rPr>
              <w:t>ауыл  биләмәһе</w:t>
            </w:r>
          </w:p>
          <w:p w:rsidR="00772F88" w:rsidRPr="00772F88" w:rsidRDefault="00772F88" w:rsidP="00772F88">
            <w:pPr>
              <w:spacing w:after="0" w:line="240" w:lineRule="auto"/>
              <w:jc w:val="center"/>
              <w:rPr>
                <w:rFonts w:ascii="Times New Roman" w:eastAsia="Times New Roman" w:hAnsi="Times New Roman" w:cs="Times New Roman"/>
                <w:b/>
                <w:sz w:val="24"/>
                <w:szCs w:val="24"/>
                <w:lang w:val="be-BY"/>
              </w:rPr>
            </w:pPr>
            <w:r w:rsidRPr="00772F88">
              <w:rPr>
                <w:rFonts w:ascii="Times New Roman" w:eastAsia="Times New Roman" w:hAnsi="Times New Roman" w:cs="Times New Roman"/>
                <w:b/>
                <w:lang w:val="be-BY"/>
              </w:rPr>
              <w:t>ХАКИМИӘТЕ</w:t>
            </w:r>
          </w:p>
          <w:p w:rsidR="00772F88" w:rsidRPr="00772F88" w:rsidRDefault="00772F88" w:rsidP="00772F88">
            <w:pPr>
              <w:spacing w:after="0" w:line="240" w:lineRule="auto"/>
              <w:jc w:val="center"/>
              <w:rPr>
                <w:rFonts w:ascii="Times New Roman" w:eastAsia="Times New Roman" w:hAnsi="Times New Roman" w:cs="Times New Roman"/>
                <w:b/>
                <w:sz w:val="24"/>
                <w:szCs w:val="24"/>
                <w:lang w:val="be-BY"/>
              </w:rPr>
            </w:pP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452026, БР, Бишбүләк районы,</w:t>
            </w: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Михайловка  ауылы, Мәктәп урамы, 8</w:t>
            </w: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8(347)4325541</w:t>
            </w:r>
          </w:p>
          <w:p w:rsidR="00772F88" w:rsidRPr="00772F88" w:rsidRDefault="00772F88" w:rsidP="00772F88">
            <w:pPr>
              <w:spacing w:after="0" w:line="240" w:lineRule="auto"/>
              <w:jc w:val="center"/>
              <w:rPr>
                <w:rFonts w:ascii="Times New Roman" w:eastAsia="Times New Roman" w:hAnsi="Times New Roman" w:cs="Times New Roman"/>
                <w:sz w:val="24"/>
                <w:szCs w:val="24"/>
                <w:lang w:val="be-BY"/>
              </w:rPr>
            </w:pPr>
          </w:p>
        </w:tc>
        <w:tc>
          <w:tcPr>
            <w:tcW w:w="1520" w:type="dxa"/>
            <w:tcBorders>
              <w:top w:val="nil"/>
              <w:left w:val="nil"/>
              <w:bottom w:val="double" w:sz="6" w:space="0" w:color="auto"/>
              <w:right w:val="nil"/>
            </w:tcBorders>
          </w:tcPr>
          <w:p w:rsidR="00772F88" w:rsidRPr="00772F88" w:rsidRDefault="00772F88" w:rsidP="00772F88">
            <w:pPr>
              <w:spacing w:after="0" w:line="240" w:lineRule="auto"/>
              <w:jc w:val="center"/>
              <w:rPr>
                <w:rFonts w:ascii="Times New Roman" w:eastAsia="Times New Roman" w:hAnsi="Times New Roman" w:cs="Times New Roman"/>
                <w:sz w:val="24"/>
                <w:szCs w:val="24"/>
              </w:rPr>
            </w:pPr>
            <w:r w:rsidRPr="00772F88">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7" o:title=""/>
                </v:shape>
                <o:OLEObject Type="Embed" ProgID="Word.Picture.8" ShapeID="_x0000_i1025" DrawAspect="Content" ObjectID="_1598347624" r:id="rId8"/>
              </w:object>
            </w:r>
          </w:p>
          <w:p w:rsidR="00772F88" w:rsidRPr="00772F88" w:rsidRDefault="00772F88" w:rsidP="00772F88">
            <w:pPr>
              <w:spacing w:after="0" w:line="240" w:lineRule="auto"/>
              <w:jc w:val="center"/>
              <w:rPr>
                <w:rFonts w:ascii="Times New Roman" w:eastAsia="Times New Roman" w:hAnsi="Times New Roman" w:cs="Times New Roman"/>
                <w:sz w:val="24"/>
                <w:szCs w:val="24"/>
              </w:rPr>
            </w:pPr>
          </w:p>
        </w:tc>
        <w:tc>
          <w:tcPr>
            <w:tcW w:w="4343" w:type="dxa"/>
            <w:tcBorders>
              <w:top w:val="nil"/>
              <w:left w:val="nil"/>
              <w:bottom w:val="double" w:sz="6" w:space="0" w:color="auto"/>
              <w:right w:val="nil"/>
            </w:tcBorders>
          </w:tcPr>
          <w:p w:rsidR="00772F88" w:rsidRPr="00772F88" w:rsidRDefault="00772F88" w:rsidP="00772F88">
            <w:pPr>
              <w:spacing w:after="0" w:line="240" w:lineRule="auto"/>
              <w:jc w:val="center"/>
              <w:rPr>
                <w:rFonts w:ascii="Times New Roman" w:eastAsia="Times New Roman" w:hAnsi="Times New Roman" w:cs="Times New Roman"/>
                <w:b/>
                <w:szCs w:val="24"/>
                <w:lang w:val="be-BY"/>
              </w:rPr>
            </w:pPr>
            <w:r w:rsidRPr="00772F88">
              <w:rPr>
                <w:rFonts w:ascii="Times New Roman" w:eastAsia="Times New Roman" w:hAnsi="Times New Roman" w:cs="Times New Roman"/>
                <w:b/>
                <w:lang w:val="be-BY"/>
              </w:rPr>
              <w:t>АДМИНИСТРАЦИЯ</w:t>
            </w:r>
          </w:p>
          <w:p w:rsidR="00772F88" w:rsidRPr="00772F88" w:rsidRDefault="00772F88" w:rsidP="00772F88">
            <w:pPr>
              <w:spacing w:after="0" w:line="240" w:lineRule="auto"/>
              <w:jc w:val="center"/>
              <w:rPr>
                <w:rFonts w:ascii="Times New Roman" w:eastAsia="Times New Roman" w:hAnsi="Times New Roman" w:cs="Times New Roman"/>
                <w:b/>
                <w:szCs w:val="24"/>
                <w:lang w:val="be-BY"/>
              </w:rPr>
            </w:pPr>
            <w:r w:rsidRPr="00772F88">
              <w:rPr>
                <w:rFonts w:ascii="Times New Roman" w:eastAsia="Times New Roman" w:hAnsi="Times New Roman" w:cs="Times New Roman"/>
                <w:b/>
                <w:lang w:val="be-BY"/>
              </w:rPr>
              <w:t>сельского поселения</w:t>
            </w:r>
          </w:p>
          <w:p w:rsidR="00772F88" w:rsidRPr="00772F88" w:rsidRDefault="00772F88" w:rsidP="00772F88">
            <w:pPr>
              <w:spacing w:after="0" w:line="240" w:lineRule="auto"/>
              <w:jc w:val="center"/>
              <w:rPr>
                <w:rFonts w:ascii="Times New Roman" w:eastAsia="Times New Roman" w:hAnsi="Times New Roman" w:cs="Times New Roman"/>
                <w:b/>
                <w:szCs w:val="24"/>
                <w:lang w:val="be-BY"/>
              </w:rPr>
            </w:pPr>
            <w:r w:rsidRPr="00772F88">
              <w:rPr>
                <w:rFonts w:ascii="Times New Roman" w:eastAsia="Times New Roman" w:hAnsi="Times New Roman" w:cs="Times New Roman"/>
                <w:b/>
                <w:lang w:val="be-BY"/>
              </w:rPr>
              <w:t>Михайловский сельсовет</w:t>
            </w:r>
          </w:p>
          <w:p w:rsidR="00772F88" w:rsidRPr="00772F88" w:rsidRDefault="00772F88" w:rsidP="00772F88">
            <w:pPr>
              <w:spacing w:after="0" w:line="240" w:lineRule="auto"/>
              <w:jc w:val="center"/>
              <w:rPr>
                <w:rFonts w:ascii="Times New Roman" w:eastAsia="Times New Roman" w:hAnsi="Times New Roman" w:cs="Times New Roman"/>
                <w:sz w:val="20"/>
                <w:szCs w:val="20"/>
                <w:lang w:val="be-BY"/>
              </w:rPr>
            </w:pPr>
            <w:r w:rsidRPr="00772F88">
              <w:rPr>
                <w:rFonts w:ascii="Times New Roman" w:eastAsia="Times New Roman" w:hAnsi="Times New Roman" w:cs="Times New Roman"/>
                <w:sz w:val="20"/>
                <w:szCs w:val="20"/>
                <w:lang w:val="be-BY"/>
              </w:rPr>
              <w:t>муниципального района Бижбулякский район Республики Башкортостан</w:t>
            </w:r>
          </w:p>
          <w:p w:rsidR="00772F88" w:rsidRPr="00772F88" w:rsidRDefault="00772F88" w:rsidP="00772F88">
            <w:pPr>
              <w:spacing w:after="0" w:line="240" w:lineRule="auto"/>
              <w:rPr>
                <w:rFonts w:ascii="Times New Roman" w:eastAsia="Times New Roman" w:hAnsi="Times New Roman" w:cs="Times New Roman"/>
                <w:sz w:val="24"/>
                <w:szCs w:val="24"/>
                <w:lang w:val="be-BY"/>
              </w:rPr>
            </w:pP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 xml:space="preserve">452026, РБ, Бижбулякский район, </w:t>
            </w: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село Михайловка,  ул. Школьная,8</w:t>
            </w:r>
          </w:p>
          <w:p w:rsidR="00772F88" w:rsidRPr="00772F88" w:rsidRDefault="00772F88" w:rsidP="00772F88">
            <w:pPr>
              <w:spacing w:after="0" w:line="240" w:lineRule="auto"/>
              <w:jc w:val="center"/>
              <w:rPr>
                <w:rFonts w:ascii="Times New Roman" w:eastAsia="Times New Roman" w:hAnsi="Times New Roman" w:cs="Times New Roman"/>
                <w:b/>
                <w:sz w:val="16"/>
                <w:szCs w:val="16"/>
                <w:lang w:val="be-BY"/>
              </w:rPr>
            </w:pPr>
            <w:r w:rsidRPr="00772F88">
              <w:rPr>
                <w:rFonts w:ascii="Times New Roman" w:eastAsia="Times New Roman" w:hAnsi="Times New Roman" w:cs="Times New Roman"/>
                <w:b/>
                <w:sz w:val="16"/>
                <w:szCs w:val="16"/>
                <w:lang w:val="be-BY"/>
              </w:rPr>
              <w:t>8(347) 4325541</w:t>
            </w:r>
          </w:p>
          <w:p w:rsidR="00772F88" w:rsidRPr="00772F88" w:rsidRDefault="00772F88" w:rsidP="00772F88">
            <w:pPr>
              <w:spacing w:after="0" w:line="240" w:lineRule="auto"/>
              <w:jc w:val="center"/>
              <w:rPr>
                <w:rFonts w:ascii="Times New Roman" w:eastAsia="Times New Roman" w:hAnsi="Times New Roman" w:cs="Times New Roman"/>
                <w:sz w:val="24"/>
                <w:szCs w:val="24"/>
                <w:lang w:val="be-BY"/>
              </w:rPr>
            </w:pPr>
          </w:p>
        </w:tc>
      </w:tr>
    </w:tbl>
    <w:p w:rsidR="00772F88" w:rsidRPr="00772F88" w:rsidRDefault="00772F88" w:rsidP="00772F88">
      <w:pPr>
        <w:widowControl w:val="0"/>
        <w:spacing w:after="0" w:line="240" w:lineRule="auto"/>
        <w:rPr>
          <w:rFonts w:ascii="Times New Roman" w:eastAsia="Arial Unicode MS" w:hAnsi="Times New Roman" w:cs="Times New Roman"/>
          <w:b/>
          <w:bCs/>
          <w:color w:val="000000"/>
          <w:sz w:val="28"/>
          <w:szCs w:val="28"/>
          <w:lang w:val="ba-RU" w:bidi="ru-RU"/>
        </w:rPr>
      </w:pPr>
    </w:p>
    <w:p w:rsidR="00772F88" w:rsidRPr="00772F88" w:rsidRDefault="00772F88" w:rsidP="00772F88">
      <w:pPr>
        <w:widowControl w:val="0"/>
        <w:spacing w:after="0" w:line="240" w:lineRule="auto"/>
        <w:rPr>
          <w:rFonts w:ascii="Times New Roman" w:eastAsia="Arial Unicode MS" w:hAnsi="Times New Roman" w:cs="Times New Roman"/>
          <w:b/>
          <w:bCs/>
          <w:color w:val="000000"/>
          <w:sz w:val="24"/>
          <w:szCs w:val="24"/>
          <w:lang w:val="ba-RU" w:bidi="ru-RU"/>
        </w:rPr>
      </w:pPr>
      <w:r w:rsidRPr="00772F88">
        <w:rPr>
          <w:rFonts w:ascii="Times New Roman" w:eastAsia="Arial Unicode MS" w:hAnsi="Times New Roman" w:cs="Times New Roman"/>
          <w:b/>
          <w:bCs/>
          <w:color w:val="000000"/>
          <w:sz w:val="24"/>
          <w:szCs w:val="24"/>
          <w:lang w:val="ba-RU" w:bidi="ru-RU"/>
        </w:rPr>
        <w:t>К</w:t>
      </w:r>
      <w:r w:rsidRPr="00772F88">
        <w:rPr>
          <w:rFonts w:ascii="Times New Roman" w:eastAsia="Arial Unicode MS" w:hAnsi="Times New Roman" w:cs="Times New Roman"/>
          <w:b/>
          <w:bCs/>
          <w:color w:val="000000"/>
          <w:sz w:val="24"/>
          <w:szCs w:val="24"/>
          <w:lang w:bidi="ru-RU"/>
        </w:rPr>
        <w:t>АРАР</w:t>
      </w:r>
      <w:r w:rsidRPr="00772F88">
        <w:rPr>
          <w:rFonts w:ascii="Times New Roman" w:eastAsia="Arial Unicode MS" w:hAnsi="Times New Roman" w:cs="Times New Roman"/>
          <w:color w:val="000000"/>
          <w:sz w:val="24"/>
          <w:szCs w:val="24"/>
          <w:lang w:val="ba-RU" w:bidi="ru-RU"/>
        </w:rPr>
        <w:t xml:space="preserve">                                                                                                   </w:t>
      </w:r>
      <w:r w:rsidRPr="00772F88">
        <w:rPr>
          <w:rFonts w:ascii="Times New Roman" w:eastAsia="Arial Unicode MS" w:hAnsi="Times New Roman" w:cs="Times New Roman"/>
          <w:b/>
          <w:bCs/>
          <w:color w:val="000000"/>
          <w:sz w:val="24"/>
          <w:szCs w:val="24"/>
          <w:lang w:bidi="ru-RU"/>
        </w:rPr>
        <w:t>ПОСТАНОВЛЕНИЕ</w:t>
      </w:r>
    </w:p>
    <w:p w:rsidR="00772F88" w:rsidRPr="00772F88" w:rsidRDefault="00772F88" w:rsidP="00772F88">
      <w:pPr>
        <w:widowControl w:val="0"/>
        <w:spacing w:after="0" w:line="240" w:lineRule="auto"/>
        <w:rPr>
          <w:rFonts w:ascii="Times New Roman" w:eastAsia="Arial Unicode MS" w:hAnsi="Times New Roman" w:cs="Times New Roman"/>
          <w:color w:val="000000"/>
          <w:sz w:val="28"/>
          <w:szCs w:val="28"/>
          <w:lang w:val="ba-RU" w:bidi="ru-RU"/>
        </w:rPr>
      </w:pPr>
    </w:p>
    <w:p w:rsidR="00772F88" w:rsidRPr="00772F88" w:rsidRDefault="00772F88" w:rsidP="00772F88">
      <w:pPr>
        <w:widowControl w:val="0"/>
        <w:tabs>
          <w:tab w:val="left" w:pos="3749"/>
          <w:tab w:val="left" w:pos="6864"/>
        </w:tabs>
        <w:spacing w:after="215" w:line="240" w:lineRule="exact"/>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8 август 2018 йыл</w:t>
      </w:r>
      <w:r w:rsidRPr="00772F88">
        <w:rPr>
          <w:rFonts w:ascii="Times New Roman" w:eastAsia="Arial Unicode MS" w:hAnsi="Times New Roman" w:cs="Times New Roman"/>
          <w:color w:val="000000"/>
          <w:sz w:val="24"/>
          <w:szCs w:val="24"/>
          <w:lang w:bidi="ru-RU"/>
        </w:rPr>
        <w:tab/>
        <w:t>№ 13</w:t>
      </w:r>
      <w:r w:rsidRPr="00772F88">
        <w:rPr>
          <w:rFonts w:ascii="Times New Roman" w:eastAsia="Arial Unicode MS" w:hAnsi="Times New Roman" w:cs="Times New Roman"/>
          <w:color w:val="000000"/>
          <w:sz w:val="24"/>
          <w:szCs w:val="24"/>
          <w:lang w:bidi="ru-RU"/>
        </w:rPr>
        <w:tab/>
        <w:t>8 августа 2018 года</w:t>
      </w:r>
    </w:p>
    <w:p w:rsidR="00772F88" w:rsidRPr="00772F88" w:rsidRDefault="00772F88" w:rsidP="00772F88">
      <w:pPr>
        <w:widowControl w:val="0"/>
        <w:spacing w:after="240" w:line="274" w:lineRule="exact"/>
        <w:ind w:firstLine="480"/>
        <w:rPr>
          <w:rFonts w:ascii="Times New Roman" w:eastAsia="Times New Roman" w:hAnsi="Times New Roman" w:cs="Times New Roman"/>
          <w:b/>
          <w:bCs/>
        </w:rPr>
      </w:pPr>
      <w:r w:rsidRPr="00772F88">
        <w:rPr>
          <w:rFonts w:ascii="Times New Roman" w:eastAsia="Times New Roman" w:hAnsi="Times New Roman" w:cs="Times New Roman"/>
          <w:b/>
          <w:bCs/>
          <w:color w:val="000000"/>
        </w:rPr>
        <w:t>О внесении изменений в Порядок администрирования доходов бюджета сельского поселения Михайловский сельсовет муниципального района Бижбулякский район Республики Башкортостан Администрацией сельского поселения Михайловский сельсовет муниципального района Бижбулякский район Республики Башкортостан, утвержденный постановлением от 08.12.2017 года № 35.</w:t>
      </w:r>
    </w:p>
    <w:p w:rsidR="00772F88" w:rsidRPr="00772F88" w:rsidRDefault="00772F88" w:rsidP="00772F88">
      <w:pPr>
        <w:widowControl w:val="0"/>
        <w:spacing w:after="327" w:line="274" w:lineRule="exact"/>
        <w:ind w:firstLine="820"/>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 xml:space="preserve">В соответствии с Приказом Минфина России от 01.07.2013 </w:t>
      </w:r>
      <w:r w:rsidRPr="00772F88">
        <w:rPr>
          <w:rFonts w:ascii="Times New Roman" w:eastAsia="Arial Unicode MS" w:hAnsi="Times New Roman" w:cs="Times New Roman"/>
          <w:color w:val="000000"/>
          <w:sz w:val="24"/>
          <w:szCs w:val="24"/>
          <w:lang w:val="en-US" w:eastAsia="en-US" w:bidi="en-US"/>
        </w:rPr>
        <w:t>N</w:t>
      </w:r>
      <w:r w:rsidRPr="00772F88">
        <w:rPr>
          <w:rFonts w:ascii="Times New Roman" w:eastAsia="Arial Unicode MS" w:hAnsi="Times New Roman" w:cs="Times New Roman"/>
          <w:color w:val="000000"/>
          <w:sz w:val="24"/>
          <w:szCs w:val="24"/>
          <w:lang w:eastAsia="en-US" w:bidi="en-US"/>
        </w:rPr>
        <w:t xml:space="preserve"> </w:t>
      </w:r>
      <w:r w:rsidRPr="00772F88">
        <w:rPr>
          <w:rFonts w:ascii="Times New Roman" w:eastAsia="Arial Unicode MS" w:hAnsi="Times New Roman" w:cs="Times New Roman"/>
          <w:color w:val="000000"/>
          <w:sz w:val="24"/>
          <w:szCs w:val="24"/>
          <w:lang w:bidi="ru-RU"/>
        </w:rPr>
        <w:t>65н "Об утверждении Указаний о порядке применения бюджетной классификации Российской Федерации", руководствуясь статьей 43 Федерального Закона от 06.10.2003г. № 131-ФЗ «Об общих принципах организации местного самоуправления в Российской Федерации»</w:t>
      </w:r>
    </w:p>
    <w:p w:rsidR="00772F88" w:rsidRPr="00772F88" w:rsidRDefault="00772F88" w:rsidP="00772F88">
      <w:pPr>
        <w:keepNext/>
        <w:keepLines/>
        <w:widowControl w:val="0"/>
        <w:spacing w:after="211" w:line="240" w:lineRule="exact"/>
        <w:ind w:left="60"/>
        <w:jc w:val="center"/>
        <w:outlineLvl w:val="0"/>
        <w:rPr>
          <w:rFonts w:ascii="Times New Roman" w:eastAsia="Times New Roman" w:hAnsi="Times New Roman" w:cs="Times New Roman"/>
          <w:b/>
          <w:bCs/>
        </w:rPr>
      </w:pPr>
      <w:bookmarkStart w:id="0" w:name="bookmark1"/>
      <w:r w:rsidRPr="00772F88">
        <w:rPr>
          <w:rFonts w:ascii="Times New Roman" w:eastAsia="Times New Roman" w:hAnsi="Times New Roman" w:cs="Times New Roman"/>
          <w:b/>
          <w:color w:val="000000"/>
          <w:spacing w:val="50"/>
          <w:sz w:val="24"/>
          <w:szCs w:val="24"/>
          <w:shd w:val="clear" w:color="auto" w:fill="FFFFFF"/>
          <w:lang w:bidi="ru-RU"/>
        </w:rPr>
        <w:t>постановляю:</w:t>
      </w:r>
      <w:bookmarkEnd w:id="0"/>
    </w:p>
    <w:p w:rsidR="00772F88" w:rsidRDefault="00772F88" w:rsidP="00772F88">
      <w:pPr>
        <w:widowControl w:val="0"/>
        <w:spacing w:after="0" w:line="274" w:lineRule="exact"/>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1.   </w:t>
      </w:r>
      <w:r w:rsidRPr="00772F88">
        <w:rPr>
          <w:rFonts w:ascii="Times New Roman" w:eastAsia="Arial Unicode MS" w:hAnsi="Times New Roman" w:cs="Times New Roman"/>
          <w:color w:val="000000"/>
          <w:sz w:val="24"/>
          <w:szCs w:val="24"/>
          <w:lang w:bidi="ru-RU"/>
        </w:rPr>
        <w:t>Внести в пункт 2 Порядка администрирования доходов бюджета сельского поселения Михайловский сельсовет муниципального района Бижбулякский район Республики Башкортостан Администрацией сельского поселения Михайловский сельсовет муниципального района Бижбулякский район Республики Башкортостан, утвержденный постановлением от 08.12.217 года № 35 следующие изменения:</w:t>
      </w:r>
    </w:p>
    <w:p w:rsidR="00772F88" w:rsidRPr="00772F88" w:rsidRDefault="00772F88" w:rsidP="00772F88">
      <w:pPr>
        <w:widowControl w:val="0"/>
        <w:spacing w:after="0" w:line="274" w:lineRule="exact"/>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             </w:t>
      </w:r>
      <w:r w:rsidRPr="00772F88">
        <w:rPr>
          <w:rFonts w:ascii="Times New Roman" w:eastAsia="Arial Unicode MS" w:hAnsi="Times New Roman" w:cs="Times New Roman"/>
          <w:color w:val="000000"/>
          <w:sz w:val="24"/>
          <w:szCs w:val="24"/>
          <w:lang w:bidi="ru-RU"/>
        </w:rPr>
        <w:t xml:space="preserve"> дополнить кодом бюджетной классификации следующего содержания:</w:t>
      </w:r>
    </w:p>
    <w:p w:rsidR="00772F88" w:rsidRPr="00772F88" w:rsidRDefault="00772F88" w:rsidP="00772F88">
      <w:pPr>
        <w:widowControl w:val="0"/>
        <w:spacing w:after="0" w:line="274" w:lineRule="exact"/>
        <w:ind w:left="680"/>
        <w:rPr>
          <w:rFonts w:ascii="Times New Roman" w:eastAsia="Arial Unicode MS" w:hAnsi="Times New Roman" w:cs="Times New Roman"/>
          <w:color w:val="000000"/>
          <w:sz w:val="24"/>
          <w:szCs w:val="24"/>
          <w:lang w:bidi="ru-RU"/>
        </w:rPr>
      </w:pPr>
    </w:p>
    <w:tbl>
      <w:tblPr>
        <w:tblOverlap w:val="never"/>
        <w:tblW w:w="0" w:type="auto"/>
        <w:jc w:val="center"/>
        <w:tblLayout w:type="fixed"/>
        <w:tblCellMar>
          <w:left w:w="10" w:type="dxa"/>
          <w:right w:w="10" w:type="dxa"/>
        </w:tblCellMar>
        <w:tblLook w:val="04A0"/>
      </w:tblPr>
      <w:tblGrid>
        <w:gridCol w:w="3518"/>
        <w:gridCol w:w="6058"/>
      </w:tblGrid>
      <w:tr w:rsidR="00772F88" w:rsidRPr="00772F88" w:rsidTr="00772F88">
        <w:trPr>
          <w:trHeight w:hRule="exact" w:val="691"/>
          <w:jc w:val="center"/>
        </w:trPr>
        <w:tc>
          <w:tcPr>
            <w:tcW w:w="3518" w:type="dxa"/>
            <w:tcBorders>
              <w:top w:val="single" w:sz="4" w:space="0" w:color="auto"/>
              <w:left w:val="single" w:sz="4" w:space="0" w:color="auto"/>
              <w:bottom w:val="nil"/>
              <w:right w:val="nil"/>
            </w:tcBorders>
            <w:shd w:val="clear" w:color="auto" w:fill="FFFFFF"/>
            <w:hideMark/>
          </w:tcPr>
          <w:p w:rsidR="00772F88" w:rsidRPr="00772F88" w:rsidRDefault="00772F88" w:rsidP="00772F88">
            <w:pPr>
              <w:framePr w:w="9576" w:wrap="notBeside" w:vAnchor="text" w:hAnchor="text" w:xAlign="center" w:y="1"/>
              <w:widowControl w:val="0"/>
              <w:spacing w:after="0" w:line="269" w:lineRule="exact"/>
              <w:ind w:left="400" w:firstLine="140"/>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Код бюджетной классификации</w:t>
            </w:r>
          </w:p>
        </w:tc>
        <w:tc>
          <w:tcPr>
            <w:tcW w:w="6058" w:type="dxa"/>
            <w:tcBorders>
              <w:top w:val="single" w:sz="4" w:space="0" w:color="auto"/>
              <w:left w:val="single" w:sz="4" w:space="0" w:color="auto"/>
              <w:bottom w:val="nil"/>
              <w:right w:val="single" w:sz="4" w:space="0" w:color="auto"/>
            </w:tcBorders>
            <w:shd w:val="clear" w:color="auto" w:fill="FFFFFF"/>
            <w:hideMark/>
          </w:tcPr>
          <w:p w:rsidR="00772F88" w:rsidRPr="00772F88" w:rsidRDefault="00772F88" w:rsidP="00772F88">
            <w:pPr>
              <w:framePr w:w="9576" w:wrap="notBeside" w:vAnchor="text" w:hAnchor="text" w:xAlign="center" w:y="1"/>
              <w:widowControl w:val="0"/>
              <w:spacing w:after="0" w:line="240" w:lineRule="exact"/>
              <w:ind w:left="400"/>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Наименование доходов</w:t>
            </w:r>
          </w:p>
        </w:tc>
      </w:tr>
      <w:tr w:rsidR="00772F88" w:rsidRPr="00772F88" w:rsidTr="00772F88">
        <w:trPr>
          <w:trHeight w:hRule="exact" w:val="1406"/>
          <w:jc w:val="center"/>
        </w:trPr>
        <w:tc>
          <w:tcPr>
            <w:tcW w:w="3518" w:type="dxa"/>
            <w:tcBorders>
              <w:top w:val="single" w:sz="4" w:space="0" w:color="auto"/>
              <w:left w:val="single" w:sz="4" w:space="0" w:color="auto"/>
              <w:bottom w:val="single" w:sz="4" w:space="0" w:color="auto"/>
              <w:right w:val="nil"/>
            </w:tcBorders>
            <w:shd w:val="clear" w:color="auto" w:fill="FFFFFF"/>
            <w:hideMark/>
          </w:tcPr>
          <w:p w:rsidR="00772F88" w:rsidRPr="00772F88" w:rsidRDefault="00772F88" w:rsidP="00772F88">
            <w:pPr>
              <w:framePr w:w="9576" w:wrap="notBeside" w:vAnchor="text" w:hAnchor="text" w:xAlign="center" w:y="1"/>
              <w:widowControl w:val="0"/>
              <w:spacing w:after="0" w:line="240" w:lineRule="exact"/>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791 2 02 4999910 5555 151</w:t>
            </w:r>
          </w:p>
        </w:tc>
        <w:tc>
          <w:tcPr>
            <w:tcW w:w="60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72F88" w:rsidRPr="00772F88" w:rsidRDefault="00772F88" w:rsidP="00772F88">
            <w:pPr>
              <w:framePr w:w="9576" w:wrap="notBeside" w:vAnchor="text" w:hAnchor="text" w:xAlign="center" w:y="1"/>
              <w:widowControl w:val="0"/>
              <w:spacing w:after="0" w:line="274" w:lineRule="exact"/>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772F88" w:rsidRDefault="00772F88" w:rsidP="00772F88">
      <w:pPr>
        <w:framePr w:w="9576" w:wrap="notBeside" w:vAnchor="text" w:hAnchor="text" w:xAlign="center" w:y="1"/>
        <w:widowControl w:val="0"/>
        <w:spacing w:after="0" w:line="240" w:lineRule="exact"/>
        <w:rPr>
          <w:rFonts w:ascii="Times New Roman" w:eastAsia="Times New Roman" w:hAnsi="Times New Roman" w:cs="Times New Roman"/>
          <w:color w:val="000000"/>
        </w:rPr>
      </w:pPr>
    </w:p>
    <w:p w:rsidR="00772F88" w:rsidRPr="00772F88" w:rsidRDefault="00772F88" w:rsidP="00772F88">
      <w:pPr>
        <w:framePr w:w="9576" w:wrap="notBeside" w:vAnchor="text" w:hAnchor="text" w:xAlign="center" w:y="1"/>
        <w:widowControl w:val="0"/>
        <w:spacing w:after="0" w:line="240" w:lineRule="exact"/>
        <w:rPr>
          <w:rFonts w:ascii="Times New Roman" w:eastAsia="Times New Roman" w:hAnsi="Times New Roman" w:cs="Times New Roman"/>
          <w:sz w:val="24"/>
          <w:szCs w:val="24"/>
          <w:lang w:bidi="ru-RU"/>
        </w:rPr>
      </w:pPr>
      <w:r>
        <w:rPr>
          <w:rFonts w:ascii="Times New Roman" w:eastAsia="Times New Roman" w:hAnsi="Times New Roman" w:cs="Times New Roman"/>
          <w:color w:val="000000"/>
          <w:sz w:val="24"/>
          <w:szCs w:val="24"/>
        </w:rPr>
        <w:t xml:space="preserve">         </w:t>
      </w:r>
      <w:r w:rsidRPr="00772F88">
        <w:rPr>
          <w:rFonts w:ascii="Times New Roman" w:eastAsia="Times New Roman" w:hAnsi="Times New Roman" w:cs="Times New Roman"/>
          <w:color w:val="000000"/>
          <w:sz w:val="24"/>
          <w:szCs w:val="24"/>
        </w:rPr>
        <w:t>2. Контроль за исполнением настоящего постановления оставляю за собой.</w:t>
      </w:r>
    </w:p>
    <w:p w:rsidR="00000000" w:rsidRDefault="00922071"/>
    <w:p w:rsidR="00772F88" w:rsidRDefault="00772F88"/>
    <w:p w:rsidR="00772F88" w:rsidRDefault="00772F88"/>
    <w:p w:rsidR="00772F88" w:rsidRDefault="00772F88">
      <w:pPr>
        <w:rPr>
          <w:rFonts w:ascii="Times New Roman" w:hAnsi="Times New Roman" w:cs="Times New Roman"/>
          <w:sz w:val="24"/>
          <w:szCs w:val="24"/>
        </w:rPr>
      </w:pPr>
      <w:r>
        <w:rPr>
          <w:rFonts w:ascii="Times New Roman" w:hAnsi="Times New Roman" w:cs="Times New Roman"/>
          <w:sz w:val="24"/>
          <w:szCs w:val="24"/>
        </w:rPr>
        <w:t>Глава сельского поселения                                       С. А. Никитин</w:t>
      </w:r>
    </w:p>
    <w:p w:rsidR="00772F88" w:rsidRDefault="00772F88">
      <w:pPr>
        <w:rPr>
          <w:rFonts w:ascii="Times New Roman" w:hAnsi="Times New Roman" w:cs="Times New Roman"/>
          <w:sz w:val="24"/>
          <w:szCs w:val="24"/>
        </w:rPr>
      </w:pPr>
    </w:p>
    <w:p w:rsidR="00772F88" w:rsidRDefault="00772F88">
      <w:pPr>
        <w:rPr>
          <w:rFonts w:ascii="Times New Roman" w:hAnsi="Times New Roman" w:cs="Times New Roman"/>
          <w:sz w:val="24"/>
          <w:szCs w:val="24"/>
        </w:rPr>
      </w:pP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lastRenderedPageBreak/>
        <w:t xml:space="preserve">                                                                                                                                 Приложение № 1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Утвержден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Постановлением </w:t>
      </w:r>
    </w:p>
    <w:p w:rsidR="00772F88" w:rsidRPr="00772F88" w:rsidRDefault="00324067" w:rsidP="00324067">
      <w:pPr>
        <w:widowControl w:val="0"/>
        <w:spacing w:after="0" w:line="240" w:lineRule="auto"/>
        <w:rPr>
          <w:rFonts w:ascii="Times New Roman" w:eastAsia="Arial Unicode MS" w:hAnsi="Times New Roman" w:cs="Times New Roman"/>
          <w:color w:val="000000"/>
          <w:sz w:val="18"/>
          <w:szCs w:val="18"/>
          <w:lang w:bidi="ru-RU"/>
        </w:rPr>
      </w:pPr>
      <w:r>
        <w:rPr>
          <w:rFonts w:ascii="Times New Roman" w:eastAsia="Arial Unicode MS" w:hAnsi="Times New Roman" w:cs="Times New Roman"/>
          <w:color w:val="000000"/>
          <w:sz w:val="18"/>
          <w:szCs w:val="18"/>
          <w:lang w:bidi="ru-RU"/>
        </w:rPr>
        <w:t xml:space="preserve">                                                                                                                                                              </w:t>
      </w:r>
      <w:r w:rsidR="00772F88" w:rsidRPr="00772F88">
        <w:rPr>
          <w:rFonts w:ascii="Times New Roman" w:eastAsia="Arial Unicode MS" w:hAnsi="Times New Roman" w:cs="Times New Roman"/>
          <w:color w:val="000000"/>
          <w:sz w:val="18"/>
          <w:szCs w:val="18"/>
          <w:lang w:bidi="ru-RU"/>
        </w:rPr>
        <w:t xml:space="preserve">главы сельского поселения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Михайловский сельсовет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муниципального района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Бижбулякский район </w:t>
      </w:r>
    </w:p>
    <w:p w:rsidR="00772F88" w:rsidRP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Республики Башкортостан </w:t>
      </w:r>
    </w:p>
    <w:p w:rsidR="00772F88" w:rsidRDefault="00772F88" w:rsidP="00772F88">
      <w:pPr>
        <w:widowControl w:val="0"/>
        <w:spacing w:after="0" w:line="240" w:lineRule="auto"/>
        <w:jc w:val="center"/>
        <w:rPr>
          <w:rFonts w:ascii="Times New Roman" w:eastAsia="Arial Unicode MS" w:hAnsi="Times New Roman" w:cs="Times New Roman"/>
          <w:color w:val="000000"/>
          <w:sz w:val="18"/>
          <w:szCs w:val="18"/>
          <w:lang w:bidi="ru-RU"/>
        </w:rPr>
      </w:pPr>
      <w:r w:rsidRPr="00772F88">
        <w:rPr>
          <w:rFonts w:ascii="Times New Roman" w:eastAsia="Arial Unicode MS" w:hAnsi="Times New Roman" w:cs="Times New Roman"/>
          <w:color w:val="000000"/>
          <w:sz w:val="18"/>
          <w:szCs w:val="18"/>
          <w:lang w:bidi="ru-RU"/>
        </w:rPr>
        <w:t xml:space="preserve">                                                                                                                                         от 08.08.2018 г. № 13</w:t>
      </w:r>
    </w:p>
    <w:p w:rsidR="00324067" w:rsidRDefault="00324067" w:rsidP="00772F88">
      <w:pPr>
        <w:widowControl w:val="0"/>
        <w:spacing w:after="0" w:line="240" w:lineRule="auto"/>
        <w:jc w:val="center"/>
        <w:rPr>
          <w:rFonts w:ascii="Times New Roman" w:eastAsia="Arial Unicode MS" w:hAnsi="Times New Roman" w:cs="Times New Roman"/>
          <w:color w:val="000000"/>
          <w:sz w:val="18"/>
          <w:szCs w:val="18"/>
          <w:lang w:bidi="ru-RU"/>
        </w:rPr>
      </w:pPr>
    </w:p>
    <w:p w:rsidR="00324067" w:rsidRPr="00772F88" w:rsidRDefault="00324067" w:rsidP="00772F88">
      <w:pPr>
        <w:widowControl w:val="0"/>
        <w:spacing w:after="0" w:line="240" w:lineRule="auto"/>
        <w:jc w:val="center"/>
        <w:rPr>
          <w:rFonts w:ascii="Times New Roman" w:eastAsia="Arial Unicode MS" w:hAnsi="Times New Roman" w:cs="Times New Roman"/>
          <w:color w:val="000000"/>
          <w:sz w:val="18"/>
          <w:szCs w:val="18"/>
          <w:lang w:bidi="ru-RU"/>
        </w:rPr>
      </w:pPr>
    </w:p>
    <w:p w:rsidR="00772F88" w:rsidRPr="00772F88" w:rsidRDefault="00772F88" w:rsidP="00772F88">
      <w:pPr>
        <w:widowControl w:val="0"/>
        <w:spacing w:after="0" w:line="240" w:lineRule="exact"/>
        <w:rPr>
          <w:rFonts w:ascii="Arial Unicode MS" w:eastAsia="Arial Unicode MS" w:hAnsi="Arial Unicode MS" w:cs="Arial Unicode MS"/>
          <w:color w:val="000000"/>
          <w:sz w:val="24"/>
          <w:szCs w:val="24"/>
          <w:lang w:bidi="ru-RU"/>
        </w:rPr>
      </w:pPr>
    </w:p>
    <w:p w:rsidR="00772F88" w:rsidRPr="00772F88" w:rsidRDefault="00772F88" w:rsidP="00324067">
      <w:pPr>
        <w:widowControl w:val="0"/>
        <w:spacing w:after="0" w:line="240" w:lineRule="exact"/>
        <w:jc w:val="center"/>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Порядок</w:t>
      </w:r>
    </w:p>
    <w:p w:rsidR="00772F88" w:rsidRPr="00772F88" w:rsidRDefault="00772F88" w:rsidP="00324067">
      <w:pPr>
        <w:widowControl w:val="0"/>
        <w:spacing w:after="240" w:line="274" w:lineRule="exact"/>
        <w:jc w:val="center"/>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администрирования доходов бюджета сельского поселения Михайловский сельсовет</w:t>
      </w:r>
      <w:r w:rsidRPr="00772F88">
        <w:rPr>
          <w:rFonts w:ascii="Times New Roman" w:eastAsia="Arial Unicode MS" w:hAnsi="Times New Roman" w:cs="Times New Roman"/>
          <w:color w:val="000000"/>
          <w:sz w:val="24"/>
          <w:szCs w:val="24"/>
          <w:lang w:bidi="ru-RU"/>
        </w:rPr>
        <w:br/>
        <w:t>муниципального района Бижбулякский район Республики Башкортостан</w:t>
      </w:r>
      <w:r w:rsidRPr="00772F88">
        <w:rPr>
          <w:rFonts w:ascii="Times New Roman" w:eastAsia="Arial Unicode MS" w:hAnsi="Times New Roman" w:cs="Times New Roman"/>
          <w:color w:val="000000"/>
          <w:sz w:val="24"/>
          <w:szCs w:val="24"/>
          <w:lang w:bidi="ru-RU"/>
        </w:rPr>
        <w:br/>
        <w:t>Администрацией сельского поселения Михайловский сельсовет</w:t>
      </w:r>
      <w:r w:rsidRPr="00772F88">
        <w:rPr>
          <w:rFonts w:ascii="Times New Roman" w:eastAsia="Arial Unicode MS" w:hAnsi="Times New Roman" w:cs="Times New Roman"/>
          <w:color w:val="000000"/>
          <w:sz w:val="24"/>
          <w:szCs w:val="24"/>
          <w:lang w:bidi="ru-RU"/>
        </w:rPr>
        <w:br/>
        <w:t>муниципального района Бижбулякский район Республики Башкортостан</w:t>
      </w:r>
    </w:p>
    <w:p w:rsidR="00772F88" w:rsidRPr="00772F88" w:rsidRDefault="00772F88" w:rsidP="00772F88">
      <w:pPr>
        <w:widowControl w:val="0"/>
        <w:spacing w:after="0" w:line="274" w:lineRule="exact"/>
        <w:ind w:left="3620"/>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1. Общие положения</w:t>
      </w:r>
    </w:p>
    <w:p w:rsidR="00772F88" w:rsidRPr="00772F88" w:rsidRDefault="00772F88" w:rsidP="00772F88">
      <w:pPr>
        <w:keepNext/>
        <w:keepLines/>
        <w:widowControl w:val="0"/>
        <w:spacing w:after="0" w:line="274" w:lineRule="exact"/>
        <w:ind w:right="160"/>
        <w:jc w:val="center"/>
        <w:outlineLvl w:val="0"/>
        <w:rPr>
          <w:rFonts w:ascii="Times New Roman" w:eastAsia="Tahoma" w:hAnsi="Times New Roman" w:cs="Times New Roman"/>
          <w:sz w:val="16"/>
          <w:szCs w:val="16"/>
        </w:rPr>
      </w:pPr>
    </w:p>
    <w:p w:rsidR="00772F88" w:rsidRPr="00772F88" w:rsidRDefault="00772F88" w:rsidP="00772F88">
      <w:pPr>
        <w:widowControl w:val="0"/>
        <w:spacing w:after="0" w:line="274" w:lineRule="exact"/>
        <w:ind w:firstLine="400"/>
        <w:jc w:val="both"/>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Администрация сельского поселения Михайловский сельсовет муниципального района Бижбулякский район Республики Башкортостан (далее - Администрация) осуществляет функции администратора доходов бюджета сельского поселения Михайловский сельсовет муниципального района Бижбулякский район Республики Башкортостан</w:t>
      </w:r>
    </w:p>
    <w:p w:rsidR="00772F88" w:rsidRDefault="00772F88" w:rsidP="00772F88">
      <w:pPr>
        <w:widowControl w:val="0"/>
        <w:spacing w:after="267" w:line="274" w:lineRule="exact"/>
        <w:ind w:firstLine="400"/>
        <w:jc w:val="both"/>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
    <w:p w:rsidR="00324067" w:rsidRPr="00772F88" w:rsidRDefault="00324067" w:rsidP="00772F88">
      <w:pPr>
        <w:widowControl w:val="0"/>
        <w:spacing w:after="267" w:line="274" w:lineRule="exact"/>
        <w:ind w:firstLine="400"/>
        <w:jc w:val="both"/>
        <w:rPr>
          <w:rFonts w:ascii="Times New Roman" w:eastAsia="Arial Unicode MS" w:hAnsi="Times New Roman" w:cs="Times New Roman"/>
          <w:color w:val="000000"/>
          <w:sz w:val="24"/>
          <w:szCs w:val="24"/>
          <w:lang w:bidi="ru-RU"/>
        </w:rPr>
      </w:pPr>
    </w:p>
    <w:p w:rsidR="00772F88" w:rsidRPr="00772F88" w:rsidRDefault="00772F88" w:rsidP="00324067">
      <w:pPr>
        <w:widowControl w:val="0"/>
        <w:spacing w:after="0" w:line="240" w:lineRule="exact"/>
        <w:jc w:val="center"/>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2. Перечень администрируемых</w:t>
      </w:r>
    </w:p>
    <w:p w:rsidR="00772F88" w:rsidRPr="00772F88" w:rsidRDefault="00772F88" w:rsidP="00772F88">
      <w:pPr>
        <w:widowControl w:val="0"/>
        <w:spacing w:after="244" w:line="278" w:lineRule="exact"/>
        <w:ind w:firstLine="400"/>
        <w:jc w:val="both"/>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t>Администрацией доходов бюджета сельского поселения Михайловский сельсовет муниципального района Бижбулякский район Республики Башкортостан</w:t>
      </w:r>
    </w:p>
    <w:p w:rsidR="00772F88" w:rsidRDefault="00772F88" w:rsidP="00772F88">
      <w:pPr>
        <w:widowControl w:val="0"/>
        <w:tabs>
          <w:tab w:val="left" w:leader="underscore" w:pos="3499"/>
          <w:tab w:val="left" w:leader="underscore" w:pos="9043"/>
        </w:tabs>
        <w:spacing w:after="0" w:line="274" w:lineRule="exact"/>
        <w:ind w:firstLine="400"/>
        <w:jc w:val="both"/>
        <w:rPr>
          <w:rFonts w:ascii="Times New Roman" w:eastAsia="Arial Unicode MS" w:hAnsi="Times New Roman" w:cs="Times New Roman"/>
          <w:color w:val="000000"/>
          <w:sz w:val="24"/>
          <w:szCs w:val="24"/>
          <w:lang w:bidi="ru-RU"/>
        </w:rPr>
      </w:pPr>
      <w:r w:rsidRPr="00772F88">
        <w:rPr>
          <w:rFonts w:ascii="Times New Roman" w:eastAsia="Arial Unicode MS" w:hAnsi="Times New Roman" w:cs="Times New Roman"/>
          <w:color w:val="000000"/>
          <w:sz w:val="24"/>
          <w:szCs w:val="24"/>
          <w:lang w:bidi="ru-RU"/>
        </w:rPr>
        <w:pict>
          <v:shapetype id="_x0000_t202" coordsize="21600,21600" o:spt="202" path="m,l,21600r21600,l21600,xe">
            <v:stroke joinstyle="miter"/>
            <v:path gradientshapeok="t" o:connecttype="rect"/>
          </v:shapetype>
          <v:shape id="_x0000_s1027" type="#_x0000_t202" style="position:absolute;left:0;text-align:left;margin-left:460.8pt;margin-top:102.05pt;width:3.55pt;height:3.55pt;z-index:-251656192;mso-wrap-distance-left:5pt;mso-wrap-distance-top:7.8pt;mso-wrap-distance-right:5pt;mso-wrap-distance-bottom:20pt;mso-position-horizontal-relative:margin" filled="f" stroked="f">
            <v:textbox inset="0,0,0,0">
              <w:txbxContent>
                <w:p w:rsidR="00772F88" w:rsidRDefault="00772F88" w:rsidP="00772F88">
                  <w:pPr>
                    <w:rPr>
                      <w:rFonts w:ascii="Arial Unicode MS" w:hAnsi="Arial Unicode MS" w:cs="Arial Unicode MS"/>
                      <w:color w:val="000000"/>
                      <w:sz w:val="2"/>
                      <w:szCs w:val="2"/>
                      <w:lang w:bidi="ru-RU"/>
                    </w:rPr>
                  </w:pPr>
                </w:p>
              </w:txbxContent>
            </v:textbox>
            <w10:wrap type="square" anchorx="margin"/>
          </v:shape>
        </w:pict>
      </w:r>
      <w:r w:rsidRPr="00772F88">
        <w:rPr>
          <w:rFonts w:ascii="Times New Roman" w:eastAsia="Arial Unicode MS" w:hAnsi="Times New Roman" w:cs="Times New Roman"/>
          <w:color w:val="000000"/>
          <w:sz w:val="24"/>
          <w:szCs w:val="24"/>
          <w:lang w:bidi="ru-RU"/>
        </w:rPr>
        <w:t>В целях осуществления функций администратора доходов бюджета сельского поселения Михайловский сельсовет муниципального района Бижбулякский район Республики Башкортостан, закрепить доходы, администрируемые Администрацией, за главным бухгалтером Муниципального казенного учреждения "Централизованная бухгалтерия сельских поселений муниципального района Бижбулякский район Республики Башкортостан" (далее - исполнител</w:t>
      </w:r>
      <w:r w:rsidR="00324067">
        <w:rPr>
          <w:rFonts w:ascii="Times New Roman" w:eastAsia="Arial Unicode MS" w:hAnsi="Times New Roman" w:cs="Times New Roman"/>
          <w:color w:val="000000"/>
          <w:sz w:val="24"/>
          <w:szCs w:val="24"/>
          <w:lang w:bidi="ru-RU"/>
        </w:rPr>
        <w:t>ь) по следующим кодам бюджетной классификации:</w:t>
      </w:r>
    </w:p>
    <w:p w:rsidR="00324067" w:rsidRDefault="00324067" w:rsidP="00772F88">
      <w:pPr>
        <w:widowControl w:val="0"/>
        <w:tabs>
          <w:tab w:val="left" w:leader="underscore" w:pos="3499"/>
          <w:tab w:val="left" w:leader="underscore" w:pos="9043"/>
        </w:tabs>
        <w:spacing w:after="0" w:line="274" w:lineRule="exact"/>
        <w:ind w:firstLine="400"/>
        <w:jc w:val="both"/>
        <w:rPr>
          <w:rFonts w:ascii="Times New Roman" w:eastAsia="Arial Unicode MS" w:hAnsi="Times New Roman" w:cs="Times New Roman"/>
          <w:color w:val="000000"/>
          <w:sz w:val="24"/>
          <w:szCs w:val="24"/>
          <w:lang w:bidi="ru-RU"/>
        </w:rPr>
      </w:pPr>
    </w:p>
    <w:tbl>
      <w:tblPr>
        <w:tblStyle w:val="a4"/>
        <w:tblW w:w="0" w:type="auto"/>
        <w:tblLook w:val="04A0"/>
      </w:tblPr>
      <w:tblGrid>
        <w:gridCol w:w="2660"/>
        <w:gridCol w:w="6672"/>
      </w:tblGrid>
      <w:tr w:rsidR="00324067" w:rsidTr="00324067">
        <w:tc>
          <w:tcPr>
            <w:tcW w:w="2660" w:type="dxa"/>
          </w:tcPr>
          <w:p w:rsidR="00324067" w:rsidRDefault="00324067" w:rsidP="00772F88">
            <w:pPr>
              <w:widowControl w:val="0"/>
              <w:tabs>
                <w:tab w:val="left" w:leader="underscore" w:pos="3499"/>
                <w:tab w:val="left" w:leader="underscore" w:pos="9043"/>
              </w:tabs>
              <w:spacing w:line="274" w:lineRule="exact"/>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 xml:space="preserve">Код бюджетной </w:t>
            </w:r>
          </w:p>
          <w:p w:rsidR="00324067" w:rsidRDefault="00324067" w:rsidP="00772F88">
            <w:pPr>
              <w:widowControl w:val="0"/>
              <w:tabs>
                <w:tab w:val="left" w:leader="underscore" w:pos="3499"/>
                <w:tab w:val="left" w:leader="underscore" w:pos="9043"/>
              </w:tabs>
              <w:spacing w:line="274" w:lineRule="exact"/>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классификации</w:t>
            </w:r>
          </w:p>
        </w:tc>
        <w:tc>
          <w:tcPr>
            <w:tcW w:w="6672" w:type="dxa"/>
          </w:tcPr>
          <w:p w:rsidR="00324067" w:rsidRDefault="00324067" w:rsidP="00772F88">
            <w:pPr>
              <w:widowControl w:val="0"/>
              <w:tabs>
                <w:tab w:val="left" w:leader="underscore" w:pos="3499"/>
                <w:tab w:val="left" w:leader="underscore" w:pos="9043"/>
              </w:tabs>
              <w:spacing w:line="274" w:lineRule="exact"/>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Наименование дохода</w:t>
            </w:r>
          </w:p>
        </w:tc>
      </w:tr>
    </w:tbl>
    <w:p w:rsidR="00324067" w:rsidRDefault="00324067" w:rsidP="00772F88">
      <w:pPr>
        <w:widowControl w:val="0"/>
        <w:tabs>
          <w:tab w:val="left" w:leader="underscore" w:pos="3499"/>
          <w:tab w:val="left" w:leader="underscore" w:pos="9043"/>
        </w:tabs>
        <w:spacing w:after="0" w:line="274" w:lineRule="exact"/>
        <w:ind w:firstLine="400"/>
        <w:jc w:val="both"/>
        <w:rPr>
          <w:rFonts w:ascii="Times New Roman" w:eastAsia="Arial Unicode MS" w:hAnsi="Times New Roman" w:cs="Times New Roman"/>
          <w:color w:val="000000"/>
          <w:sz w:val="24"/>
          <w:szCs w:val="24"/>
          <w:lang w:bidi="ru-RU"/>
        </w:rPr>
      </w:pPr>
    </w:p>
    <w:tbl>
      <w:tblPr>
        <w:tblW w:w="0" w:type="auto"/>
        <w:tblLayout w:type="fixed"/>
        <w:tblCellMar>
          <w:left w:w="10" w:type="dxa"/>
          <w:right w:w="10" w:type="dxa"/>
        </w:tblCellMar>
        <w:tblLook w:val="04A0"/>
      </w:tblPr>
      <w:tblGrid>
        <w:gridCol w:w="3509"/>
        <w:gridCol w:w="5654"/>
      </w:tblGrid>
      <w:tr w:rsidR="00324067" w:rsidTr="00324067">
        <w:trPr>
          <w:trHeight w:hRule="exact" w:val="2179"/>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lastRenderedPageBreak/>
              <w:t>791 1 08 04020 01 1000 110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69" w:lineRule="exact"/>
              <w:rPr>
                <w:lang w:bidi="ru-RU"/>
              </w:rPr>
            </w:pPr>
            <w:r>
              <w:rPr>
                <w:rStyle w:val="211"/>
                <w:rFonts w:eastAsiaTheme="minorEastAsi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324067" w:rsidTr="00324067">
        <w:trPr>
          <w:trHeight w:hRule="exact" w:val="1656"/>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791 1 08 04020 01 4000 110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Г 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24067" w:rsidTr="00324067">
        <w:trPr>
          <w:trHeight w:hRule="exact" w:val="557"/>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791 1 13 01995 10 0000 130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8" w:lineRule="exact"/>
              <w:rPr>
                <w:lang w:bidi="ru-RU"/>
              </w:rPr>
            </w:pPr>
            <w:r>
              <w:rPr>
                <w:rStyle w:val="211"/>
                <w:rFonts w:eastAsiaTheme="minorEastAsia"/>
              </w:rPr>
              <w:t>Прочие доходы от оказания платных услуг (работ) получателями средств бюджетов сельских поселений</w:t>
            </w:r>
          </w:p>
        </w:tc>
      </w:tr>
      <w:tr w:rsidR="00324067" w:rsidTr="00324067">
        <w:trPr>
          <w:trHeight w:hRule="exact" w:val="835"/>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791 1 13 02065 10 0000 130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Доходы, поступающие в порядке возмещения расходов, понесенных в связи с эксплуатацией имущества сельских поселений</w:t>
            </w:r>
          </w:p>
        </w:tc>
      </w:tr>
      <w:tr w:rsidR="00324067" w:rsidTr="00324067">
        <w:trPr>
          <w:trHeight w:hRule="exact" w:val="557"/>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791 1 13 02995 10 0000 130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8" w:lineRule="exact"/>
              <w:rPr>
                <w:lang w:bidi="ru-RU"/>
              </w:rPr>
            </w:pPr>
            <w:r>
              <w:rPr>
                <w:rStyle w:val="211"/>
                <w:rFonts w:eastAsiaTheme="minorEastAsia"/>
              </w:rPr>
              <w:t>Прочие доходы от компенсации затрат бюджетов сельских поселений</w:t>
            </w:r>
          </w:p>
        </w:tc>
      </w:tr>
      <w:tr w:rsidR="00324067" w:rsidTr="00324067">
        <w:trPr>
          <w:trHeight w:hRule="exact" w:val="1387"/>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791 1 16 23051 10 0000 140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24067" w:rsidTr="00324067">
        <w:trPr>
          <w:trHeight w:hRule="exact" w:val="1133"/>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791 1 16 23052 10 0000 140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324067" w:rsidTr="00324067">
        <w:trPr>
          <w:trHeight w:hRule="exact" w:val="1123"/>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791 1 16 32000 10 0000 140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24067" w:rsidTr="00324067">
        <w:trPr>
          <w:trHeight w:hRule="exact" w:val="840"/>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791 1 16 90050 10 0000 140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Прочие поступления от денежных взысканий (штрафов) и иных сумм в возмещение ущерба, зачисляемые в бюджеты сельских поселений</w:t>
            </w:r>
          </w:p>
        </w:tc>
      </w:tr>
      <w:tr w:rsidR="00324067" w:rsidTr="00324067">
        <w:trPr>
          <w:trHeight w:hRule="exact" w:val="610"/>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791 1 17 01050 10 0000 180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8" w:lineRule="exact"/>
              <w:rPr>
                <w:lang w:bidi="ru-RU"/>
              </w:rPr>
            </w:pPr>
            <w:r>
              <w:rPr>
                <w:rStyle w:val="211"/>
                <w:rFonts w:eastAsiaTheme="minorEastAsia"/>
              </w:rPr>
              <w:t>Невыясненные поступления, зачисляемые в бюджеты сельских поселений</w:t>
            </w:r>
          </w:p>
        </w:tc>
      </w:tr>
      <w:tr w:rsidR="00324067" w:rsidTr="00324067">
        <w:trPr>
          <w:trHeight w:hRule="exact" w:val="619"/>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791 1 17 05050 10 0000 180</w:t>
            </w:r>
          </w:p>
        </w:tc>
        <w:tc>
          <w:tcPr>
            <w:tcW w:w="5654" w:type="dxa"/>
            <w:tcBorders>
              <w:top w:val="single" w:sz="4" w:space="0" w:color="auto"/>
              <w:left w:val="single" w:sz="4" w:space="0" w:color="auto"/>
              <w:bottom w:val="nil"/>
              <w:right w:val="single" w:sz="4" w:space="0" w:color="auto"/>
            </w:tcBorders>
            <w:shd w:val="clear" w:color="auto" w:fill="FFFFFF"/>
            <w:hideMark/>
          </w:tcPr>
          <w:p w:rsidR="00324067" w:rsidRDefault="00324067" w:rsidP="00324067">
            <w:pPr>
              <w:framePr w:w="9163" w:wrap="notBeside" w:vAnchor="text" w:hAnchor="text" w:xAlign="center" w:y="1"/>
              <w:spacing w:line="278" w:lineRule="exact"/>
              <w:rPr>
                <w:lang w:bidi="ru-RU"/>
              </w:rPr>
            </w:pPr>
            <w:r>
              <w:rPr>
                <w:rStyle w:val="211"/>
                <w:rFonts w:eastAsiaTheme="minorEastAsia"/>
              </w:rPr>
              <w:t>Прочие неналоговые доходы бюджетов сельских поселений</w:t>
            </w:r>
          </w:p>
        </w:tc>
      </w:tr>
      <w:tr w:rsidR="00324067" w:rsidTr="00324067">
        <w:trPr>
          <w:trHeight w:hRule="exact" w:val="610"/>
        </w:trPr>
        <w:tc>
          <w:tcPr>
            <w:tcW w:w="3509" w:type="dxa"/>
            <w:tcBorders>
              <w:top w:val="single" w:sz="4" w:space="0" w:color="auto"/>
              <w:left w:val="single" w:sz="4" w:space="0" w:color="auto"/>
              <w:bottom w:val="nil"/>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791 1 17 14030 10 0000 180</w:t>
            </w:r>
          </w:p>
        </w:tc>
        <w:tc>
          <w:tcPr>
            <w:tcW w:w="5654" w:type="dxa"/>
            <w:tcBorders>
              <w:top w:val="single" w:sz="4" w:space="0" w:color="auto"/>
              <w:left w:val="single" w:sz="4" w:space="0" w:color="auto"/>
              <w:bottom w:val="nil"/>
              <w:right w:val="single" w:sz="4" w:space="0" w:color="auto"/>
            </w:tcBorders>
            <w:shd w:val="clear" w:color="auto" w:fill="FFFFFF"/>
            <w:vAlign w:val="bottom"/>
            <w:hideMark/>
          </w:tcPr>
          <w:p w:rsidR="00324067" w:rsidRDefault="00324067" w:rsidP="00324067">
            <w:pPr>
              <w:framePr w:w="9163" w:wrap="notBeside" w:vAnchor="text" w:hAnchor="text" w:xAlign="center" w:y="1"/>
              <w:spacing w:line="274" w:lineRule="exact"/>
              <w:rPr>
                <w:lang w:bidi="ru-RU"/>
              </w:rPr>
            </w:pPr>
            <w:r>
              <w:rPr>
                <w:rStyle w:val="211"/>
                <w:rFonts w:eastAsiaTheme="minorEastAsia"/>
              </w:rPr>
              <w:t>Средства самообложения граждан, зачисляемые в бюджеты сельских поселений</w:t>
            </w:r>
          </w:p>
        </w:tc>
      </w:tr>
      <w:tr w:rsidR="00324067" w:rsidTr="00324067">
        <w:trPr>
          <w:trHeight w:hRule="exact" w:val="379"/>
        </w:trPr>
        <w:tc>
          <w:tcPr>
            <w:tcW w:w="3509" w:type="dxa"/>
            <w:tcBorders>
              <w:top w:val="single" w:sz="4" w:space="0" w:color="auto"/>
              <w:left w:val="single" w:sz="4" w:space="0" w:color="auto"/>
              <w:bottom w:val="single" w:sz="4" w:space="0" w:color="auto"/>
              <w:right w:val="nil"/>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791 2 02 15001 10 0000 151</w:t>
            </w:r>
          </w:p>
        </w:tc>
        <w:tc>
          <w:tcPr>
            <w:tcW w:w="5654" w:type="dxa"/>
            <w:tcBorders>
              <w:top w:val="single" w:sz="4" w:space="0" w:color="auto"/>
              <w:left w:val="single" w:sz="4" w:space="0" w:color="auto"/>
              <w:bottom w:val="single" w:sz="4" w:space="0" w:color="auto"/>
              <w:right w:val="single" w:sz="4" w:space="0" w:color="auto"/>
            </w:tcBorders>
            <w:shd w:val="clear" w:color="auto" w:fill="FFFFFF"/>
            <w:hideMark/>
          </w:tcPr>
          <w:p w:rsidR="00324067" w:rsidRDefault="00324067" w:rsidP="00324067">
            <w:pPr>
              <w:framePr w:w="9163" w:wrap="notBeside" w:vAnchor="text" w:hAnchor="text" w:xAlign="center" w:y="1"/>
              <w:spacing w:line="230" w:lineRule="exact"/>
              <w:rPr>
                <w:lang w:bidi="ru-RU"/>
              </w:rPr>
            </w:pPr>
            <w:r>
              <w:rPr>
                <w:rStyle w:val="211"/>
                <w:rFonts w:eastAsiaTheme="minorEastAsia"/>
              </w:rPr>
              <w:t>Дотации бюджетам сельских поселений на</w:t>
            </w:r>
          </w:p>
        </w:tc>
      </w:tr>
    </w:tbl>
    <w:p w:rsidR="00324067" w:rsidRPr="00772F88" w:rsidRDefault="00324067" w:rsidP="00772F88">
      <w:pPr>
        <w:widowControl w:val="0"/>
        <w:tabs>
          <w:tab w:val="left" w:leader="underscore" w:pos="3499"/>
          <w:tab w:val="left" w:leader="underscore" w:pos="9043"/>
        </w:tabs>
        <w:spacing w:after="0" w:line="274" w:lineRule="exact"/>
        <w:ind w:firstLine="400"/>
        <w:jc w:val="both"/>
        <w:rPr>
          <w:rFonts w:ascii="Times New Roman" w:eastAsia="Arial Unicode MS" w:hAnsi="Times New Roman" w:cs="Times New Roman"/>
          <w:color w:val="000000"/>
          <w:sz w:val="24"/>
          <w:szCs w:val="24"/>
          <w:lang w:bidi="ru-RU"/>
        </w:rPr>
      </w:pPr>
    </w:p>
    <w:p w:rsidR="00772F88" w:rsidRDefault="00772F88">
      <w:pPr>
        <w:rPr>
          <w:rFonts w:ascii="Times New Roman" w:hAnsi="Times New Roman" w:cs="Times New Roman"/>
          <w:sz w:val="24"/>
          <w:szCs w:val="24"/>
        </w:rPr>
      </w:pPr>
    </w:p>
    <w:p w:rsidR="00324067" w:rsidRDefault="00324067">
      <w:pPr>
        <w:rPr>
          <w:rFonts w:ascii="Times New Roman" w:hAnsi="Times New Roman" w:cs="Times New Roman"/>
          <w:sz w:val="24"/>
          <w:szCs w:val="24"/>
        </w:rPr>
      </w:pPr>
    </w:p>
    <w:p w:rsidR="00324067" w:rsidRDefault="00324067">
      <w:pPr>
        <w:rPr>
          <w:rFonts w:ascii="Times New Roman" w:hAnsi="Times New Roman" w:cs="Times New Roman"/>
          <w:sz w:val="24"/>
          <w:szCs w:val="24"/>
        </w:rPr>
      </w:pPr>
    </w:p>
    <w:tbl>
      <w:tblPr>
        <w:tblW w:w="0" w:type="auto"/>
        <w:tblLayout w:type="fixed"/>
        <w:tblCellMar>
          <w:left w:w="10" w:type="dxa"/>
          <w:right w:w="10" w:type="dxa"/>
        </w:tblCellMar>
        <w:tblLook w:val="04A0"/>
      </w:tblPr>
      <w:tblGrid>
        <w:gridCol w:w="3509"/>
        <w:gridCol w:w="5650"/>
      </w:tblGrid>
      <w:tr w:rsidR="00BA19F6" w:rsidTr="00BA19F6">
        <w:trPr>
          <w:trHeight w:hRule="exact" w:val="312"/>
        </w:trPr>
        <w:tc>
          <w:tcPr>
            <w:tcW w:w="3509" w:type="dxa"/>
            <w:tcBorders>
              <w:top w:val="single" w:sz="4" w:space="0" w:color="auto"/>
              <w:left w:val="single" w:sz="4" w:space="0" w:color="auto"/>
              <w:bottom w:val="nil"/>
              <w:right w:val="nil"/>
            </w:tcBorders>
            <w:shd w:val="clear" w:color="auto" w:fill="FFFFFF"/>
          </w:tcPr>
          <w:p w:rsidR="00BA19F6" w:rsidRDefault="00BA19F6" w:rsidP="00BA19F6">
            <w:pPr>
              <w:framePr w:w="9163" w:wrap="notBeside" w:vAnchor="text" w:hAnchor="text" w:xAlign="center" w:y="1"/>
              <w:widowControl w:val="0"/>
              <w:rPr>
                <w:color w:val="000000"/>
                <w:sz w:val="10"/>
                <w:szCs w:val="10"/>
                <w:lang w:bidi="ru-RU"/>
              </w:rPr>
            </w:pP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выравнивание бюджетной обеспеченности</w:t>
            </w:r>
          </w:p>
        </w:tc>
      </w:tr>
      <w:tr w:rsidR="00BA19F6" w:rsidTr="00BA19F6">
        <w:trPr>
          <w:trHeight w:hRule="exact" w:val="552"/>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791 2 02 15002 10 0000 151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Дотации бюджетам сельских поселений на поддержку мер по обеспечению сбалансированности бюджетов</w:t>
            </w:r>
          </w:p>
        </w:tc>
      </w:tr>
      <w:tr w:rsidR="00BA19F6" w:rsidTr="00BA19F6">
        <w:trPr>
          <w:trHeight w:hRule="exact" w:val="1104"/>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791 2 02 25555 10 0000 151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A19F6" w:rsidTr="00BA19F6">
        <w:trPr>
          <w:trHeight w:hRule="exact" w:val="552"/>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791 2 02 29998 10 0000 151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Субсидия бюджетам сельских поселений на финансовое обеспечение отдельных полномочий</w:t>
            </w:r>
          </w:p>
        </w:tc>
      </w:tr>
      <w:tr w:rsidR="00BA19F6" w:rsidTr="00BA19F6">
        <w:trPr>
          <w:trHeight w:hRule="exact" w:val="1128"/>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791 2 02 29999 10 7247 151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r>
      <w:tr w:rsidR="00BA19F6" w:rsidTr="00BA19F6">
        <w:trPr>
          <w:trHeight w:hRule="exact" w:val="1392"/>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791 2 02 29999 10 7250 151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субсидии бюджетам сельских поселений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A19F6" w:rsidTr="00BA19F6">
        <w:trPr>
          <w:trHeight w:hRule="exact" w:val="835"/>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791 2 02 35118 10 0000 151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A19F6" w:rsidTr="00BA19F6">
        <w:trPr>
          <w:trHeight w:hRule="exact" w:val="1430"/>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791 2 02 40014 10 0000 151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8" w:lineRule="exact"/>
              <w:rPr>
                <w:lang w:bidi="ru-RU"/>
              </w:rPr>
            </w:pPr>
            <w:r>
              <w:rPr>
                <w:rStyle w:val="211"/>
                <w:rFonts w:eastAsiaTheme="minorEastAsi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A19F6" w:rsidTr="00BA19F6">
        <w:trPr>
          <w:trHeight w:hRule="exact" w:val="1694"/>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791 2 02 49999 10 5555 151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A19F6" w:rsidTr="00BA19F6">
        <w:trPr>
          <w:trHeight w:hRule="exact" w:val="1978"/>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791 2 02 49999 10 7404 151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BA19F6" w:rsidTr="00BA19F6">
        <w:trPr>
          <w:trHeight w:hRule="exact" w:val="898"/>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791 2 02 90054 10 0000 151</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безвозмездные поступления в бюджеты сельских поселений от бюджетов муниципальных районов</w:t>
            </w:r>
          </w:p>
        </w:tc>
      </w:tr>
      <w:tr w:rsidR="00BA19F6" w:rsidTr="00BA19F6">
        <w:trPr>
          <w:trHeight w:hRule="exact" w:val="614"/>
        </w:trPr>
        <w:tc>
          <w:tcPr>
            <w:tcW w:w="3509" w:type="dxa"/>
            <w:tcBorders>
              <w:top w:val="single" w:sz="4" w:space="0" w:color="auto"/>
              <w:left w:val="single" w:sz="4" w:space="0" w:color="auto"/>
              <w:bottom w:val="nil"/>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791 2 07 05030 10 6100 180</w:t>
            </w:r>
          </w:p>
        </w:tc>
        <w:tc>
          <w:tcPr>
            <w:tcW w:w="5650" w:type="dxa"/>
            <w:tcBorders>
              <w:top w:val="single" w:sz="4" w:space="0" w:color="auto"/>
              <w:left w:val="single" w:sz="4" w:space="0" w:color="auto"/>
              <w:bottom w:val="nil"/>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безвозмездные поступления в бюджеты сельских поселений (прочие поступления)</w:t>
            </w:r>
          </w:p>
        </w:tc>
      </w:tr>
      <w:tr w:rsidR="00BA19F6" w:rsidTr="00BA19F6">
        <w:trPr>
          <w:trHeight w:hRule="exact" w:val="1411"/>
        </w:trPr>
        <w:tc>
          <w:tcPr>
            <w:tcW w:w="3509" w:type="dxa"/>
            <w:tcBorders>
              <w:top w:val="single" w:sz="4" w:space="0" w:color="auto"/>
              <w:left w:val="single" w:sz="4" w:space="0" w:color="auto"/>
              <w:bottom w:val="single" w:sz="4" w:space="0" w:color="auto"/>
              <w:right w:val="nil"/>
            </w:tcBorders>
            <w:shd w:val="clear" w:color="auto" w:fill="FFFFFF"/>
            <w:hideMark/>
          </w:tcPr>
          <w:p w:rsidR="00BA19F6" w:rsidRDefault="00BA19F6" w:rsidP="00BA19F6">
            <w:pPr>
              <w:framePr w:w="9163" w:wrap="notBeside" w:vAnchor="text" w:hAnchor="text" w:xAlign="center" w:y="1"/>
              <w:spacing w:line="230" w:lineRule="exact"/>
              <w:rPr>
                <w:lang w:bidi="ru-RU"/>
              </w:rPr>
            </w:pPr>
            <w:r>
              <w:rPr>
                <w:rStyle w:val="211"/>
                <w:rFonts w:eastAsiaTheme="minorEastAsia"/>
              </w:rPr>
              <w:t>791 2 07 05030 10 6200 180</w:t>
            </w:r>
          </w:p>
        </w:tc>
        <w:tc>
          <w:tcPr>
            <w:tcW w:w="56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19F6" w:rsidRDefault="00BA19F6" w:rsidP="00BA19F6">
            <w:pPr>
              <w:framePr w:w="9163" w:wrap="notBeside" w:vAnchor="text" w:hAnchor="text" w:xAlign="center" w:y="1"/>
              <w:spacing w:line="274" w:lineRule="exact"/>
              <w:rPr>
                <w:lang w:bidi="ru-RU"/>
              </w:rPr>
            </w:pPr>
            <w:r>
              <w:rPr>
                <w:rStyle w:val="211"/>
                <w:rFonts w:eastAsiaTheme="minorEastAsia"/>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w:t>
            </w:r>
          </w:p>
        </w:tc>
      </w:tr>
    </w:tbl>
    <w:p w:rsidR="00BA19F6" w:rsidRDefault="00BA19F6" w:rsidP="00BA19F6">
      <w:pPr>
        <w:framePr w:w="9163" w:wrap="notBeside" w:vAnchor="text" w:hAnchor="text" w:xAlign="center" w:y="1"/>
        <w:rPr>
          <w:rFonts w:ascii="Arial Unicode MS" w:hAnsi="Arial Unicode MS" w:cs="Arial Unicode MS"/>
          <w:color w:val="000000"/>
          <w:sz w:val="2"/>
          <w:szCs w:val="2"/>
          <w:lang w:bidi="ru-RU"/>
        </w:rPr>
      </w:pPr>
    </w:p>
    <w:p w:rsidR="00BA19F6" w:rsidRDefault="00BA19F6" w:rsidP="00BA19F6">
      <w:pPr>
        <w:framePr w:w="9163" w:wrap="notBeside" w:vAnchor="text" w:hAnchor="text" w:xAlign="center" w:y="1"/>
        <w:rPr>
          <w:rFonts w:hint="eastAsia"/>
          <w:sz w:val="2"/>
          <w:szCs w:val="2"/>
        </w:rPr>
      </w:pPr>
    </w:p>
    <w:p w:rsidR="00BA19F6" w:rsidRDefault="00BA19F6" w:rsidP="00BA19F6">
      <w:pPr>
        <w:framePr w:w="9163" w:wrap="notBeside" w:vAnchor="text" w:hAnchor="text" w:xAlign="center" w:y="1"/>
        <w:rPr>
          <w:rFonts w:hint="eastAsia"/>
          <w:sz w:val="2"/>
          <w:szCs w:val="2"/>
        </w:rPr>
      </w:pPr>
    </w:p>
    <w:tbl>
      <w:tblPr>
        <w:tblStyle w:val="a4"/>
        <w:tblW w:w="0" w:type="auto"/>
        <w:tblLook w:val="04A0"/>
      </w:tblPr>
      <w:tblGrid>
        <w:gridCol w:w="3649"/>
        <w:gridCol w:w="5916"/>
      </w:tblGrid>
      <w:tr w:rsidR="00BA19F6" w:rsidTr="00BA19F6">
        <w:tc>
          <w:tcPr>
            <w:tcW w:w="3652" w:type="dxa"/>
          </w:tcPr>
          <w:p w:rsidR="00BA19F6" w:rsidRDefault="00BA19F6">
            <w:pPr>
              <w:rPr>
                <w:rFonts w:ascii="Times New Roman" w:hAnsi="Times New Roman" w:cs="Times New Roman"/>
                <w:sz w:val="24"/>
                <w:szCs w:val="24"/>
              </w:rPr>
            </w:pPr>
          </w:p>
        </w:tc>
        <w:tc>
          <w:tcPr>
            <w:tcW w:w="5919" w:type="dxa"/>
          </w:tcPr>
          <w:p w:rsidR="00BA19F6" w:rsidRDefault="00BA19F6">
            <w:pPr>
              <w:rPr>
                <w:rFonts w:ascii="Times New Roman" w:hAnsi="Times New Roman" w:cs="Times New Roman"/>
                <w:sz w:val="24"/>
                <w:szCs w:val="24"/>
              </w:rPr>
            </w:pPr>
            <w:r>
              <w:rPr>
                <w:rFonts w:ascii="Times New Roman" w:hAnsi="Times New Roman" w:cs="Times New Roman"/>
                <w:sz w:val="24"/>
                <w:szCs w:val="24"/>
              </w:rPr>
              <w:t>местных инициативах)</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791 2 07 05030 10 6300 180</w:t>
            </w:r>
          </w:p>
        </w:tc>
        <w:tc>
          <w:tcPr>
            <w:tcW w:w="5919" w:type="dxa"/>
          </w:tcPr>
          <w:p w:rsidR="00BA19F6" w:rsidRDefault="00BA19F6">
            <w:pPr>
              <w:rPr>
                <w:rFonts w:ascii="Times New Roman" w:hAnsi="Times New Roman" w:cs="Times New Roman"/>
                <w:sz w:val="24"/>
                <w:szCs w:val="24"/>
              </w:rPr>
            </w:pPr>
            <w:r>
              <w:rPr>
                <w:rStyle w:val="2"/>
                <w:rFonts w:eastAsia="Arial Unicode MS"/>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791 2 08 05000 10 0000 180</w:t>
            </w:r>
          </w:p>
        </w:tc>
        <w:tc>
          <w:tcPr>
            <w:tcW w:w="5919" w:type="dxa"/>
          </w:tcPr>
          <w:p w:rsidR="00BA19F6" w:rsidRDefault="00BA19F6">
            <w:pPr>
              <w:rPr>
                <w:rFonts w:ascii="Times New Roman" w:hAnsi="Times New Roman" w:cs="Times New Roman"/>
                <w:sz w:val="24"/>
                <w:szCs w:val="24"/>
              </w:rPr>
            </w:pPr>
            <w:r>
              <w:rPr>
                <w:rStyle w:val="2"/>
                <w:rFonts w:eastAsia="Arial Unicode M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791 2 18 60010 10 0000 151</w:t>
            </w:r>
          </w:p>
        </w:tc>
        <w:tc>
          <w:tcPr>
            <w:tcW w:w="5919" w:type="dxa"/>
          </w:tcPr>
          <w:p w:rsidR="00BA19F6" w:rsidRDefault="00BA19F6">
            <w:pPr>
              <w:rPr>
                <w:rFonts w:ascii="Times New Roman" w:hAnsi="Times New Roman" w:cs="Times New Roman"/>
                <w:sz w:val="24"/>
                <w:szCs w:val="24"/>
              </w:rPr>
            </w:pPr>
            <w:r>
              <w:rPr>
                <w:rStyle w:val="2"/>
                <w:rFonts w:eastAsia="Arial Unicode MS"/>
              </w:rPr>
              <w:t>Доходы бюджетов сельских поселений от возврата остатков субсидий, субвенций и иных межбюджетных трансфертов, имеющих целевое назначение, прошлых дет из бюджетов муниципальных районов</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791 2 18 05030 10 0000 180</w:t>
            </w:r>
          </w:p>
        </w:tc>
        <w:tc>
          <w:tcPr>
            <w:tcW w:w="5919" w:type="dxa"/>
          </w:tcPr>
          <w:p w:rsidR="00BA19F6" w:rsidRDefault="00BA19F6">
            <w:pPr>
              <w:rPr>
                <w:rFonts w:ascii="Times New Roman" w:hAnsi="Times New Roman" w:cs="Times New Roman"/>
                <w:sz w:val="24"/>
                <w:szCs w:val="24"/>
              </w:rPr>
            </w:pPr>
            <w:r>
              <w:rPr>
                <w:rStyle w:val="2"/>
                <w:rFonts w:eastAsia="Arial Unicode MS"/>
              </w:rPr>
              <w:t>Доходы бюджетов сельских поселений от возврата иными организациями остатков субсидий прошлых лет</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791 2 19 25555 10 0000 151</w:t>
            </w:r>
          </w:p>
        </w:tc>
        <w:tc>
          <w:tcPr>
            <w:tcW w:w="5919" w:type="dxa"/>
          </w:tcPr>
          <w:p w:rsidR="00BA19F6" w:rsidRDefault="00BA19F6">
            <w:pPr>
              <w:rPr>
                <w:rFonts w:ascii="Times New Roman" w:hAnsi="Times New Roman" w:cs="Times New Roman"/>
                <w:sz w:val="24"/>
                <w:szCs w:val="24"/>
              </w:rPr>
            </w:pPr>
            <w:r>
              <w:rPr>
                <w:rStyle w:val="2"/>
                <w:rFonts w:eastAsia="Arial Unicode M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791 2 19 35118 10 0000 151</w:t>
            </w:r>
          </w:p>
        </w:tc>
        <w:tc>
          <w:tcPr>
            <w:tcW w:w="5919" w:type="dxa"/>
          </w:tcPr>
          <w:p w:rsidR="00BA19F6" w:rsidRDefault="00BA19F6">
            <w:pPr>
              <w:rPr>
                <w:rFonts w:ascii="Times New Roman" w:hAnsi="Times New Roman" w:cs="Times New Roman"/>
                <w:sz w:val="24"/>
                <w:szCs w:val="24"/>
              </w:rPr>
            </w:pPr>
            <w:r>
              <w:rPr>
                <w:rStyle w:val="2"/>
                <w:rFonts w:eastAsia="Arial Unicode MS"/>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BA19F6" w:rsidTr="00BA19F6">
        <w:tc>
          <w:tcPr>
            <w:tcW w:w="3652" w:type="dxa"/>
          </w:tcPr>
          <w:p w:rsidR="00BA19F6" w:rsidRDefault="00BA19F6">
            <w:pPr>
              <w:rPr>
                <w:rFonts w:ascii="Times New Roman" w:hAnsi="Times New Roman" w:cs="Times New Roman"/>
                <w:sz w:val="24"/>
                <w:szCs w:val="24"/>
              </w:rPr>
            </w:pPr>
            <w:r>
              <w:rPr>
                <w:rStyle w:val="2"/>
                <w:rFonts w:eastAsia="Arial Unicode MS"/>
              </w:rPr>
              <w:t>791 2 19 60010 10 0000 151</w:t>
            </w:r>
          </w:p>
        </w:tc>
        <w:tc>
          <w:tcPr>
            <w:tcW w:w="5919" w:type="dxa"/>
          </w:tcPr>
          <w:p w:rsidR="00BA19F6" w:rsidRDefault="00BA19F6">
            <w:pPr>
              <w:rPr>
                <w:rFonts w:ascii="Times New Roman" w:hAnsi="Times New Roman" w:cs="Times New Roman"/>
                <w:sz w:val="24"/>
                <w:szCs w:val="24"/>
              </w:rPr>
            </w:pPr>
            <w:r>
              <w:rPr>
                <w:rStyle w:val="2"/>
                <w:rFonts w:eastAsia="Arial Unicode M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E44A6" w:rsidRPr="00CE44A6" w:rsidRDefault="00CE44A6" w:rsidP="00CE44A6">
      <w:pPr>
        <w:pStyle w:val="a6"/>
        <w:framePr w:w="9398" w:wrap="notBeside" w:vAnchor="text" w:hAnchor="text" w:xAlign="center" w:y="1"/>
        <w:shd w:val="clear" w:color="auto" w:fill="auto"/>
        <w:ind w:firstLine="0"/>
        <w:rPr>
          <w:sz w:val="24"/>
          <w:szCs w:val="24"/>
        </w:rPr>
      </w:pPr>
      <w:r w:rsidRPr="00CE44A6">
        <w:rPr>
          <w:color w:val="000000"/>
          <w:sz w:val="24"/>
          <w:szCs w:val="24"/>
        </w:rPr>
        <w:t xml:space="preserve">      В рамках бюджетного процесса исполнитель, за которым закреплены доходы бюджета сельского поселения Михайловский сельсовет муниципального района Бижбулякский район Республики Башкортостан:</w:t>
      </w:r>
    </w:p>
    <w:p w:rsidR="00CE44A6" w:rsidRPr="00CE44A6" w:rsidRDefault="00CE44A6" w:rsidP="00CE44A6">
      <w:pPr>
        <w:pStyle w:val="a7"/>
        <w:rPr>
          <w:rFonts w:ascii="Times New Roman" w:hAnsi="Times New Roman" w:cs="Times New Roman"/>
          <w:sz w:val="24"/>
          <w:szCs w:val="24"/>
        </w:rPr>
      </w:pPr>
      <w:r w:rsidRPr="00CE44A6">
        <w:rPr>
          <w:rFonts w:ascii="Times New Roman" w:hAnsi="Times New Roman" w:cs="Times New Roman"/>
          <w:sz w:val="24"/>
          <w:szCs w:val="24"/>
        </w:rPr>
        <w:t xml:space="preserve">     </w:t>
      </w:r>
      <w:r w:rsidRPr="00CE44A6">
        <w:rPr>
          <w:rFonts w:ascii="Times New Roman" w:hAnsi="Times New Roman" w:cs="Times New Roman"/>
          <w:sz w:val="24"/>
          <w:szCs w:val="24"/>
        </w:rPr>
        <w:t>осуществляет мониторинг, контроль, анализ и прогнозирование поступлений средств бюджета сельского поселения Михайловский сельсовет муниципального района Бижбулякский район Республики Башкортостан;</w:t>
      </w:r>
      <w:r w:rsidRPr="00CE44A6">
        <w:rPr>
          <w:rFonts w:ascii="Times New Roman" w:hAnsi="Times New Roman" w:cs="Times New Roman"/>
          <w:sz w:val="24"/>
          <w:szCs w:val="24"/>
        </w:rPr>
        <w:t xml:space="preserve">                                                                                            </w:t>
      </w:r>
      <w:r w:rsidRPr="00CE44A6">
        <w:rPr>
          <w:rFonts w:ascii="Times New Roman" w:hAnsi="Times New Roman" w:cs="Times New Roman"/>
          <w:sz w:val="24"/>
          <w:szCs w:val="24"/>
        </w:rPr>
        <w:t xml:space="preserve"> </w:t>
      </w:r>
      <w:r w:rsidRPr="00CE44A6">
        <w:rPr>
          <w:rFonts w:ascii="Times New Roman" w:hAnsi="Times New Roman" w:cs="Times New Roman"/>
          <w:sz w:val="24"/>
          <w:szCs w:val="24"/>
        </w:rPr>
        <w:t xml:space="preserve">          </w:t>
      </w:r>
    </w:p>
    <w:p w:rsidR="00772F88" w:rsidRDefault="00CE44A6" w:rsidP="00CE44A6">
      <w:pPr>
        <w:pStyle w:val="a7"/>
        <w:rPr>
          <w:rFonts w:ascii="Times New Roman" w:hAnsi="Times New Roman" w:cs="Times New Roman"/>
          <w:sz w:val="24"/>
          <w:szCs w:val="24"/>
        </w:rPr>
      </w:pPr>
      <w:r w:rsidRPr="00CE44A6">
        <w:rPr>
          <w:rFonts w:ascii="Times New Roman" w:hAnsi="Times New Roman" w:cs="Times New Roman"/>
          <w:sz w:val="24"/>
          <w:szCs w:val="24"/>
        </w:rPr>
        <w:t xml:space="preserve">      - </w:t>
      </w:r>
      <w:r w:rsidRPr="00CE44A6">
        <w:rPr>
          <w:rFonts w:ascii="Times New Roman" w:hAnsi="Times New Roman" w:cs="Times New Roman"/>
          <w:sz w:val="24"/>
          <w:szCs w:val="24"/>
        </w:rPr>
        <w:t>представляет в Управление финансов и экономического развития администрации муниципального района Бижбулякский район Республики Башкортостан проект перечня доходов бюджета, подлежащих закреплению за Администрацией на очередной финансовый год;</w:t>
      </w:r>
    </w:p>
    <w:p w:rsidR="00CE44A6" w:rsidRPr="00CE44A6" w:rsidRDefault="00CE44A6" w:rsidP="00CE44A6">
      <w:pPr>
        <w:widowControl w:val="0"/>
        <w:spacing w:after="287" w:line="278" w:lineRule="exac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E44A6">
        <w:rPr>
          <w:rFonts w:ascii="Times New Roman" w:eastAsia="Times New Roman" w:hAnsi="Times New Roman" w:cs="Times New Roman"/>
          <w:color w:val="000000"/>
          <w:sz w:val="24"/>
          <w:szCs w:val="24"/>
        </w:rPr>
        <w:t>- осуществляет возврат поступлений из бюджета и уточнение вида и принадлежности невыясненных поступлений.</w:t>
      </w:r>
    </w:p>
    <w:p w:rsidR="00CE44A6" w:rsidRPr="00CE44A6" w:rsidRDefault="00CE44A6" w:rsidP="00CE44A6">
      <w:pPr>
        <w:widowControl w:val="0"/>
        <w:spacing w:after="210" w:line="220" w:lineRule="exact"/>
        <w:ind w:right="360"/>
        <w:jc w:val="center"/>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3. Порядок возврата доходов из бюджета.</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Заявление о возврате излишне уплаченной суммы может быть подано в течение трех лет со дня уплаты указанной суммы.</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 xml:space="preserve">Для возврата излишне уплаченной суммы плательщик представляет в Администрацию заявление о возврате излишне уплаченной суммы (далее - заявление на </w:t>
      </w:r>
      <w:r w:rsidRPr="00CE44A6">
        <w:rPr>
          <w:rFonts w:ascii="Times New Roman" w:eastAsia="Times New Roman" w:hAnsi="Times New Roman" w:cs="Times New Roman"/>
          <w:color w:val="000000"/>
          <w:sz w:val="24"/>
          <w:szCs w:val="24"/>
        </w:rPr>
        <w:lastRenderedPageBreak/>
        <w:t>возврат) в письменной форме с указанием информации и приложением документов согласно приложению 1 к настоящему Порядку.</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Возврат излишне уплаченной суммы производится в течение 30 дней со дня регистрации поступления указанного заявления.</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Поступившие документы на возврат излишне уплаченных платежей в бюджет сельского поселения (далее - возврат) от юридического или физического лица (далее - заявитель) направляются на рассмотрение исполнителю.</w:t>
      </w:r>
    </w:p>
    <w:p w:rsidR="00CE44A6" w:rsidRPr="00CE44A6" w:rsidRDefault="00CE44A6" w:rsidP="00CE44A6">
      <w:pPr>
        <w:widowControl w:val="0"/>
        <w:spacing w:after="0" w:line="274" w:lineRule="exact"/>
        <w:ind w:firstLine="440"/>
        <w:jc w:val="both"/>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 том случае, когда администратором платежа, подлежащего возврату, является не Администрация, или указанная сумма не поступила в бюджет, исполнитель не позднее 30 дней со дня регистрации заявления на возврат подготавливает письмо заявителю об отказе в возврате излишне уплаченной суммы в бюджет с указанием причины отказа.</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 случае отказа заявителя в представлении необходимых для проведения возврата документов или информации исполнитель подготавливает письмо заявителю об 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CE44A6" w:rsidRPr="00CE44A6" w:rsidRDefault="00CE44A6" w:rsidP="00CE44A6">
      <w:pPr>
        <w:widowControl w:val="0"/>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 случае отсутствия оснований для отказа в возврате излишне уплаченной суммы исполнитель:</w:t>
      </w:r>
    </w:p>
    <w:p w:rsidR="00CE44A6" w:rsidRPr="00CE44A6" w:rsidRDefault="00CE44A6" w:rsidP="00CE44A6">
      <w:pPr>
        <w:widowControl w:val="0"/>
        <w:tabs>
          <w:tab w:val="left" w:pos="715"/>
        </w:tabs>
        <w:spacing w:after="0" w:line="274" w:lineRule="exact"/>
        <w:ind w:firstLine="4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а)</w:t>
      </w:r>
      <w:r w:rsidRPr="00CE44A6">
        <w:rPr>
          <w:rFonts w:ascii="Times New Roman" w:eastAsia="Times New Roman" w:hAnsi="Times New Roman" w:cs="Times New Roman"/>
          <w:color w:val="000000"/>
          <w:sz w:val="24"/>
          <w:szCs w:val="24"/>
        </w:rPr>
        <w:tab/>
        <w:t>формирует Заключение администратора доходов бюджета о возврате излишне уплаченной суммы платежа (приложение 2 к настоящему Порядку) и Заявку на возврат по форме, установленной Федеральным казначейством;</w:t>
      </w:r>
    </w:p>
    <w:p w:rsidR="00CE44A6" w:rsidRPr="00CE44A6" w:rsidRDefault="00CE44A6" w:rsidP="00CE44A6">
      <w:pPr>
        <w:widowControl w:val="0"/>
        <w:tabs>
          <w:tab w:val="left" w:pos="715"/>
        </w:tabs>
        <w:spacing w:after="0" w:line="274" w:lineRule="exact"/>
        <w:ind w:firstLine="3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б)</w:t>
      </w:r>
      <w:r w:rsidRPr="00CE44A6">
        <w:rPr>
          <w:rFonts w:ascii="Times New Roman" w:eastAsia="Times New Roman" w:hAnsi="Times New Roman" w:cs="Times New Roman"/>
          <w:color w:val="000000"/>
          <w:sz w:val="24"/>
          <w:szCs w:val="24"/>
        </w:rPr>
        <w:tab/>
        <w:t>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главе сельского поселения;</w:t>
      </w:r>
    </w:p>
    <w:p w:rsidR="00CE44A6" w:rsidRPr="00CE44A6" w:rsidRDefault="00CE44A6" w:rsidP="00CE44A6">
      <w:pPr>
        <w:widowControl w:val="0"/>
        <w:tabs>
          <w:tab w:val="left" w:pos="715"/>
        </w:tabs>
        <w:spacing w:after="0" w:line="274" w:lineRule="exact"/>
        <w:ind w:firstLine="3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w:t>
      </w:r>
      <w:r w:rsidRPr="00CE44A6">
        <w:rPr>
          <w:rFonts w:ascii="Times New Roman" w:eastAsia="Times New Roman" w:hAnsi="Times New Roman" w:cs="Times New Roman"/>
          <w:color w:val="000000"/>
          <w:sz w:val="24"/>
          <w:szCs w:val="24"/>
        </w:rPr>
        <w:tab/>
        <w:t>направляет Заявку на возврат в электронном виде в Управление Федерального казначейства по Республике Башкортостан;</w:t>
      </w:r>
    </w:p>
    <w:p w:rsidR="00CE44A6" w:rsidRPr="00CE44A6" w:rsidRDefault="00CE44A6" w:rsidP="00CE44A6">
      <w:pPr>
        <w:widowControl w:val="0"/>
        <w:tabs>
          <w:tab w:val="left" w:pos="715"/>
        </w:tabs>
        <w:spacing w:after="0" w:line="274" w:lineRule="exact"/>
        <w:ind w:firstLine="3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г)</w:t>
      </w:r>
      <w:r w:rsidRPr="00CE44A6">
        <w:rPr>
          <w:rFonts w:ascii="Times New Roman" w:eastAsia="Times New Roman" w:hAnsi="Times New Roman" w:cs="Times New Roman"/>
          <w:color w:val="000000"/>
          <w:sz w:val="24"/>
          <w:szCs w:val="24"/>
        </w:rPr>
        <w:tab/>
        <w:t>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CE44A6" w:rsidRPr="00CE44A6" w:rsidRDefault="00CE44A6" w:rsidP="00CE44A6">
      <w:pPr>
        <w:widowControl w:val="0"/>
        <w:spacing w:after="283" w:line="274" w:lineRule="exact"/>
        <w:ind w:firstLine="34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Контроль за исполнением Заявок на возврат, направленных в Управление Федерального казначейства по Республике Башкортостан, возлагается на исполнителя.</w:t>
      </w:r>
    </w:p>
    <w:p w:rsidR="00CE44A6" w:rsidRDefault="00CE44A6" w:rsidP="00CE44A6">
      <w:pPr>
        <w:widowControl w:val="0"/>
        <w:spacing w:after="0" w:line="220" w:lineRule="exact"/>
        <w:ind w:right="360"/>
        <w:jc w:val="center"/>
        <w:rPr>
          <w:rFonts w:ascii="Times New Roman" w:eastAsia="Times New Roman" w:hAnsi="Times New Roman" w:cs="Times New Roman"/>
          <w:color w:val="000000"/>
          <w:sz w:val="24"/>
          <w:szCs w:val="24"/>
        </w:rPr>
      </w:pPr>
      <w:r w:rsidRPr="00CE44A6">
        <w:rPr>
          <w:rFonts w:ascii="Times New Roman" w:eastAsia="Times New Roman" w:hAnsi="Times New Roman" w:cs="Times New Roman"/>
          <w:color w:val="000000"/>
          <w:sz w:val="24"/>
          <w:szCs w:val="24"/>
        </w:rPr>
        <w:t>4. Порядок уточнения невыясненных поступлений.</w:t>
      </w:r>
    </w:p>
    <w:p w:rsidR="00CE44A6" w:rsidRDefault="00CE44A6" w:rsidP="00CE44A6">
      <w:pPr>
        <w:widowControl w:val="0"/>
        <w:spacing w:after="0" w:line="220" w:lineRule="exact"/>
        <w:ind w:right="360"/>
        <w:jc w:val="center"/>
        <w:rPr>
          <w:rFonts w:ascii="Times New Roman" w:eastAsia="Times New Roman" w:hAnsi="Times New Roman" w:cs="Times New Roman"/>
          <w:color w:val="000000"/>
          <w:sz w:val="24"/>
          <w:szCs w:val="24"/>
        </w:rPr>
      </w:pPr>
    </w:p>
    <w:p w:rsidR="00CE44A6" w:rsidRPr="00CE44A6" w:rsidRDefault="00CE44A6" w:rsidP="00CE44A6">
      <w:pPr>
        <w:widowControl w:val="0"/>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После получения Администрацией из Управления Федерального казначейства по Республике Башкортостан выписки из сводного реестра поступлений и выбытий средств бюджета или запроса на выяснение принадлежности платежа исполнитель производит уточнение платежей, отнесенных к невыясненным поступлениям, в течение 10 рабочих дней:</w:t>
      </w:r>
    </w:p>
    <w:p w:rsidR="00CE44A6" w:rsidRPr="00CE44A6" w:rsidRDefault="00CE44A6" w:rsidP="00CE44A6">
      <w:pPr>
        <w:widowControl w:val="0"/>
        <w:tabs>
          <w:tab w:val="left" w:pos="866"/>
        </w:tabs>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а)</w:t>
      </w:r>
      <w:r w:rsidRPr="00CE44A6">
        <w:rPr>
          <w:rFonts w:ascii="Times New Roman" w:eastAsia="Times New Roman" w:hAnsi="Times New Roman" w:cs="Times New Roman"/>
          <w:color w:val="000000"/>
          <w:sz w:val="24"/>
          <w:szCs w:val="24"/>
        </w:rPr>
        <w:tab/>
        <w:t>уточняет реквизиты платежного документа на перечисление платежей в бюджет, отнесенных к невыясненным поступлениям;</w:t>
      </w:r>
    </w:p>
    <w:p w:rsidR="00CE44A6" w:rsidRPr="00CE44A6" w:rsidRDefault="00CE44A6" w:rsidP="00CE44A6">
      <w:pPr>
        <w:widowControl w:val="0"/>
        <w:tabs>
          <w:tab w:val="left" w:pos="866"/>
        </w:tabs>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б)</w:t>
      </w:r>
      <w:r w:rsidRPr="00CE44A6">
        <w:rPr>
          <w:rFonts w:ascii="Times New Roman" w:eastAsia="Times New Roman" w:hAnsi="Times New Roman" w:cs="Times New Roman"/>
          <w:color w:val="000000"/>
          <w:sz w:val="24"/>
          <w:szCs w:val="24"/>
        </w:rPr>
        <w:tab/>
        <w:t>оформляет уведомление об уточнении вида и принадлежности платежа (далее - уведомление) по форме, установленной Федеральным казначейством;</w:t>
      </w:r>
    </w:p>
    <w:p w:rsidR="00CE44A6" w:rsidRPr="00CE44A6" w:rsidRDefault="00CE44A6" w:rsidP="00CE44A6">
      <w:pPr>
        <w:widowControl w:val="0"/>
        <w:tabs>
          <w:tab w:val="left" w:pos="1138"/>
        </w:tabs>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в)</w:t>
      </w:r>
      <w:r w:rsidRPr="00CE44A6">
        <w:rPr>
          <w:rFonts w:ascii="Times New Roman" w:eastAsia="Times New Roman" w:hAnsi="Times New Roman" w:cs="Times New Roman"/>
          <w:color w:val="000000"/>
          <w:sz w:val="24"/>
          <w:szCs w:val="24"/>
        </w:rPr>
        <w:tab/>
        <w:t>направляет оформленное на бумажном носителе уведомление на утверждение главе сельского поселения.</w:t>
      </w:r>
    </w:p>
    <w:p w:rsidR="00CE44A6" w:rsidRPr="00CE44A6" w:rsidRDefault="00CE44A6" w:rsidP="00CE44A6">
      <w:pPr>
        <w:widowControl w:val="0"/>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Не позднее 11-го рабочего дня представления перечня платежей в бюджет, отнесенных к невыясненным поступлениям, исполнитель направляет уведомление в электронном виде в Управление Федерального казначейства по Республике Башкортостан.</w:t>
      </w:r>
    </w:p>
    <w:p w:rsidR="00CE44A6" w:rsidRPr="00CE44A6" w:rsidRDefault="00CE44A6" w:rsidP="00CE44A6">
      <w:pPr>
        <w:widowControl w:val="0"/>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 xml:space="preserve">Контроль за исполнением уведомлений, направленных в Управление Федерального </w:t>
      </w:r>
      <w:r w:rsidRPr="00CE44A6">
        <w:rPr>
          <w:rFonts w:ascii="Times New Roman" w:eastAsia="Times New Roman" w:hAnsi="Times New Roman" w:cs="Times New Roman"/>
          <w:color w:val="000000"/>
          <w:sz w:val="24"/>
          <w:szCs w:val="24"/>
        </w:rPr>
        <w:lastRenderedPageBreak/>
        <w:t>казначейства по Республике Башкортостан, возлагается на исполнителя.</w:t>
      </w:r>
    </w:p>
    <w:p w:rsidR="00CE44A6" w:rsidRPr="00CE44A6" w:rsidRDefault="00CE44A6" w:rsidP="00CE44A6">
      <w:pPr>
        <w:widowControl w:val="0"/>
        <w:spacing w:after="283"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CE44A6" w:rsidRPr="00CE44A6" w:rsidRDefault="00CE44A6" w:rsidP="00CE44A6">
      <w:pPr>
        <w:widowControl w:val="0"/>
        <w:spacing w:after="260" w:line="220" w:lineRule="exact"/>
        <w:ind w:left="31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5. Заключительные положения</w:t>
      </w:r>
    </w:p>
    <w:p w:rsidR="00CE44A6" w:rsidRPr="00CE44A6" w:rsidRDefault="00CE44A6" w:rsidP="00CE44A6">
      <w:pPr>
        <w:widowControl w:val="0"/>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исполнителем.</w:t>
      </w:r>
    </w:p>
    <w:p w:rsidR="00CE44A6" w:rsidRPr="00CE44A6" w:rsidRDefault="00CE44A6" w:rsidP="00CE44A6">
      <w:pPr>
        <w:widowControl w:val="0"/>
        <w:spacing w:after="0" w:line="274" w:lineRule="exact"/>
        <w:ind w:firstLine="3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Исполнитель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w:t>
      </w:r>
    </w:p>
    <w:p w:rsidR="00CE44A6" w:rsidRPr="00CE44A6" w:rsidRDefault="00CE44A6" w:rsidP="00CE44A6">
      <w:pPr>
        <w:widowControl w:val="0"/>
        <w:spacing w:after="0" w:line="220" w:lineRule="exact"/>
        <w:ind w:right="360"/>
        <w:jc w:val="center"/>
        <w:rPr>
          <w:rFonts w:ascii="Times New Roman" w:eastAsia="Times New Roman" w:hAnsi="Times New Roman" w:cs="Times New Roman"/>
          <w:sz w:val="24"/>
          <w:szCs w:val="24"/>
        </w:rPr>
      </w:pPr>
    </w:p>
    <w:p w:rsidR="00CE44A6" w:rsidRDefault="00CE44A6" w:rsidP="00CE44A6">
      <w:pPr>
        <w:pStyle w:val="a7"/>
        <w:rPr>
          <w:rFonts w:ascii="Times New Roman" w:hAnsi="Times New Roman" w:cs="Times New Roman"/>
          <w:sz w:val="24"/>
          <w:szCs w:val="24"/>
        </w:rPr>
      </w:pPr>
    </w:p>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Pr="00CE44A6" w:rsidRDefault="00CE44A6" w:rsidP="00CE44A6"/>
    <w:p w:rsidR="00CE44A6" w:rsidRDefault="00CE44A6" w:rsidP="00CE44A6"/>
    <w:p w:rsidR="00CE44A6" w:rsidRDefault="00CE44A6" w:rsidP="00CE44A6">
      <w:pPr>
        <w:jc w:val="center"/>
      </w:pPr>
    </w:p>
    <w:p w:rsidR="00CE44A6" w:rsidRDefault="00CE44A6" w:rsidP="00CE44A6">
      <w:pPr>
        <w:jc w:val="center"/>
      </w:pPr>
    </w:p>
    <w:p w:rsidR="00CE44A6" w:rsidRDefault="00CE44A6" w:rsidP="00CE44A6">
      <w:pPr>
        <w:jc w:val="center"/>
      </w:pPr>
    </w:p>
    <w:p w:rsidR="00CE44A6" w:rsidRDefault="00CE44A6" w:rsidP="00CE44A6">
      <w:pPr>
        <w:jc w:val="center"/>
      </w:pPr>
    </w:p>
    <w:p w:rsidR="00CE44A6" w:rsidRDefault="00CE44A6" w:rsidP="00CE44A6">
      <w:pPr>
        <w:jc w:val="center"/>
      </w:pPr>
    </w:p>
    <w:p w:rsidR="00CE44A6" w:rsidRDefault="00CE44A6" w:rsidP="00CE44A6">
      <w:pPr>
        <w:jc w:val="center"/>
      </w:pPr>
    </w:p>
    <w:p w:rsidR="00CE44A6" w:rsidRDefault="00CE44A6" w:rsidP="00CE44A6">
      <w:pPr>
        <w:jc w:val="center"/>
      </w:pPr>
    </w:p>
    <w:p w:rsidR="00CE44A6" w:rsidRPr="00CE44A6" w:rsidRDefault="00CE44A6" w:rsidP="00CE44A6">
      <w:pPr>
        <w:widowControl w:val="0"/>
        <w:spacing w:after="0" w:line="226" w:lineRule="exact"/>
        <w:ind w:left="5780" w:right="2100"/>
        <w:rPr>
          <w:rFonts w:ascii="Times New Roman" w:eastAsia="Times New Roman" w:hAnsi="Times New Roman" w:cs="Times New Roman"/>
          <w:bCs/>
          <w:sz w:val="18"/>
          <w:szCs w:val="18"/>
        </w:rPr>
      </w:pPr>
      <w:r w:rsidRPr="00CE44A6">
        <w:rPr>
          <w:rFonts w:ascii="Times New Roman" w:eastAsia="Times New Roman" w:hAnsi="Times New Roman" w:cs="Times New Roman"/>
          <w:bCs/>
          <w:color w:val="000000"/>
          <w:sz w:val="18"/>
          <w:szCs w:val="18"/>
        </w:rPr>
        <w:lastRenderedPageBreak/>
        <w:t>Приложение 1 к Порядку</w:t>
      </w:r>
    </w:p>
    <w:p w:rsidR="00CE44A6" w:rsidRPr="00CE44A6" w:rsidRDefault="00CE44A6" w:rsidP="00C47CC8">
      <w:pPr>
        <w:widowControl w:val="0"/>
        <w:spacing w:after="202" w:line="226" w:lineRule="exact"/>
        <w:ind w:left="5780"/>
        <w:rPr>
          <w:rFonts w:ascii="Times New Roman" w:eastAsia="Times New Roman" w:hAnsi="Times New Roman" w:cs="Times New Roman"/>
          <w:bCs/>
          <w:color w:val="000000"/>
          <w:sz w:val="18"/>
          <w:szCs w:val="18"/>
        </w:rPr>
      </w:pPr>
      <w:r w:rsidRPr="00CE44A6">
        <w:rPr>
          <w:rFonts w:ascii="Times New Roman" w:eastAsia="Times New Roman" w:hAnsi="Times New Roman" w:cs="Times New Roman"/>
          <w:bCs/>
          <w:color w:val="000000"/>
          <w:sz w:val="18"/>
          <w:szCs w:val="18"/>
        </w:rPr>
        <w:t>администрирования доходов бюджета Администрацией сельского поселения Михайловский сельсовет муниципального района Бижбулякский район Республики Башкортостан</w:t>
      </w:r>
    </w:p>
    <w:p w:rsidR="00CE44A6" w:rsidRPr="00CE44A6" w:rsidRDefault="00CE44A6" w:rsidP="00CE44A6">
      <w:pPr>
        <w:widowControl w:val="0"/>
        <w:spacing w:after="0" w:line="274" w:lineRule="exact"/>
        <w:ind w:left="60"/>
        <w:jc w:val="center"/>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Перечень</w:t>
      </w:r>
    </w:p>
    <w:p w:rsidR="00CE44A6" w:rsidRPr="00CE44A6" w:rsidRDefault="00CE44A6" w:rsidP="00CE44A6">
      <w:pPr>
        <w:widowControl w:val="0"/>
        <w:spacing w:after="0" w:line="274" w:lineRule="exact"/>
        <w:ind w:left="208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необходимых документов для проведения возврата</w:t>
      </w:r>
    </w:p>
    <w:p w:rsidR="00CE44A6" w:rsidRPr="00CE44A6" w:rsidRDefault="00CE44A6" w:rsidP="00CE44A6">
      <w:pPr>
        <w:widowControl w:val="0"/>
        <w:spacing w:after="24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излишне уплаченной суммы платежа в бюджет сельского поселения Михайловский сельсовет муниципального района Бижбулякский район Республики Башкортостан</w:t>
      </w:r>
    </w:p>
    <w:p w:rsidR="00CE44A6" w:rsidRPr="00CE44A6" w:rsidRDefault="00CE44A6" w:rsidP="00CE44A6">
      <w:pPr>
        <w:widowControl w:val="0"/>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Для физических лиц:</w:t>
      </w:r>
    </w:p>
    <w:p w:rsidR="00CE44A6" w:rsidRPr="00CE44A6" w:rsidRDefault="00CE44A6" w:rsidP="00CE44A6">
      <w:pPr>
        <w:widowControl w:val="0"/>
        <w:numPr>
          <w:ilvl w:val="0"/>
          <w:numId w:val="2"/>
        </w:numPr>
        <w:tabs>
          <w:tab w:val="left" w:pos="660"/>
        </w:tabs>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Заявление физического лица с просьбой о возврате денежных средств с указанием следующей информации:</w:t>
      </w:r>
    </w:p>
    <w:p w:rsidR="00CE44A6" w:rsidRPr="00CE44A6" w:rsidRDefault="00C47CC8" w:rsidP="00CE44A6">
      <w:pPr>
        <w:widowControl w:val="0"/>
        <w:spacing w:after="0" w:line="274" w:lineRule="exact"/>
        <w:ind w:left="1060" w:right="27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 xml:space="preserve">полное имя, отчество и фамилия физического лица; </w:t>
      </w: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домашний адрес, телефон;</w:t>
      </w:r>
    </w:p>
    <w:p w:rsidR="00CE44A6" w:rsidRPr="00CE44A6" w:rsidRDefault="00C47CC8" w:rsidP="00CE44A6">
      <w:pPr>
        <w:widowControl w:val="0"/>
        <w:spacing w:after="0" w:line="274" w:lineRule="exact"/>
        <w:ind w:left="1060" w:right="24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 xml:space="preserve">паспортные данные: номер, серия, кем и когда выдан; </w:t>
      </w:r>
      <w:r>
        <w:rPr>
          <w:rFonts w:ascii="Times New Roman" w:eastAsia="Times New Roman" w:hAnsi="Times New Roman" w:cs="Times New Roman"/>
          <w:color w:val="000000"/>
          <w:sz w:val="24"/>
          <w:szCs w:val="24"/>
        </w:rPr>
        <w:t xml:space="preserve"> - </w:t>
      </w:r>
      <w:r w:rsidR="00CE44A6" w:rsidRPr="00CE44A6">
        <w:rPr>
          <w:rFonts w:ascii="Times New Roman" w:eastAsia="Times New Roman" w:hAnsi="Times New Roman" w:cs="Times New Roman"/>
          <w:color w:val="000000"/>
          <w:sz w:val="24"/>
          <w:szCs w:val="24"/>
        </w:rPr>
        <w:t>социальный номер (ИНН);</w:t>
      </w:r>
    </w:p>
    <w:p w:rsidR="00CE44A6" w:rsidRPr="00CE44A6" w:rsidRDefault="00C47CC8" w:rsidP="00CE44A6">
      <w:pPr>
        <w:widowControl w:val="0"/>
        <w:spacing w:after="0" w:line="274" w:lineRule="exact"/>
        <w:ind w:firstLine="10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лицевой счет плательщика, открытый в кредитном учреждении (куда следует зачислить возвращаемые денежные средства);</w:t>
      </w:r>
    </w:p>
    <w:p w:rsidR="00CE44A6" w:rsidRDefault="00C47CC8" w:rsidP="00CE44A6">
      <w:pPr>
        <w:widowControl w:val="0"/>
        <w:spacing w:after="0" w:line="274" w:lineRule="exact"/>
        <w:ind w:firstLine="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 xml:space="preserve">реквизиты кредитного учреждения, где открыт лицевой счет плательщика: наименование кредитного учреждения, корреспондентский счет, БИК, расчетный счет; </w:t>
      </w:r>
      <w:r>
        <w:rPr>
          <w:rFonts w:ascii="Times New Roman" w:eastAsia="Times New Roman" w:hAnsi="Times New Roman" w:cs="Times New Roman"/>
          <w:color w:val="000000"/>
          <w:sz w:val="24"/>
          <w:szCs w:val="24"/>
        </w:rPr>
        <w:t xml:space="preserve">       </w:t>
      </w:r>
    </w:p>
    <w:p w:rsidR="00C47CC8" w:rsidRPr="00CE44A6" w:rsidRDefault="00C47CC8" w:rsidP="00CE44A6">
      <w:pPr>
        <w:widowControl w:val="0"/>
        <w:spacing w:after="0" w:line="274" w:lineRule="exact"/>
        <w:ind w:firstLine="10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E44A6">
        <w:rPr>
          <w:rFonts w:ascii="Times New Roman" w:eastAsia="Times New Roman" w:hAnsi="Times New Roman" w:cs="Times New Roman"/>
          <w:color w:val="000000"/>
          <w:sz w:val="24"/>
          <w:szCs w:val="24"/>
        </w:rPr>
        <w:t>сумму возврата прописью и цифрами (в руб., коп.).</w:t>
      </w:r>
    </w:p>
    <w:p w:rsidR="00CE44A6" w:rsidRPr="00CE44A6" w:rsidRDefault="00CE44A6" w:rsidP="00CE44A6">
      <w:pPr>
        <w:widowControl w:val="0"/>
        <w:numPr>
          <w:ilvl w:val="0"/>
          <w:numId w:val="2"/>
        </w:numPr>
        <w:tabs>
          <w:tab w:val="left" w:pos="1076"/>
        </w:tabs>
        <w:spacing w:after="0" w:line="274" w:lineRule="exact"/>
        <w:ind w:left="400"/>
        <w:jc w:val="both"/>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Платежный документ об уплате денежных средств в бюджет.</w:t>
      </w:r>
    </w:p>
    <w:p w:rsidR="00CE44A6" w:rsidRPr="00CE44A6" w:rsidRDefault="00CE44A6" w:rsidP="00CE44A6">
      <w:pPr>
        <w:widowControl w:val="0"/>
        <w:numPr>
          <w:ilvl w:val="0"/>
          <w:numId w:val="2"/>
        </w:numPr>
        <w:tabs>
          <w:tab w:val="left" w:pos="1076"/>
        </w:tabs>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CE44A6" w:rsidRPr="00CE44A6" w:rsidRDefault="00CE44A6" w:rsidP="00CE44A6">
      <w:pPr>
        <w:widowControl w:val="0"/>
        <w:spacing w:after="0" w:line="274" w:lineRule="exact"/>
        <w:ind w:left="400"/>
        <w:jc w:val="both"/>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Для юридических лиц:</w:t>
      </w:r>
    </w:p>
    <w:p w:rsidR="00CE44A6" w:rsidRPr="00CE44A6" w:rsidRDefault="00CE44A6" w:rsidP="00CE44A6">
      <w:pPr>
        <w:widowControl w:val="0"/>
        <w:numPr>
          <w:ilvl w:val="0"/>
          <w:numId w:val="3"/>
        </w:numPr>
        <w:tabs>
          <w:tab w:val="left" w:pos="1076"/>
        </w:tabs>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Заявление юридического лица с просьбой о возврате денежных средств с указанием следующей информации:</w:t>
      </w:r>
    </w:p>
    <w:p w:rsidR="00CE44A6" w:rsidRPr="00CE44A6" w:rsidRDefault="00C47CC8" w:rsidP="00CE44A6">
      <w:pPr>
        <w:widowControl w:val="0"/>
        <w:spacing w:after="0" w:line="274" w:lineRule="exact"/>
        <w:ind w:left="1060" w:right="33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 xml:space="preserve">полное наименование юридического лица; </w:t>
      </w:r>
      <w:r>
        <w:rPr>
          <w:rFonts w:ascii="Times New Roman" w:eastAsia="Times New Roman" w:hAnsi="Times New Roman" w:cs="Times New Roman"/>
          <w:color w:val="000000"/>
          <w:sz w:val="24"/>
          <w:szCs w:val="24"/>
        </w:rPr>
        <w:t xml:space="preserve">                                                                                   - </w:t>
      </w:r>
      <w:r w:rsidR="00CE44A6" w:rsidRPr="00CE44A6">
        <w:rPr>
          <w:rFonts w:ascii="Times New Roman" w:eastAsia="Times New Roman" w:hAnsi="Times New Roman" w:cs="Times New Roman"/>
          <w:color w:val="000000"/>
          <w:sz w:val="24"/>
          <w:szCs w:val="24"/>
        </w:rPr>
        <w:t>почтовый адрес юридического лица, телефон;</w:t>
      </w:r>
    </w:p>
    <w:p w:rsidR="00CE44A6" w:rsidRPr="00CE44A6" w:rsidRDefault="00C47CC8" w:rsidP="00CE44A6">
      <w:pPr>
        <w:widowControl w:val="0"/>
        <w:spacing w:after="0" w:line="274" w:lineRule="exact"/>
        <w:ind w:firstLine="10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ИНН (идентификационный номер налогоплательщика) и КПП (код причины постановки на учет) юридического лица;</w:t>
      </w:r>
    </w:p>
    <w:p w:rsidR="00CE44A6" w:rsidRDefault="00C47CC8" w:rsidP="00CE44A6">
      <w:pPr>
        <w:widowControl w:val="0"/>
        <w:spacing w:after="0" w:line="274" w:lineRule="exact"/>
        <w:ind w:firstLine="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E44A6" w:rsidRPr="00CE44A6">
        <w:rPr>
          <w:rFonts w:ascii="Times New Roman" w:eastAsia="Times New Roman" w:hAnsi="Times New Roman" w:cs="Times New Roman"/>
          <w:color w:val="000000"/>
          <w:sz w:val="24"/>
          <w:szCs w:val="24"/>
        </w:rPr>
        <w:t xml:space="preserve">номер расчетного счета, реквизиты кредитного учреждения, где открыт расчетный счет: наименование кредитного учреждения, корреспондентский счет, БИК; </w:t>
      </w:r>
      <w:r>
        <w:rPr>
          <w:rFonts w:ascii="Times New Roman" w:eastAsia="Times New Roman" w:hAnsi="Times New Roman" w:cs="Times New Roman"/>
          <w:color w:val="000000"/>
          <w:sz w:val="24"/>
          <w:szCs w:val="24"/>
        </w:rPr>
        <w:t xml:space="preserve">    </w:t>
      </w:r>
    </w:p>
    <w:p w:rsidR="00C47CC8" w:rsidRPr="00CE44A6" w:rsidRDefault="00C47CC8" w:rsidP="00CE44A6">
      <w:pPr>
        <w:widowControl w:val="0"/>
        <w:spacing w:after="0" w:line="274" w:lineRule="exact"/>
        <w:ind w:firstLine="10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E44A6">
        <w:rPr>
          <w:rFonts w:ascii="Times New Roman" w:eastAsia="Times New Roman" w:hAnsi="Times New Roman" w:cs="Times New Roman"/>
          <w:color w:val="000000"/>
          <w:sz w:val="24"/>
          <w:szCs w:val="24"/>
        </w:rPr>
        <w:t>сумму возврата прописью и цифрами (в руб., коп.).</w:t>
      </w:r>
    </w:p>
    <w:p w:rsidR="00CE44A6" w:rsidRPr="00CE44A6" w:rsidRDefault="00CE44A6" w:rsidP="00CE44A6">
      <w:pPr>
        <w:widowControl w:val="0"/>
        <w:numPr>
          <w:ilvl w:val="0"/>
          <w:numId w:val="3"/>
        </w:numPr>
        <w:tabs>
          <w:tab w:val="left" w:pos="1076"/>
        </w:tabs>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Копию платежного поручения о перечислении в бюджет суммы платежа, подлежащей возврату, подписанную главным бухгалтером и заверенную печатью юридического лица.</w:t>
      </w:r>
    </w:p>
    <w:p w:rsidR="00C47CC8" w:rsidRDefault="00CE44A6" w:rsidP="00C47CC8">
      <w:pPr>
        <w:widowControl w:val="0"/>
        <w:numPr>
          <w:ilvl w:val="0"/>
          <w:numId w:val="3"/>
        </w:numPr>
        <w:tabs>
          <w:tab w:val="left" w:pos="1076"/>
        </w:tabs>
        <w:spacing w:after="0" w:line="274" w:lineRule="exact"/>
        <w:ind w:firstLine="400"/>
        <w:rPr>
          <w:rFonts w:ascii="Times New Roman" w:eastAsia="Times New Roman" w:hAnsi="Times New Roman" w:cs="Times New Roman"/>
          <w:sz w:val="24"/>
          <w:szCs w:val="24"/>
        </w:rPr>
      </w:pPr>
      <w:r w:rsidRPr="00CE44A6">
        <w:rPr>
          <w:rFonts w:ascii="Times New Roman" w:eastAsia="Times New Roman" w:hAnsi="Times New Roman" w:cs="Times New Roman"/>
          <w:color w:val="000000"/>
          <w:sz w:val="24"/>
          <w:szCs w:val="24"/>
        </w:rPr>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C47CC8" w:rsidRDefault="00C47CC8" w:rsidP="00C47CC8">
      <w:pPr>
        <w:widowControl w:val="0"/>
        <w:tabs>
          <w:tab w:val="left" w:pos="1076"/>
        </w:tabs>
        <w:spacing w:after="0" w:line="274" w:lineRule="exact"/>
        <w:rPr>
          <w:rFonts w:ascii="Times New Roman" w:eastAsia="Times New Roman" w:hAnsi="Times New Roman" w:cs="Times New Roman"/>
          <w:sz w:val="24"/>
          <w:szCs w:val="24"/>
        </w:rPr>
      </w:pPr>
    </w:p>
    <w:p w:rsidR="00C47CC8" w:rsidRDefault="00C47CC8" w:rsidP="00C47CC8">
      <w:pPr>
        <w:widowControl w:val="0"/>
        <w:tabs>
          <w:tab w:val="left" w:pos="1076"/>
        </w:tabs>
        <w:spacing w:after="0" w:line="274" w:lineRule="exact"/>
        <w:rPr>
          <w:rFonts w:ascii="Times New Roman" w:eastAsia="Times New Roman" w:hAnsi="Times New Roman" w:cs="Times New Roman"/>
          <w:sz w:val="24"/>
          <w:szCs w:val="24"/>
        </w:rPr>
      </w:pPr>
    </w:p>
    <w:p w:rsidR="00C47CC8" w:rsidRDefault="00C47CC8" w:rsidP="00C47CC8">
      <w:pPr>
        <w:widowControl w:val="0"/>
        <w:tabs>
          <w:tab w:val="left" w:pos="1076"/>
        </w:tabs>
        <w:spacing w:after="0" w:line="274" w:lineRule="exact"/>
        <w:rPr>
          <w:rFonts w:ascii="Times New Roman" w:eastAsia="Times New Roman" w:hAnsi="Times New Roman" w:cs="Times New Roman"/>
          <w:sz w:val="24"/>
          <w:szCs w:val="24"/>
        </w:rPr>
      </w:pPr>
    </w:p>
    <w:p w:rsidR="00C47CC8" w:rsidRPr="00C47CC8" w:rsidRDefault="00C47CC8" w:rsidP="00C47CC8">
      <w:pPr>
        <w:widowControl w:val="0"/>
        <w:tabs>
          <w:tab w:val="left" w:pos="1076"/>
        </w:tabs>
        <w:spacing w:after="0" w:line="274" w:lineRule="exact"/>
        <w:rPr>
          <w:rFonts w:ascii="Times New Roman" w:eastAsia="Times New Roman" w:hAnsi="Times New Roman" w:cs="Times New Roman"/>
          <w:sz w:val="24"/>
          <w:szCs w:val="24"/>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Default="00C47CC8" w:rsidP="00C47CC8">
      <w:pPr>
        <w:widowControl w:val="0"/>
        <w:spacing w:after="0" w:line="226" w:lineRule="exact"/>
        <w:ind w:left="5760" w:right="2060"/>
        <w:rPr>
          <w:rFonts w:ascii="Times New Roman" w:eastAsia="Times New Roman" w:hAnsi="Times New Roman" w:cs="Times New Roman"/>
          <w:b/>
          <w:bCs/>
          <w:color w:val="000000"/>
          <w:sz w:val="18"/>
          <w:szCs w:val="18"/>
        </w:rPr>
      </w:pPr>
    </w:p>
    <w:p w:rsidR="00C47CC8" w:rsidRPr="00C47CC8" w:rsidRDefault="00C47CC8" w:rsidP="00C47CC8">
      <w:pPr>
        <w:widowControl w:val="0"/>
        <w:spacing w:after="0" w:line="226" w:lineRule="exact"/>
        <w:ind w:left="5760" w:right="2060"/>
        <w:rPr>
          <w:rFonts w:ascii="Times New Roman" w:eastAsia="Times New Roman" w:hAnsi="Times New Roman" w:cs="Times New Roman"/>
          <w:bCs/>
          <w:sz w:val="18"/>
          <w:szCs w:val="18"/>
        </w:rPr>
      </w:pPr>
      <w:r w:rsidRPr="00C47CC8">
        <w:rPr>
          <w:rFonts w:ascii="Times New Roman" w:eastAsia="Times New Roman" w:hAnsi="Times New Roman" w:cs="Times New Roman"/>
          <w:bCs/>
          <w:color w:val="000000"/>
          <w:sz w:val="18"/>
          <w:szCs w:val="18"/>
        </w:rPr>
        <w:lastRenderedPageBreak/>
        <w:t>Приложение 2 к Порядку</w:t>
      </w:r>
    </w:p>
    <w:p w:rsidR="00C47CC8" w:rsidRPr="00C47CC8" w:rsidRDefault="00C47CC8" w:rsidP="00C47CC8">
      <w:pPr>
        <w:widowControl w:val="0"/>
        <w:spacing w:after="245" w:line="226" w:lineRule="exact"/>
        <w:ind w:left="5760"/>
        <w:rPr>
          <w:rFonts w:ascii="Times New Roman" w:eastAsia="Times New Roman" w:hAnsi="Times New Roman" w:cs="Times New Roman"/>
          <w:bCs/>
          <w:sz w:val="18"/>
          <w:szCs w:val="18"/>
        </w:rPr>
      </w:pPr>
      <w:r w:rsidRPr="00C47CC8">
        <w:rPr>
          <w:rFonts w:ascii="Times New Roman" w:eastAsia="Times New Roman" w:hAnsi="Times New Roman" w:cs="Times New Roman"/>
          <w:bCs/>
          <w:color w:val="000000"/>
          <w:sz w:val="18"/>
          <w:szCs w:val="18"/>
        </w:rPr>
        <w:t>администрирования доходов бюджета Администрацией сельского поселения Михайловский сельсовет муниципального района Бижбулякский район Республики Башкортостан</w:t>
      </w:r>
    </w:p>
    <w:p w:rsidR="00C47CC8" w:rsidRPr="00C47CC8" w:rsidRDefault="00C47CC8" w:rsidP="00C47CC8">
      <w:pPr>
        <w:pStyle w:val="a7"/>
        <w:rPr>
          <w:rFonts w:ascii="Times New Roman" w:eastAsia="Times New Roman" w:hAnsi="Times New Roman" w:cs="Times New Roman"/>
        </w:rPr>
      </w:pPr>
      <w:r>
        <w:rPr>
          <w:rFonts w:ascii="Times New Roman" w:eastAsia="Times New Roman" w:hAnsi="Times New Roman" w:cs="Times New Roman"/>
        </w:rPr>
        <w:t xml:space="preserve">                                                                                                                 </w:t>
      </w:r>
      <w:r w:rsidRPr="00C47CC8">
        <w:rPr>
          <w:rFonts w:ascii="Times New Roman" w:eastAsia="Times New Roman" w:hAnsi="Times New Roman" w:cs="Times New Roman"/>
        </w:rPr>
        <w:t>СОГЛАСОВАНО:</w:t>
      </w:r>
    </w:p>
    <w:p w:rsidR="00C47CC8" w:rsidRPr="00C47CC8" w:rsidRDefault="00C47CC8" w:rsidP="00AB0D0A">
      <w:pPr>
        <w:pStyle w:val="a7"/>
        <w:jc w:val="right"/>
        <w:rPr>
          <w:rFonts w:ascii="Times New Roman" w:eastAsia="Times New Roman" w:hAnsi="Times New Roman" w:cs="Times New Roman"/>
        </w:rPr>
      </w:pPr>
      <w:r w:rsidRPr="00C47CC8">
        <w:rPr>
          <w:rFonts w:ascii="Times New Roman" w:eastAsia="Times New Roman" w:hAnsi="Times New Roman" w:cs="Times New Roman"/>
        </w:rPr>
        <w:t xml:space="preserve">                                                                                            ______________________________________</w:t>
      </w:r>
    </w:p>
    <w:p w:rsidR="00C47CC8" w:rsidRDefault="00C47CC8" w:rsidP="00C47CC8">
      <w:pPr>
        <w:pStyle w:val="a7"/>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rPr>
        <w:t xml:space="preserve">                                                                                                           </w:t>
      </w:r>
      <w:r w:rsidRPr="00C47CC8">
        <w:rPr>
          <w:rFonts w:ascii="Times New Roman" w:eastAsia="Times New Roman" w:hAnsi="Times New Roman" w:cs="Times New Roman"/>
          <w:bCs/>
          <w:color w:val="000000"/>
          <w:sz w:val="18"/>
          <w:szCs w:val="18"/>
        </w:rPr>
        <w:t>(должность руководителя)</w:t>
      </w:r>
    </w:p>
    <w:p w:rsidR="00C47CC8" w:rsidRDefault="00C47CC8" w:rsidP="00C47CC8">
      <w:pPr>
        <w:pStyle w:val="a7"/>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                                                                                                                </w:t>
      </w:r>
    </w:p>
    <w:p w:rsidR="00C47CC8" w:rsidRPr="00C47CC8" w:rsidRDefault="00C47CC8" w:rsidP="00AB0D0A">
      <w:pPr>
        <w:pStyle w:val="a7"/>
        <w:jc w:val="right"/>
        <w:rPr>
          <w:rFonts w:ascii="Times New Roman" w:hAnsi="Times New Roman" w:cs="Times New Roman"/>
          <w:sz w:val="18"/>
          <w:szCs w:val="18"/>
        </w:rPr>
      </w:pPr>
      <w:r>
        <w:rPr>
          <w:rFonts w:eastAsia="Times New Roman"/>
        </w:rPr>
        <w:t xml:space="preserve">                                                                                                                </w:t>
      </w:r>
      <w:r w:rsidR="00AB0D0A">
        <w:rPr>
          <w:rFonts w:eastAsia="Times New Roman"/>
        </w:rPr>
        <w:t xml:space="preserve">                 </w:t>
      </w:r>
      <w:r w:rsidRPr="00C47CC8">
        <w:rPr>
          <w:rFonts w:ascii="Times New Roman" w:hAnsi="Times New Roman" w:cs="Times New Roman"/>
          <w:sz w:val="18"/>
          <w:szCs w:val="18"/>
        </w:rPr>
        <w:t>______________________________________________</w:t>
      </w:r>
    </w:p>
    <w:p w:rsidR="00C47CC8" w:rsidRDefault="00AB0D0A" w:rsidP="00C47CC8">
      <w:pPr>
        <w:pStyle w:val="a7"/>
        <w:rPr>
          <w:rFonts w:ascii="Times New Roman" w:hAnsi="Times New Roman" w:cs="Times New Roman"/>
          <w:sz w:val="18"/>
          <w:szCs w:val="18"/>
        </w:rPr>
      </w:pPr>
      <w:r>
        <w:rPr>
          <w:rFonts w:ascii="Times New Roman" w:hAnsi="Times New Roman" w:cs="Times New Roman"/>
          <w:sz w:val="18"/>
          <w:szCs w:val="18"/>
        </w:rPr>
        <w:t xml:space="preserve">                                                                                                                                                       </w:t>
      </w:r>
      <w:r w:rsidR="00C47CC8" w:rsidRPr="00C47CC8">
        <w:rPr>
          <w:rFonts w:ascii="Times New Roman" w:hAnsi="Times New Roman" w:cs="Times New Roman"/>
          <w:sz w:val="18"/>
          <w:szCs w:val="18"/>
        </w:rPr>
        <w:t>(Ф. И. О.)</w:t>
      </w:r>
    </w:p>
    <w:p w:rsidR="00AB0D0A" w:rsidRPr="00C47CC8" w:rsidRDefault="00AB0D0A" w:rsidP="00C47CC8">
      <w:pPr>
        <w:pStyle w:val="a7"/>
        <w:rPr>
          <w:rFonts w:ascii="Times New Roman" w:hAnsi="Times New Roman" w:cs="Times New Roman"/>
          <w:sz w:val="18"/>
          <w:szCs w:val="18"/>
        </w:rPr>
      </w:pPr>
    </w:p>
    <w:p w:rsidR="00C47CC8" w:rsidRPr="00C47CC8" w:rsidRDefault="00AB0D0A" w:rsidP="00C47CC8">
      <w:pPr>
        <w:widowControl w:val="0"/>
        <w:spacing w:after="0" w:line="240" w:lineRule="exact"/>
        <w:jc w:val="right"/>
        <w:rPr>
          <w:rFonts w:ascii="Times New Roman" w:eastAsia="Times New Roman" w:hAnsi="Times New Roman" w:cs="Times New Roman"/>
        </w:rPr>
      </w:pPr>
      <w:r>
        <w:rPr>
          <w:rFonts w:ascii="Times New Roman" w:eastAsia="Times New Roman" w:hAnsi="Times New Roman" w:cs="Times New Roman"/>
          <w:color w:val="000000"/>
        </w:rPr>
        <w:t>_____________«____» _____________</w:t>
      </w:r>
      <w:r w:rsidR="00C47CC8" w:rsidRPr="00C47CC8">
        <w:rPr>
          <w:rFonts w:ascii="Times New Roman" w:eastAsia="Times New Roman" w:hAnsi="Times New Roman" w:cs="Times New Roman"/>
          <w:color w:val="000000"/>
        </w:rPr>
        <w:t>201</w:t>
      </w:r>
      <w:r>
        <w:rPr>
          <w:rFonts w:ascii="Times New Roman" w:eastAsia="Times New Roman" w:hAnsi="Times New Roman" w:cs="Times New Roman"/>
          <w:color w:val="000000"/>
        </w:rPr>
        <w:t>_</w:t>
      </w:r>
      <w:r w:rsidR="00C47CC8" w:rsidRPr="00C47CC8">
        <w:rPr>
          <w:rFonts w:ascii="Times New Roman" w:eastAsia="Times New Roman" w:hAnsi="Times New Roman" w:cs="Times New Roman"/>
          <w:color w:val="000000"/>
        </w:rPr>
        <w:t xml:space="preserve"> </w:t>
      </w:r>
      <w:r w:rsidR="00C47CC8" w:rsidRPr="00C47CC8">
        <w:rPr>
          <w:rFonts w:ascii="Verdana" w:eastAsia="Verdana" w:hAnsi="Verdana" w:cs="Verdana"/>
          <w:b/>
          <w:bCs/>
          <w:color w:val="000000"/>
          <w:sz w:val="15"/>
          <w:szCs w:val="15"/>
          <w:shd w:val="clear" w:color="auto" w:fill="FFFFFF"/>
          <w:lang w:bidi="ru-RU"/>
        </w:rPr>
        <w:t>Г.</w:t>
      </w:r>
    </w:p>
    <w:p w:rsidR="00C47CC8" w:rsidRDefault="00AB0D0A" w:rsidP="00AB0D0A">
      <w:pPr>
        <w:pStyle w:val="a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47CC8" w:rsidRPr="00AB0D0A">
        <w:rPr>
          <w:rFonts w:ascii="Times New Roman" w:eastAsia="Times New Roman" w:hAnsi="Times New Roman" w:cs="Times New Roman"/>
          <w:sz w:val="18"/>
          <w:szCs w:val="18"/>
        </w:rPr>
        <w:t>(подпись)</w:t>
      </w:r>
    </w:p>
    <w:p w:rsidR="00AB0D0A" w:rsidRPr="00AB0D0A" w:rsidRDefault="00AB0D0A" w:rsidP="00AB0D0A">
      <w:pPr>
        <w:pStyle w:val="a7"/>
        <w:rPr>
          <w:rFonts w:ascii="Times New Roman" w:eastAsia="Times New Roman" w:hAnsi="Times New Roman" w:cs="Times New Roman"/>
          <w:sz w:val="18"/>
          <w:szCs w:val="18"/>
        </w:rPr>
      </w:pPr>
    </w:p>
    <w:p w:rsidR="00C47CC8" w:rsidRPr="00C47CC8" w:rsidRDefault="00C47CC8" w:rsidP="00C47CC8">
      <w:pPr>
        <w:widowControl w:val="0"/>
        <w:spacing w:after="0" w:line="269" w:lineRule="exact"/>
        <w:ind w:left="20"/>
        <w:jc w:val="center"/>
        <w:rPr>
          <w:rFonts w:ascii="Times New Roman" w:eastAsia="Times New Roman" w:hAnsi="Times New Roman" w:cs="Times New Roman"/>
        </w:rPr>
      </w:pPr>
      <w:r w:rsidRPr="00C47CC8">
        <w:rPr>
          <w:rFonts w:ascii="Times New Roman" w:eastAsia="Times New Roman" w:hAnsi="Times New Roman" w:cs="Times New Roman"/>
          <w:color w:val="000000"/>
        </w:rPr>
        <w:t>ЗАКЛЮЧЕНИЕ</w:t>
      </w:r>
    </w:p>
    <w:p w:rsidR="00C47CC8" w:rsidRPr="00C47CC8" w:rsidRDefault="00C47CC8" w:rsidP="00C47CC8">
      <w:pPr>
        <w:widowControl w:val="0"/>
        <w:spacing w:after="229" w:line="269" w:lineRule="exact"/>
        <w:ind w:left="20"/>
        <w:jc w:val="center"/>
        <w:rPr>
          <w:rFonts w:ascii="Times New Roman" w:eastAsia="Times New Roman" w:hAnsi="Times New Roman" w:cs="Times New Roman"/>
        </w:rPr>
      </w:pPr>
      <w:r w:rsidRPr="00C47CC8">
        <w:rPr>
          <w:rFonts w:ascii="Times New Roman" w:eastAsia="Times New Roman" w:hAnsi="Times New Roman" w:cs="Times New Roman"/>
          <w:color w:val="000000"/>
        </w:rPr>
        <w:t>администратора доходов бюджета</w:t>
      </w:r>
      <w:r w:rsidRPr="00C47CC8">
        <w:rPr>
          <w:rFonts w:ascii="Times New Roman" w:eastAsia="Times New Roman" w:hAnsi="Times New Roman" w:cs="Times New Roman"/>
          <w:color w:val="000000"/>
        </w:rPr>
        <w:br/>
        <w:t>о возврате излишне уплаченной суммы платежа</w:t>
      </w:r>
    </w:p>
    <w:p w:rsidR="00C47CC8" w:rsidRPr="00C47CC8" w:rsidRDefault="00C47CC8" w:rsidP="00C47CC8">
      <w:pPr>
        <w:widowControl w:val="0"/>
        <w:spacing w:after="291" w:line="283"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Администратор доходов бюджета - Администрация сельского поселения Михайловский сельсовет муниципального района Бижбулякский район Республики Башкортостан</w:t>
      </w:r>
    </w:p>
    <w:p w:rsidR="00C47CC8" w:rsidRPr="00AB0D0A" w:rsidRDefault="00C47CC8" w:rsidP="00AB0D0A">
      <w:pPr>
        <w:pStyle w:val="a7"/>
        <w:rPr>
          <w:rFonts w:ascii="Times New Roman" w:eastAsia="Times New Roman" w:hAnsi="Times New Roman" w:cs="Times New Roman"/>
        </w:rPr>
      </w:pPr>
      <w:r w:rsidRPr="00AB0D0A">
        <w:rPr>
          <w:rFonts w:ascii="Times New Roman" w:eastAsia="Times New Roman" w:hAnsi="Times New Roman" w:cs="Times New Roman"/>
        </w:rPr>
        <w:t>Плательщик</w:t>
      </w:r>
      <w:r w:rsidR="00AB0D0A">
        <w:rPr>
          <w:rFonts w:ascii="Times New Roman" w:eastAsia="Times New Roman" w:hAnsi="Times New Roman" w:cs="Times New Roman"/>
        </w:rPr>
        <w:t>________________________________________________________________________</w:t>
      </w:r>
      <w:r w:rsidR="00AB0D0A" w:rsidRPr="00AB0D0A">
        <w:rPr>
          <w:rFonts w:ascii="Times New Roman" w:eastAsia="Times New Roman" w:hAnsi="Times New Roman" w:cs="Times New Roman"/>
        </w:rPr>
        <w:t xml:space="preserve"> </w:t>
      </w:r>
      <w:r w:rsidRPr="00AB0D0A">
        <w:rPr>
          <w:rFonts w:ascii="Times New Roman" w:eastAsia="Times New Roman" w:hAnsi="Times New Roman" w:cs="Times New Roman"/>
        </w:rPr>
        <w:tab/>
      </w:r>
    </w:p>
    <w:p w:rsidR="00C47CC8" w:rsidRPr="00AB0D0A" w:rsidRDefault="00AB0D0A" w:rsidP="00AB0D0A">
      <w:pPr>
        <w:pStyle w:val="a7"/>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C47CC8" w:rsidRPr="00AB0D0A">
        <w:rPr>
          <w:rFonts w:ascii="Times New Roman" w:eastAsia="Times New Roman" w:hAnsi="Times New Roman" w:cs="Times New Roman"/>
          <w:bCs/>
          <w:sz w:val="18"/>
          <w:szCs w:val="18"/>
        </w:rPr>
        <w:t>(наименование учреждения, организации)/(фамилия, имя, отчество физического лица)</w:t>
      </w:r>
    </w:p>
    <w:p w:rsidR="00C47CC8" w:rsidRPr="00C47CC8" w:rsidRDefault="00C47CC8" w:rsidP="00C47CC8">
      <w:pPr>
        <w:widowControl w:val="0"/>
        <w:tabs>
          <w:tab w:val="left" w:leader="underscore" w:pos="4430"/>
        </w:tabs>
        <w:spacing w:after="0" w:line="274"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ИНН плательщика</w:t>
      </w:r>
      <w:r w:rsidRPr="00C47CC8">
        <w:rPr>
          <w:rFonts w:ascii="Times New Roman" w:eastAsia="Times New Roman" w:hAnsi="Times New Roman" w:cs="Times New Roman"/>
          <w:color w:val="000000"/>
        </w:rPr>
        <w:tab/>
      </w:r>
    </w:p>
    <w:p w:rsidR="00C47CC8" w:rsidRPr="00C47CC8" w:rsidRDefault="00C47CC8" w:rsidP="00C47CC8">
      <w:pPr>
        <w:widowControl w:val="0"/>
        <w:tabs>
          <w:tab w:val="left" w:leader="underscore" w:pos="2582"/>
        </w:tabs>
        <w:spacing w:after="0" w:line="274"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КПП плательщика</w:t>
      </w:r>
      <w:r w:rsidRPr="00C47CC8">
        <w:rPr>
          <w:rFonts w:ascii="Times New Roman" w:eastAsia="Times New Roman" w:hAnsi="Times New Roman" w:cs="Times New Roman"/>
          <w:color w:val="000000"/>
        </w:rPr>
        <w:tab/>
      </w:r>
    </w:p>
    <w:p w:rsidR="00C47CC8" w:rsidRPr="00C47CC8" w:rsidRDefault="00C47CC8" w:rsidP="00C47CC8">
      <w:pPr>
        <w:widowControl w:val="0"/>
        <w:tabs>
          <w:tab w:val="left" w:leader="underscore" w:pos="5054"/>
          <w:tab w:val="left" w:leader="underscore" w:pos="8477"/>
        </w:tabs>
        <w:spacing w:after="0" w:line="274"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Паспортные данные плательщика</w:t>
      </w:r>
      <w:r w:rsidRPr="00C47CC8">
        <w:rPr>
          <w:rFonts w:ascii="Times New Roman" w:eastAsia="Times New Roman" w:hAnsi="Times New Roman" w:cs="Times New Roman"/>
          <w:color w:val="000000"/>
        </w:rPr>
        <w:tab/>
      </w:r>
      <w:r w:rsidRPr="00C47CC8">
        <w:rPr>
          <w:rFonts w:ascii="Times New Roman" w:eastAsia="Times New Roman" w:hAnsi="Times New Roman" w:cs="Times New Roman"/>
          <w:color w:val="000000"/>
        </w:rPr>
        <w:tab/>
      </w:r>
    </w:p>
    <w:p w:rsidR="00C47CC8" w:rsidRPr="00C47CC8" w:rsidRDefault="00C47CC8" w:rsidP="00C47CC8">
      <w:pPr>
        <w:widowControl w:val="0"/>
        <w:spacing w:after="167" w:line="180" w:lineRule="exact"/>
        <w:ind w:left="4040"/>
        <w:rPr>
          <w:rFonts w:ascii="Times New Roman" w:eastAsia="Times New Roman" w:hAnsi="Times New Roman" w:cs="Times New Roman"/>
          <w:bCs/>
          <w:sz w:val="18"/>
          <w:szCs w:val="18"/>
        </w:rPr>
      </w:pPr>
      <w:r w:rsidRPr="00C47CC8">
        <w:rPr>
          <w:rFonts w:ascii="Times New Roman" w:eastAsia="Times New Roman" w:hAnsi="Times New Roman" w:cs="Times New Roman"/>
          <w:bCs/>
          <w:color w:val="000000"/>
          <w:sz w:val="18"/>
          <w:szCs w:val="18"/>
        </w:rPr>
        <w:t>(номер и серия паспорта, кем и когда выдан)</w:t>
      </w:r>
    </w:p>
    <w:p w:rsidR="00C47CC8" w:rsidRPr="00C47CC8" w:rsidRDefault="00C47CC8" w:rsidP="00C47CC8">
      <w:pPr>
        <w:widowControl w:val="0"/>
        <w:tabs>
          <w:tab w:val="left" w:leader="underscore" w:pos="5988"/>
          <w:tab w:val="left" w:leader="underscore" w:pos="7315"/>
        </w:tabs>
        <w:spacing w:after="0" w:line="269"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На основании заявления плательщика от</w:t>
      </w:r>
      <w:r w:rsidRPr="00C47CC8">
        <w:rPr>
          <w:rFonts w:ascii="Times New Roman" w:eastAsia="Times New Roman" w:hAnsi="Times New Roman" w:cs="Times New Roman"/>
          <w:color w:val="000000"/>
        </w:rPr>
        <w:tab/>
        <w:t xml:space="preserve"> №</w:t>
      </w:r>
      <w:r w:rsidRPr="00C47CC8">
        <w:rPr>
          <w:rFonts w:ascii="Times New Roman" w:eastAsia="Times New Roman" w:hAnsi="Times New Roman" w:cs="Times New Roman"/>
          <w:color w:val="000000"/>
        </w:rPr>
        <w:tab/>
        <w:t>и</w:t>
      </w:r>
    </w:p>
    <w:p w:rsidR="00C47CC8" w:rsidRPr="00C47CC8" w:rsidRDefault="00C47CC8" w:rsidP="00C47CC8">
      <w:pPr>
        <w:widowControl w:val="0"/>
        <w:spacing w:after="0" w:line="269"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представленных материалов проведена проверка документов и установлено</w:t>
      </w:r>
    </w:p>
    <w:p w:rsidR="00C47CC8" w:rsidRPr="00C47CC8" w:rsidRDefault="00C47CC8" w:rsidP="00C47CC8">
      <w:pPr>
        <w:widowControl w:val="0"/>
        <w:tabs>
          <w:tab w:val="left" w:leader="underscore" w:pos="8477"/>
        </w:tabs>
        <w:spacing w:after="0" w:line="269"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наличие излишне уплаченной суммы в бюджет сельского поселения</w:t>
      </w:r>
      <w:r w:rsidRPr="00C47CC8">
        <w:rPr>
          <w:rFonts w:ascii="Times New Roman" w:eastAsia="Times New Roman" w:hAnsi="Times New Roman" w:cs="Times New Roman"/>
          <w:color w:val="000000"/>
        </w:rPr>
        <w:tab/>
      </w:r>
    </w:p>
    <w:p w:rsidR="00C47CC8" w:rsidRPr="00C47CC8" w:rsidRDefault="00C47CC8" w:rsidP="00C47CC8">
      <w:pPr>
        <w:widowControl w:val="0"/>
        <w:spacing w:after="0" w:line="269"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сельсовет муниципального района Бижбулякский район Республики Башкортостан в</w:t>
      </w:r>
    </w:p>
    <w:p w:rsidR="00C47CC8" w:rsidRPr="00C47CC8" w:rsidRDefault="00C47CC8" w:rsidP="00C47CC8">
      <w:pPr>
        <w:widowControl w:val="0"/>
        <w:tabs>
          <w:tab w:val="left" w:leader="underscore" w:pos="8477"/>
        </w:tabs>
        <w:spacing w:after="16" w:line="220"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размере</w:t>
      </w:r>
      <w:r w:rsidRPr="00C47CC8">
        <w:rPr>
          <w:rFonts w:ascii="Times New Roman" w:eastAsia="Times New Roman" w:hAnsi="Times New Roman" w:cs="Times New Roman"/>
          <w:color w:val="000000"/>
        </w:rPr>
        <w:tab/>
      </w:r>
    </w:p>
    <w:p w:rsidR="00C47CC8" w:rsidRPr="00C47CC8" w:rsidRDefault="00C47CC8" w:rsidP="00C47CC8">
      <w:pPr>
        <w:widowControl w:val="0"/>
        <w:spacing w:after="11" w:line="180" w:lineRule="exact"/>
        <w:ind w:left="20"/>
        <w:jc w:val="center"/>
        <w:rPr>
          <w:rFonts w:ascii="Times New Roman" w:eastAsia="Times New Roman" w:hAnsi="Times New Roman" w:cs="Times New Roman"/>
          <w:bCs/>
          <w:sz w:val="18"/>
          <w:szCs w:val="18"/>
        </w:rPr>
      </w:pPr>
      <w:r w:rsidRPr="00C47CC8">
        <w:rPr>
          <w:rFonts w:ascii="Times New Roman" w:eastAsia="Times New Roman" w:hAnsi="Times New Roman" w:cs="Times New Roman"/>
          <w:bCs/>
          <w:color w:val="000000"/>
          <w:sz w:val="18"/>
          <w:szCs w:val="18"/>
        </w:rPr>
        <w:t>(сумма прописью)</w:t>
      </w:r>
    </w:p>
    <w:p w:rsidR="00C47CC8" w:rsidRPr="00C47CC8" w:rsidRDefault="00C47CC8" w:rsidP="00C47CC8">
      <w:pPr>
        <w:widowControl w:val="0"/>
        <w:tabs>
          <w:tab w:val="left" w:leader="underscore" w:pos="5988"/>
          <w:tab w:val="left" w:leader="underscore" w:pos="7560"/>
        </w:tabs>
        <w:spacing w:after="8" w:line="220" w:lineRule="exact"/>
        <w:jc w:val="both"/>
        <w:rPr>
          <w:rFonts w:ascii="Times New Roman" w:eastAsia="Times New Roman" w:hAnsi="Times New Roman" w:cs="Times New Roman"/>
        </w:rPr>
      </w:pPr>
      <w:r w:rsidRPr="00C47CC8">
        <w:rPr>
          <w:rFonts w:ascii="Times New Roman" w:eastAsia="Times New Roman" w:hAnsi="Times New Roman" w:cs="Times New Roman"/>
          <w:color w:val="000000"/>
        </w:rPr>
        <w:tab/>
        <w:t>рублей</w:t>
      </w:r>
      <w:r w:rsidRPr="00C47CC8">
        <w:rPr>
          <w:rFonts w:ascii="Times New Roman" w:eastAsia="Times New Roman" w:hAnsi="Times New Roman" w:cs="Times New Roman"/>
          <w:color w:val="000000"/>
        </w:rPr>
        <w:tab/>
        <w:t>копеек.</w:t>
      </w:r>
    </w:p>
    <w:p w:rsidR="00AB0D0A" w:rsidRDefault="00C47CC8" w:rsidP="00AB0D0A">
      <w:pPr>
        <w:pStyle w:val="a7"/>
        <w:rPr>
          <w:rFonts w:ascii="Times New Roman" w:eastAsia="Times New Roman" w:hAnsi="Times New Roman" w:cs="Times New Roman"/>
        </w:rPr>
      </w:pPr>
      <w:r w:rsidRPr="00AB0D0A">
        <w:rPr>
          <w:rFonts w:ascii="Times New Roman" w:eastAsia="Times New Roman" w:hAnsi="Times New Roman" w:cs="Times New Roman"/>
        </w:rPr>
        <w:t>По результатам проверки, проведенной</w:t>
      </w:r>
      <w:r w:rsidR="00AB0D0A">
        <w:rPr>
          <w:rFonts w:ascii="Times New Roman" w:eastAsia="Times New Roman" w:hAnsi="Times New Roman" w:cs="Times New Roman"/>
        </w:rPr>
        <w:t xml:space="preserve">___________________________________________________ </w:t>
      </w:r>
    </w:p>
    <w:p w:rsidR="00AB0D0A" w:rsidRDefault="00AB0D0A" w:rsidP="00AB0D0A">
      <w:pPr>
        <w:pStyle w:val="a7"/>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C47CC8" w:rsidRPr="00AB0D0A" w:rsidRDefault="00C47CC8" w:rsidP="00AB0D0A">
      <w:pPr>
        <w:pStyle w:val="a7"/>
        <w:rPr>
          <w:rFonts w:ascii="Times New Roman" w:eastAsia="Times New Roman" w:hAnsi="Times New Roman" w:cs="Times New Roman"/>
        </w:rPr>
      </w:pPr>
      <w:r w:rsidRPr="00AB0D0A">
        <w:rPr>
          <w:rFonts w:ascii="Times New Roman" w:eastAsia="Times New Roman" w:hAnsi="Times New Roman" w:cs="Times New Roman"/>
        </w:rPr>
        <w:t>принято решение о возврате плательщику указанной суммы.</w:t>
      </w:r>
    </w:p>
    <w:p w:rsidR="00C47CC8" w:rsidRDefault="00C47CC8" w:rsidP="00C47CC8">
      <w:pPr>
        <w:spacing w:after="0" w:line="240" w:lineRule="auto"/>
        <w:rPr>
          <w:rFonts w:ascii="Times New Roman" w:eastAsia="Times New Roman" w:hAnsi="Times New Roman" w:cs="Times New Roman"/>
          <w:lang w:bidi="ru-RU"/>
        </w:rPr>
      </w:pPr>
    </w:p>
    <w:p w:rsidR="00AB0D0A" w:rsidRDefault="00AB0D0A" w:rsidP="00C47CC8">
      <w:pPr>
        <w:spacing w:after="0" w:line="240" w:lineRule="auto"/>
        <w:rPr>
          <w:rFonts w:ascii="Times New Roman" w:eastAsia="Times New Roman" w:hAnsi="Times New Roman" w:cs="Times New Roman"/>
          <w:lang w:bidi="ru-RU"/>
        </w:rPr>
      </w:pPr>
    </w:p>
    <w:p w:rsidR="00AB0D0A" w:rsidRPr="00AB0D0A" w:rsidRDefault="00AB0D0A" w:rsidP="00AB0D0A">
      <w:pPr>
        <w:pStyle w:val="a7"/>
        <w:rPr>
          <w:rFonts w:ascii="Times New Roman" w:eastAsia="Times New Roman" w:hAnsi="Times New Roman" w:cs="Times New Roman"/>
          <w:lang w:bidi="ru-RU"/>
        </w:rPr>
        <w:sectPr w:rsidR="00AB0D0A" w:rsidRPr="00AB0D0A" w:rsidSect="00C47CC8">
          <w:pgSz w:w="11900" w:h="16840"/>
          <w:pgMar w:top="1134" w:right="850" w:bottom="1134" w:left="1701" w:header="0" w:footer="3" w:gutter="0"/>
          <w:cols w:space="720"/>
          <w:docGrid w:linePitch="299"/>
        </w:sectPr>
      </w:pPr>
      <w:r w:rsidRPr="00AB0D0A">
        <w:rPr>
          <w:rFonts w:ascii="Times New Roman" w:eastAsia="Times New Roman" w:hAnsi="Times New Roman" w:cs="Times New Roman"/>
          <w:lang w:bidi="ru-RU"/>
        </w:rPr>
        <w:t>Главный</w:t>
      </w:r>
      <w:r>
        <w:rPr>
          <w:rFonts w:eastAsia="Times New Roman"/>
          <w:lang w:bidi="ru-RU"/>
        </w:rPr>
        <w:t xml:space="preserve"> </w:t>
      </w:r>
      <w:r w:rsidRPr="00AB0D0A">
        <w:rPr>
          <w:rFonts w:ascii="Times New Roman" w:eastAsia="Times New Roman" w:hAnsi="Times New Roman" w:cs="Times New Roman"/>
          <w:lang w:bidi="ru-RU"/>
        </w:rPr>
        <w:t>бухгалтер                                         __________________  _____________________________</w:t>
      </w:r>
    </w:p>
    <w:p w:rsidR="00AB0D0A" w:rsidRDefault="00AB0D0A" w:rsidP="00AB0D0A">
      <w:pPr>
        <w:pStyle w:val="a7"/>
        <w:tabs>
          <w:tab w:val="center" w:pos="5950"/>
          <w:tab w:val="left" w:pos="9096"/>
        </w:tabs>
        <w:rPr>
          <w:rFonts w:ascii="Times New Roman" w:eastAsia="Arial Unicode MS" w:hAnsi="Times New Roman" w:cs="Times New Roman"/>
          <w:color w:val="000000"/>
          <w:sz w:val="19"/>
          <w:szCs w:val="19"/>
          <w:lang w:bidi="ru-RU"/>
        </w:rPr>
      </w:pPr>
      <w:r>
        <w:rPr>
          <w:rFonts w:ascii="Times New Roman" w:eastAsia="Arial Unicode MS" w:hAnsi="Times New Roman" w:cs="Times New Roman"/>
          <w:color w:val="000000"/>
          <w:sz w:val="19"/>
          <w:szCs w:val="19"/>
          <w:lang w:bidi="ru-RU"/>
        </w:rPr>
        <w:lastRenderedPageBreak/>
        <w:tab/>
        <w:t xml:space="preserve">                              (подпись)</w:t>
      </w:r>
      <w:r>
        <w:rPr>
          <w:rFonts w:ascii="Times New Roman" w:eastAsia="Arial Unicode MS" w:hAnsi="Times New Roman" w:cs="Times New Roman"/>
          <w:color w:val="000000"/>
          <w:sz w:val="19"/>
          <w:szCs w:val="19"/>
          <w:lang w:bidi="ru-RU"/>
        </w:rPr>
        <w:tab/>
        <w:t>(Ф. И. О.)</w:t>
      </w:r>
    </w:p>
    <w:p w:rsidR="00AB0D0A" w:rsidRPr="00C47CC8" w:rsidRDefault="00AB0D0A" w:rsidP="00AB0D0A">
      <w:pPr>
        <w:pStyle w:val="a7"/>
        <w:tabs>
          <w:tab w:val="center" w:pos="5950"/>
          <w:tab w:val="left" w:pos="9096"/>
        </w:tabs>
        <w:rPr>
          <w:rFonts w:ascii="Times New Roman" w:eastAsia="Arial Unicode MS" w:hAnsi="Times New Roman" w:cs="Times New Roman"/>
          <w:color w:val="000000"/>
          <w:sz w:val="19"/>
          <w:szCs w:val="19"/>
          <w:lang w:bidi="ru-RU"/>
        </w:rPr>
        <w:sectPr w:rsidR="00AB0D0A" w:rsidRPr="00C47CC8">
          <w:type w:val="continuous"/>
          <w:pgSz w:w="11900" w:h="16840"/>
          <w:pgMar w:top="2074" w:right="0" w:bottom="2074" w:left="0" w:header="0" w:footer="3" w:gutter="0"/>
          <w:cols w:space="720"/>
        </w:sectPr>
      </w:pPr>
      <w:r>
        <w:rPr>
          <w:rFonts w:ascii="Times New Roman" w:eastAsia="Arial Unicode MS" w:hAnsi="Times New Roman" w:cs="Times New Roman"/>
          <w:color w:val="000000"/>
          <w:sz w:val="19"/>
          <w:szCs w:val="19"/>
          <w:lang w:bidi="ru-RU"/>
        </w:rPr>
        <w:t>0</w:t>
      </w:r>
    </w:p>
    <w:p w:rsidR="00AB0D0A" w:rsidRPr="00AB0D0A" w:rsidRDefault="00C47CC8" w:rsidP="00AB0D0A">
      <w:pPr>
        <w:widowControl w:val="0"/>
        <w:spacing w:after="0" w:line="496" w:lineRule="exact"/>
        <w:rPr>
          <w:rFonts w:ascii="Arial Unicode MS" w:eastAsia="Arial Unicode MS" w:hAnsi="Arial Unicode MS" w:cs="Arial Unicode MS"/>
          <w:color w:val="000000"/>
          <w:sz w:val="24"/>
          <w:szCs w:val="24"/>
          <w:lang w:bidi="ru-RU"/>
        </w:rPr>
      </w:pPr>
      <w:r w:rsidRPr="00C47CC8">
        <w:rPr>
          <w:rFonts w:ascii="Arial Unicode MS" w:eastAsia="Arial Unicode MS" w:hAnsi="Arial Unicode MS" w:cs="Arial Unicode MS" w:hint="eastAsia"/>
          <w:color w:val="000000"/>
          <w:sz w:val="24"/>
          <w:szCs w:val="24"/>
          <w:lang w:bidi="ru-RU"/>
        </w:rPr>
        <w:lastRenderedPageBreak/>
        <w:pict>
          <v:shape id="_x0000_s1034" type="#_x0000_t202" style="position:absolute;margin-left:.7pt;margin-top:.1pt;width:100.3pt;height:10.8pt;z-index:251662336;mso-wrap-distance-left:5pt;mso-wrap-distance-right:5pt;mso-position-horizontal-relative:margin" filled="f" stroked="f">
            <v:textbox style="mso-fit-shape-to-text:t" inset="0,0,0,0">
              <w:txbxContent>
                <w:p w:rsidR="00C47CC8" w:rsidRPr="00AB0D0A" w:rsidRDefault="00C47CC8" w:rsidP="00AB0D0A"/>
              </w:txbxContent>
            </v:textbox>
            <w10:wrap anchorx="margin"/>
          </v:shape>
        </w:pict>
      </w:r>
      <w:r w:rsidRPr="00C47CC8">
        <w:rPr>
          <w:rFonts w:ascii="Arial Unicode MS" w:eastAsia="Arial Unicode MS" w:hAnsi="Arial Unicode MS" w:cs="Arial Unicode MS" w:hint="eastAsia"/>
          <w:color w:val="000000"/>
          <w:sz w:val="24"/>
          <w:szCs w:val="24"/>
          <w:lang w:bidi="ru-RU"/>
        </w:rPr>
        <w:pict>
          <v:shape id="_x0000_s1036" type="#_x0000_t202" style="position:absolute;margin-left:345.85pt;margin-top:12.15pt;width:40.55pt;height:10.2pt;z-index:251664384;mso-wrap-distance-left:5pt;mso-wrap-distance-right:5pt;mso-position-horizontal-relative:margin" filled="f" stroked="f">
            <v:textbox style="mso-fit-shape-to-text:t" inset="0,0,0,0">
              <w:txbxContent>
                <w:p w:rsidR="00C47CC8" w:rsidRDefault="00C47CC8" w:rsidP="00C47CC8">
                  <w:pPr>
                    <w:pStyle w:val="5"/>
                    <w:shd w:val="clear" w:color="auto" w:fill="auto"/>
                    <w:spacing w:line="200" w:lineRule="exact"/>
                  </w:pPr>
                </w:p>
              </w:txbxContent>
            </v:textbox>
            <w10:wrap anchorx="margin"/>
          </v:shape>
        </w:pict>
      </w:r>
      <w:r w:rsidRPr="00C47CC8">
        <w:rPr>
          <w:rFonts w:ascii="Arial Unicode MS" w:eastAsia="Arial Unicode MS" w:hAnsi="Arial Unicode MS" w:cs="Arial Unicode MS" w:hint="eastAsia"/>
          <w:color w:val="000000"/>
          <w:sz w:val="24"/>
          <w:szCs w:val="24"/>
          <w:lang w:bidi="ru-RU"/>
        </w:rPr>
        <w:pict>
          <v:shape id="_x0000_s1035" type="#_x0000_t202" style="position:absolute;margin-left:232.8pt;margin-top:13.2pt;width:43.7pt;height:9pt;z-index:251663360;mso-wrap-distance-left:5pt;mso-wrap-distance-right:5pt;mso-position-horizontal-relative:margin" filled="f" stroked="f">
            <v:textbox style="mso-fit-shape-to-text:t" inset="0,0,0,0">
              <w:txbxContent>
                <w:p w:rsidR="00C47CC8" w:rsidRDefault="00C47CC8" w:rsidP="00C47CC8">
                  <w:pPr>
                    <w:pStyle w:val="30"/>
                    <w:shd w:val="clear" w:color="auto" w:fill="auto"/>
                    <w:spacing w:line="180" w:lineRule="exact"/>
                  </w:pPr>
                </w:p>
              </w:txbxContent>
            </v:textbox>
            <w10:wrap anchorx="margin"/>
          </v:shape>
        </w:pict>
      </w:r>
    </w:p>
    <w:sectPr w:rsidR="00AB0D0A" w:rsidRPr="00AB0D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71" w:rsidRDefault="00922071" w:rsidP="00AB0D0A">
      <w:pPr>
        <w:spacing w:after="0" w:line="240" w:lineRule="auto"/>
      </w:pPr>
      <w:r>
        <w:separator/>
      </w:r>
    </w:p>
  </w:endnote>
  <w:endnote w:type="continuationSeparator" w:id="1">
    <w:p w:rsidR="00922071" w:rsidRDefault="00922071" w:rsidP="00AB0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71" w:rsidRDefault="00922071" w:rsidP="00AB0D0A">
      <w:pPr>
        <w:spacing w:after="0" w:line="240" w:lineRule="auto"/>
      </w:pPr>
      <w:r>
        <w:separator/>
      </w:r>
    </w:p>
  </w:footnote>
  <w:footnote w:type="continuationSeparator" w:id="1">
    <w:p w:rsidR="00922071" w:rsidRDefault="00922071" w:rsidP="00AB0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BE8"/>
    <w:multiLevelType w:val="multilevel"/>
    <w:tmpl w:val="21C046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2E4339E"/>
    <w:multiLevelType w:val="multilevel"/>
    <w:tmpl w:val="0164CE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B23EA7"/>
    <w:multiLevelType w:val="hybridMultilevel"/>
    <w:tmpl w:val="2D58D704"/>
    <w:lvl w:ilvl="0" w:tplc="53A65DFE">
      <w:start w:val="1"/>
      <w:numFmt w:val="decimal"/>
      <w:lvlText w:val="%1."/>
      <w:lvlJc w:val="left"/>
      <w:pPr>
        <w:ind w:left="1592" w:hanging="912"/>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2F88"/>
    <w:rsid w:val="00324067"/>
    <w:rsid w:val="00772F88"/>
    <w:rsid w:val="00922071"/>
    <w:rsid w:val="00AB0D0A"/>
    <w:rsid w:val="00BA19F6"/>
    <w:rsid w:val="00C47CC8"/>
    <w:rsid w:val="00CE4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F88"/>
    <w:pPr>
      <w:ind w:left="720"/>
      <w:contextualSpacing/>
    </w:pPr>
  </w:style>
  <w:style w:type="character" w:customStyle="1" w:styleId="2">
    <w:name w:val="Основной текст (2)"/>
    <w:basedOn w:val="a0"/>
    <w:rsid w:val="00772F8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_"/>
    <w:basedOn w:val="a0"/>
    <w:locked/>
    <w:rsid w:val="00324067"/>
    <w:rPr>
      <w:rFonts w:ascii="Times New Roman" w:eastAsia="Times New Roman" w:hAnsi="Times New Roman" w:cs="Times New Roman"/>
      <w:sz w:val="20"/>
      <w:szCs w:val="20"/>
      <w:shd w:val="clear" w:color="auto" w:fill="FFFFFF"/>
    </w:rPr>
  </w:style>
  <w:style w:type="character" w:customStyle="1" w:styleId="211">
    <w:name w:val="Основной текст (2) + 11"/>
    <w:aliases w:val="5 pt"/>
    <w:basedOn w:val="20"/>
    <w:rsid w:val="00324067"/>
    <w:rPr>
      <w:color w:val="000000"/>
      <w:spacing w:val="0"/>
      <w:w w:val="100"/>
      <w:position w:val="0"/>
      <w:sz w:val="23"/>
      <w:szCs w:val="23"/>
      <w:lang w:val="ru-RU" w:eastAsia="ru-RU" w:bidi="ru-RU"/>
    </w:rPr>
  </w:style>
  <w:style w:type="table" w:styleId="a4">
    <w:name w:val="Table Grid"/>
    <w:basedOn w:val="a1"/>
    <w:uiPriority w:val="59"/>
    <w:rsid w:val="00324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Подпись к таблице_"/>
    <w:basedOn w:val="a0"/>
    <w:link w:val="a6"/>
    <w:locked/>
    <w:rsid w:val="00CE44A6"/>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CE44A6"/>
    <w:pPr>
      <w:widowControl w:val="0"/>
      <w:shd w:val="clear" w:color="auto" w:fill="FFFFFF"/>
      <w:spacing w:after="0" w:line="274" w:lineRule="exact"/>
      <w:ind w:firstLine="380"/>
      <w:jc w:val="both"/>
    </w:pPr>
    <w:rPr>
      <w:rFonts w:ascii="Times New Roman" w:eastAsia="Times New Roman" w:hAnsi="Times New Roman" w:cs="Times New Roman"/>
    </w:rPr>
  </w:style>
  <w:style w:type="paragraph" w:styleId="a7">
    <w:name w:val="No Spacing"/>
    <w:uiPriority w:val="1"/>
    <w:qFormat/>
    <w:rsid w:val="00CE44A6"/>
    <w:pPr>
      <w:spacing w:after="0" w:line="240" w:lineRule="auto"/>
    </w:pPr>
  </w:style>
  <w:style w:type="character" w:customStyle="1" w:styleId="3">
    <w:name w:val="Основной текст (3)_"/>
    <w:basedOn w:val="a0"/>
    <w:link w:val="30"/>
    <w:locked/>
    <w:rsid w:val="00C47CC8"/>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C47CC8"/>
    <w:pPr>
      <w:widowControl w:val="0"/>
      <w:shd w:val="clear" w:color="auto" w:fill="FFFFFF"/>
      <w:spacing w:after="0" w:line="226" w:lineRule="exact"/>
    </w:pPr>
    <w:rPr>
      <w:rFonts w:ascii="Times New Roman" w:eastAsia="Times New Roman" w:hAnsi="Times New Roman" w:cs="Times New Roman"/>
      <w:b/>
      <w:bCs/>
      <w:sz w:val="18"/>
      <w:szCs w:val="18"/>
    </w:rPr>
  </w:style>
  <w:style w:type="character" w:customStyle="1" w:styleId="5Exact">
    <w:name w:val="Основной текст (5) Exact"/>
    <w:basedOn w:val="a0"/>
    <w:link w:val="5"/>
    <w:locked/>
    <w:rsid w:val="00C47CC8"/>
    <w:rPr>
      <w:rFonts w:ascii="Times New Roman" w:eastAsia="Times New Roman" w:hAnsi="Times New Roman" w:cs="Times New Roman"/>
      <w:b/>
      <w:bCs/>
      <w:sz w:val="20"/>
      <w:szCs w:val="20"/>
      <w:shd w:val="clear" w:color="auto" w:fill="FFFFFF"/>
    </w:rPr>
  </w:style>
  <w:style w:type="paragraph" w:customStyle="1" w:styleId="5">
    <w:name w:val="Основной текст (5)"/>
    <w:basedOn w:val="a"/>
    <w:link w:val="5Exact"/>
    <w:rsid w:val="00C47CC8"/>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2Exact">
    <w:name w:val="Основной текст (2) Exact"/>
    <w:basedOn w:val="a0"/>
    <w:rsid w:val="00C47CC8"/>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3Exact">
    <w:name w:val="Основной текст (3) Exact"/>
    <w:basedOn w:val="a0"/>
    <w:rsid w:val="00C47CC8"/>
    <w:rPr>
      <w:rFonts w:ascii="Times New Roman" w:eastAsia="Times New Roman" w:hAnsi="Times New Roman" w:cs="Times New Roman" w:hint="default"/>
      <w:b/>
      <w:bCs/>
      <w:i w:val="0"/>
      <w:iCs w:val="0"/>
      <w:smallCaps w:val="0"/>
      <w:strike w:val="0"/>
      <w:dstrike w:val="0"/>
      <w:sz w:val="18"/>
      <w:szCs w:val="18"/>
      <w:u w:val="none"/>
      <w:effect w:val="none"/>
    </w:rPr>
  </w:style>
  <w:style w:type="paragraph" w:styleId="a8">
    <w:name w:val="header"/>
    <w:basedOn w:val="a"/>
    <w:link w:val="a9"/>
    <w:uiPriority w:val="99"/>
    <w:semiHidden/>
    <w:unhideWhenUsed/>
    <w:rsid w:val="00AB0D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0D0A"/>
  </w:style>
  <w:style w:type="paragraph" w:styleId="aa">
    <w:name w:val="footer"/>
    <w:basedOn w:val="a"/>
    <w:link w:val="ab"/>
    <w:uiPriority w:val="99"/>
    <w:semiHidden/>
    <w:unhideWhenUsed/>
    <w:rsid w:val="00AB0D0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B0D0A"/>
  </w:style>
</w:styles>
</file>

<file path=word/webSettings.xml><?xml version="1.0" encoding="utf-8"?>
<w:webSettings xmlns:r="http://schemas.openxmlformats.org/officeDocument/2006/relationships" xmlns:w="http://schemas.openxmlformats.org/wordprocessingml/2006/main">
  <w:divs>
    <w:div w:id="175391834">
      <w:bodyDiv w:val="1"/>
      <w:marLeft w:val="0"/>
      <w:marRight w:val="0"/>
      <w:marTop w:val="0"/>
      <w:marBottom w:val="0"/>
      <w:divBdr>
        <w:top w:val="none" w:sz="0" w:space="0" w:color="auto"/>
        <w:left w:val="none" w:sz="0" w:space="0" w:color="auto"/>
        <w:bottom w:val="none" w:sz="0" w:space="0" w:color="auto"/>
        <w:right w:val="none" w:sz="0" w:space="0" w:color="auto"/>
      </w:divBdr>
    </w:div>
    <w:div w:id="241717303">
      <w:bodyDiv w:val="1"/>
      <w:marLeft w:val="0"/>
      <w:marRight w:val="0"/>
      <w:marTop w:val="0"/>
      <w:marBottom w:val="0"/>
      <w:divBdr>
        <w:top w:val="none" w:sz="0" w:space="0" w:color="auto"/>
        <w:left w:val="none" w:sz="0" w:space="0" w:color="auto"/>
        <w:bottom w:val="none" w:sz="0" w:space="0" w:color="auto"/>
        <w:right w:val="none" w:sz="0" w:space="0" w:color="auto"/>
      </w:divBdr>
    </w:div>
    <w:div w:id="405806214">
      <w:bodyDiv w:val="1"/>
      <w:marLeft w:val="0"/>
      <w:marRight w:val="0"/>
      <w:marTop w:val="0"/>
      <w:marBottom w:val="0"/>
      <w:divBdr>
        <w:top w:val="none" w:sz="0" w:space="0" w:color="auto"/>
        <w:left w:val="none" w:sz="0" w:space="0" w:color="auto"/>
        <w:bottom w:val="none" w:sz="0" w:space="0" w:color="auto"/>
        <w:right w:val="none" w:sz="0" w:space="0" w:color="auto"/>
      </w:divBdr>
    </w:div>
    <w:div w:id="544408497">
      <w:bodyDiv w:val="1"/>
      <w:marLeft w:val="0"/>
      <w:marRight w:val="0"/>
      <w:marTop w:val="0"/>
      <w:marBottom w:val="0"/>
      <w:divBdr>
        <w:top w:val="none" w:sz="0" w:space="0" w:color="auto"/>
        <w:left w:val="none" w:sz="0" w:space="0" w:color="auto"/>
        <w:bottom w:val="none" w:sz="0" w:space="0" w:color="auto"/>
        <w:right w:val="none" w:sz="0" w:space="0" w:color="auto"/>
      </w:divBdr>
    </w:div>
    <w:div w:id="563564520">
      <w:bodyDiv w:val="1"/>
      <w:marLeft w:val="0"/>
      <w:marRight w:val="0"/>
      <w:marTop w:val="0"/>
      <w:marBottom w:val="0"/>
      <w:divBdr>
        <w:top w:val="none" w:sz="0" w:space="0" w:color="auto"/>
        <w:left w:val="none" w:sz="0" w:space="0" w:color="auto"/>
        <w:bottom w:val="none" w:sz="0" w:space="0" w:color="auto"/>
        <w:right w:val="none" w:sz="0" w:space="0" w:color="auto"/>
      </w:divBdr>
    </w:div>
    <w:div w:id="660547062">
      <w:bodyDiv w:val="1"/>
      <w:marLeft w:val="0"/>
      <w:marRight w:val="0"/>
      <w:marTop w:val="0"/>
      <w:marBottom w:val="0"/>
      <w:divBdr>
        <w:top w:val="none" w:sz="0" w:space="0" w:color="auto"/>
        <w:left w:val="none" w:sz="0" w:space="0" w:color="auto"/>
        <w:bottom w:val="none" w:sz="0" w:space="0" w:color="auto"/>
        <w:right w:val="none" w:sz="0" w:space="0" w:color="auto"/>
      </w:divBdr>
    </w:div>
    <w:div w:id="732852057">
      <w:bodyDiv w:val="1"/>
      <w:marLeft w:val="0"/>
      <w:marRight w:val="0"/>
      <w:marTop w:val="0"/>
      <w:marBottom w:val="0"/>
      <w:divBdr>
        <w:top w:val="none" w:sz="0" w:space="0" w:color="auto"/>
        <w:left w:val="none" w:sz="0" w:space="0" w:color="auto"/>
        <w:bottom w:val="none" w:sz="0" w:space="0" w:color="auto"/>
        <w:right w:val="none" w:sz="0" w:space="0" w:color="auto"/>
      </w:divBdr>
    </w:div>
    <w:div w:id="745956782">
      <w:bodyDiv w:val="1"/>
      <w:marLeft w:val="0"/>
      <w:marRight w:val="0"/>
      <w:marTop w:val="0"/>
      <w:marBottom w:val="0"/>
      <w:divBdr>
        <w:top w:val="none" w:sz="0" w:space="0" w:color="auto"/>
        <w:left w:val="none" w:sz="0" w:space="0" w:color="auto"/>
        <w:bottom w:val="none" w:sz="0" w:space="0" w:color="auto"/>
        <w:right w:val="none" w:sz="0" w:space="0" w:color="auto"/>
      </w:divBdr>
    </w:div>
    <w:div w:id="919606183">
      <w:bodyDiv w:val="1"/>
      <w:marLeft w:val="0"/>
      <w:marRight w:val="0"/>
      <w:marTop w:val="0"/>
      <w:marBottom w:val="0"/>
      <w:divBdr>
        <w:top w:val="none" w:sz="0" w:space="0" w:color="auto"/>
        <w:left w:val="none" w:sz="0" w:space="0" w:color="auto"/>
        <w:bottom w:val="none" w:sz="0" w:space="0" w:color="auto"/>
        <w:right w:val="none" w:sz="0" w:space="0" w:color="auto"/>
      </w:divBdr>
    </w:div>
    <w:div w:id="987368371">
      <w:bodyDiv w:val="1"/>
      <w:marLeft w:val="0"/>
      <w:marRight w:val="0"/>
      <w:marTop w:val="0"/>
      <w:marBottom w:val="0"/>
      <w:divBdr>
        <w:top w:val="none" w:sz="0" w:space="0" w:color="auto"/>
        <w:left w:val="none" w:sz="0" w:space="0" w:color="auto"/>
        <w:bottom w:val="none" w:sz="0" w:space="0" w:color="auto"/>
        <w:right w:val="none" w:sz="0" w:space="0" w:color="auto"/>
      </w:divBdr>
    </w:div>
    <w:div w:id="997536633">
      <w:bodyDiv w:val="1"/>
      <w:marLeft w:val="0"/>
      <w:marRight w:val="0"/>
      <w:marTop w:val="0"/>
      <w:marBottom w:val="0"/>
      <w:divBdr>
        <w:top w:val="none" w:sz="0" w:space="0" w:color="auto"/>
        <w:left w:val="none" w:sz="0" w:space="0" w:color="auto"/>
        <w:bottom w:val="none" w:sz="0" w:space="0" w:color="auto"/>
        <w:right w:val="none" w:sz="0" w:space="0" w:color="auto"/>
      </w:divBdr>
    </w:div>
    <w:div w:id="1035273665">
      <w:bodyDiv w:val="1"/>
      <w:marLeft w:val="0"/>
      <w:marRight w:val="0"/>
      <w:marTop w:val="0"/>
      <w:marBottom w:val="0"/>
      <w:divBdr>
        <w:top w:val="none" w:sz="0" w:space="0" w:color="auto"/>
        <w:left w:val="none" w:sz="0" w:space="0" w:color="auto"/>
        <w:bottom w:val="none" w:sz="0" w:space="0" w:color="auto"/>
        <w:right w:val="none" w:sz="0" w:space="0" w:color="auto"/>
      </w:divBdr>
    </w:div>
    <w:div w:id="1053848492">
      <w:bodyDiv w:val="1"/>
      <w:marLeft w:val="0"/>
      <w:marRight w:val="0"/>
      <w:marTop w:val="0"/>
      <w:marBottom w:val="0"/>
      <w:divBdr>
        <w:top w:val="none" w:sz="0" w:space="0" w:color="auto"/>
        <w:left w:val="none" w:sz="0" w:space="0" w:color="auto"/>
        <w:bottom w:val="none" w:sz="0" w:space="0" w:color="auto"/>
        <w:right w:val="none" w:sz="0" w:space="0" w:color="auto"/>
      </w:divBdr>
    </w:div>
    <w:div w:id="1087308366">
      <w:bodyDiv w:val="1"/>
      <w:marLeft w:val="0"/>
      <w:marRight w:val="0"/>
      <w:marTop w:val="0"/>
      <w:marBottom w:val="0"/>
      <w:divBdr>
        <w:top w:val="none" w:sz="0" w:space="0" w:color="auto"/>
        <w:left w:val="none" w:sz="0" w:space="0" w:color="auto"/>
        <w:bottom w:val="none" w:sz="0" w:space="0" w:color="auto"/>
        <w:right w:val="none" w:sz="0" w:space="0" w:color="auto"/>
      </w:divBdr>
    </w:div>
    <w:div w:id="1105425619">
      <w:bodyDiv w:val="1"/>
      <w:marLeft w:val="0"/>
      <w:marRight w:val="0"/>
      <w:marTop w:val="0"/>
      <w:marBottom w:val="0"/>
      <w:divBdr>
        <w:top w:val="none" w:sz="0" w:space="0" w:color="auto"/>
        <w:left w:val="none" w:sz="0" w:space="0" w:color="auto"/>
        <w:bottom w:val="none" w:sz="0" w:space="0" w:color="auto"/>
        <w:right w:val="none" w:sz="0" w:space="0" w:color="auto"/>
      </w:divBdr>
    </w:div>
    <w:div w:id="1125350817">
      <w:bodyDiv w:val="1"/>
      <w:marLeft w:val="0"/>
      <w:marRight w:val="0"/>
      <w:marTop w:val="0"/>
      <w:marBottom w:val="0"/>
      <w:divBdr>
        <w:top w:val="none" w:sz="0" w:space="0" w:color="auto"/>
        <w:left w:val="none" w:sz="0" w:space="0" w:color="auto"/>
        <w:bottom w:val="none" w:sz="0" w:space="0" w:color="auto"/>
        <w:right w:val="none" w:sz="0" w:space="0" w:color="auto"/>
      </w:divBdr>
    </w:div>
    <w:div w:id="1169565755">
      <w:bodyDiv w:val="1"/>
      <w:marLeft w:val="0"/>
      <w:marRight w:val="0"/>
      <w:marTop w:val="0"/>
      <w:marBottom w:val="0"/>
      <w:divBdr>
        <w:top w:val="none" w:sz="0" w:space="0" w:color="auto"/>
        <w:left w:val="none" w:sz="0" w:space="0" w:color="auto"/>
        <w:bottom w:val="none" w:sz="0" w:space="0" w:color="auto"/>
        <w:right w:val="none" w:sz="0" w:space="0" w:color="auto"/>
      </w:divBdr>
    </w:div>
    <w:div w:id="1206143824">
      <w:bodyDiv w:val="1"/>
      <w:marLeft w:val="0"/>
      <w:marRight w:val="0"/>
      <w:marTop w:val="0"/>
      <w:marBottom w:val="0"/>
      <w:divBdr>
        <w:top w:val="none" w:sz="0" w:space="0" w:color="auto"/>
        <w:left w:val="none" w:sz="0" w:space="0" w:color="auto"/>
        <w:bottom w:val="none" w:sz="0" w:space="0" w:color="auto"/>
        <w:right w:val="none" w:sz="0" w:space="0" w:color="auto"/>
      </w:divBdr>
    </w:div>
    <w:div w:id="1275206684">
      <w:bodyDiv w:val="1"/>
      <w:marLeft w:val="0"/>
      <w:marRight w:val="0"/>
      <w:marTop w:val="0"/>
      <w:marBottom w:val="0"/>
      <w:divBdr>
        <w:top w:val="none" w:sz="0" w:space="0" w:color="auto"/>
        <w:left w:val="none" w:sz="0" w:space="0" w:color="auto"/>
        <w:bottom w:val="none" w:sz="0" w:space="0" w:color="auto"/>
        <w:right w:val="none" w:sz="0" w:space="0" w:color="auto"/>
      </w:divBdr>
    </w:div>
    <w:div w:id="1383211754">
      <w:bodyDiv w:val="1"/>
      <w:marLeft w:val="0"/>
      <w:marRight w:val="0"/>
      <w:marTop w:val="0"/>
      <w:marBottom w:val="0"/>
      <w:divBdr>
        <w:top w:val="none" w:sz="0" w:space="0" w:color="auto"/>
        <w:left w:val="none" w:sz="0" w:space="0" w:color="auto"/>
        <w:bottom w:val="none" w:sz="0" w:space="0" w:color="auto"/>
        <w:right w:val="none" w:sz="0" w:space="0" w:color="auto"/>
      </w:divBdr>
    </w:div>
    <w:div w:id="1401900053">
      <w:bodyDiv w:val="1"/>
      <w:marLeft w:val="0"/>
      <w:marRight w:val="0"/>
      <w:marTop w:val="0"/>
      <w:marBottom w:val="0"/>
      <w:divBdr>
        <w:top w:val="none" w:sz="0" w:space="0" w:color="auto"/>
        <w:left w:val="none" w:sz="0" w:space="0" w:color="auto"/>
        <w:bottom w:val="none" w:sz="0" w:space="0" w:color="auto"/>
        <w:right w:val="none" w:sz="0" w:space="0" w:color="auto"/>
      </w:divBdr>
    </w:div>
    <w:div w:id="1409646501">
      <w:bodyDiv w:val="1"/>
      <w:marLeft w:val="0"/>
      <w:marRight w:val="0"/>
      <w:marTop w:val="0"/>
      <w:marBottom w:val="0"/>
      <w:divBdr>
        <w:top w:val="none" w:sz="0" w:space="0" w:color="auto"/>
        <w:left w:val="none" w:sz="0" w:space="0" w:color="auto"/>
        <w:bottom w:val="none" w:sz="0" w:space="0" w:color="auto"/>
        <w:right w:val="none" w:sz="0" w:space="0" w:color="auto"/>
      </w:divBdr>
    </w:div>
    <w:div w:id="1441686867">
      <w:bodyDiv w:val="1"/>
      <w:marLeft w:val="0"/>
      <w:marRight w:val="0"/>
      <w:marTop w:val="0"/>
      <w:marBottom w:val="0"/>
      <w:divBdr>
        <w:top w:val="none" w:sz="0" w:space="0" w:color="auto"/>
        <w:left w:val="none" w:sz="0" w:space="0" w:color="auto"/>
        <w:bottom w:val="none" w:sz="0" w:space="0" w:color="auto"/>
        <w:right w:val="none" w:sz="0" w:space="0" w:color="auto"/>
      </w:divBdr>
    </w:div>
    <w:div w:id="1481773936">
      <w:bodyDiv w:val="1"/>
      <w:marLeft w:val="0"/>
      <w:marRight w:val="0"/>
      <w:marTop w:val="0"/>
      <w:marBottom w:val="0"/>
      <w:divBdr>
        <w:top w:val="none" w:sz="0" w:space="0" w:color="auto"/>
        <w:left w:val="none" w:sz="0" w:space="0" w:color="auto"/>
        <w:bottom w:val="none" w:sz="0" w:space="0" w:color="auto"/>
        <w:right w:val="none" w:sz="0" w:space="0" w:color="auto"/>
      </w:divBdr>
    </w:div>
    <w:div w:id="1594124146">
      <w:bodyDiv w:val="1"/>
      <w:marLeft w:val="0"/>
      <w:marRight w:val="0"/>
      <w:marTop w:val="0"/>
      <w:marBottom w:val="0"/>
      <w:divBdr>
        <w:top w:val="none" w:sz="0" w:space="0" w:color="auto"/>
        <w:left w:val="none" w:sz="0" w:space="0" w:color="auto"/>
        <w:bottom w:val="none" w:sz="0" w:space="0" w:color="auto"/>
        <w:right w:val="none" w:sz="0" w:space="0" w:color="auto"/>
      </w:divBdr>
    </w:div>
    <w:div w:id="1694725172">
      <w:bodyDiv w:val="1"/>
      <w:marLeft w:val="0"/>
      <w:marRight w:val="0"/>
      <w:marTop w:val="0"/>
      <w:marBottom w:val="0"/>
      <w:divBdr>
        <w:top w:val="none" w:sz="0" w:space="0" w:color="auto"/>
        <w:left w:val="none" w:sz="0" w:space="0" w:color="auto"/>
        <w:bottom w:val="none" w:sz="0" w:space="0" w:color="auto"/>
        <w:right w:val="none" w:sz="0" w:space="0" w:color="auto"/>
      </w:divBdr>
    </w:div>
    <w:div w:id="1931574697">
      <w:bodyDiv w:val="1"/>
      <w:marLeft w:val="0"/>
      <w:marRight w:val="0"/>
      <w:marTop w:val="0"/>
      <w:marBottom w:val="0"/>
      <w:divBdr>
        <w:top w:val="none" w:sz="0" w:space="0" w:color="auto"/>
        <w:left w:val="none" w:sz="0" w:space="0" w:color="auto"/>
        <w:bottom w:val="none" w:sz="0" w:space="0" w:color="auto"/>
        <w:right w:val="none" w:sz="0" w:space="0" w:color="auto"/>
      </w:divBdr>
    </w:div>
    <w:div w:id="1948149833">
      <w:bodyDiv w:val="1"/>
      <w:marLeft w:val="0"/>
      <w:marRight w:val="0"/>
      <w:marTop w:val="0"/>
      <w:marBottom w:val="0"/>
      <w:divBdr>
        <w:top w:val="none" w:sz="0" w:space="0" w:color="auto"/>
        <w:left w:val="none" w:sz="0" w:space="0" w:color="auto"/>
        <w:bottom w:val="none" w:sz="0" w:space="0" w:color="auto"/>
        <w:right w:val="none" w:sz="0" w:space="0" w:color="auto"/>
      </w:divBdr>
    </w:div>
    <w:div w:id="1996446185">
      <w:bodyDiv w:val="1"/>
      <w:marLeft w:val="0"/>
      <w:marRight w:val="0"/>
      <w:marTop w:val="0"/>
      <w:marBottom w:val="0"/>
      <w:divBdr>
        <w:top w:val="none" w:sz="0" w:space="0" w:color="auto"/>
        <w:left w:val="none" w:sz="0" w:space="0" w:color="auto"/>
        <w:bottom w:val="none" w:sz="0" w:space="0" w:color="auto"/>
        <w:right w:val="none" w:sz="0" w:space="0" w:color="auto"/>
      </w:divBdr>
    </w:div>
    <w:div w:id="21013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Mykhailovsky</dc:creator>
  <cp:keywords/>
  <dc:description/>
  <cp:lastModifiedBy>Mykhailovsky</cp:lastModifiedBy>
  <cp:revision>2</cp:revision>
  <dcterms:created xsi:type="dcterms:W3CDTF">2018-09-13T06:38:00Z</dcterms:created>
  <dcterms:modified xsi:type="dcterms:W3CDTF">2018-09-13T07:41:00Z</dcterms:modified>
</cp:coreProperties>
</file>