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4" w:rsidRDefault="00AF2695">
      <w:pPr>
        <w:spacing w:line="37" w:lineRule="exact"/>
        <w:rPr>
          <w:sz w:val="3"/>
          <w:szCs w:val="3"/>
        </w:rPr>
      </w:pPr>
      <w:r w:rsidRPr="00AF26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6pt;margin-top:-65pt;width:473pt;height:3.55pt;z-index:-125829372;mso-wrap-distance-left:5pt;mso-wrap-distance-right:5.3pt;mso-position-horizontal-relative:margin" filled="f" stroked="f">
            <v:textbox inset="0,0,0,0">
              <w:txbxContent>
                <w:p w:rsidR="00067309" w:rsidRDefault="00067309"/>
              </w:txbxContent>
            </v:textbox>
            <w10:wrap type="topAndBottom" anchorx="margin"/>
          </v:shape>
        </w:pict>
      </w:r>
    </w:p>
    <w:p w:rsidR="00496F64" w:rsidRDefault="00496F64">
      <w:pPr>
        <w:rPr>
          <w:sz w:val="2"/>
          <w:szCs w:val="2"/>
        </w:rPr>
        <w:sectPr w:rsidR="00496F64">
          <w:type w:val="continuous"/>
          <w:pgSz w:w="11900" w:h="16840"/>
          <w:pgMar w:top="1318" w:right="0" w:bottom="1318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067309" w:rsidTr="0006730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7309" w:rsidRDefault="0006730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2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352167" r:id="rId8"/>
              </w:objec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067309" w:rsidRDefault="0006730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067309" w:rsidRDefault="000673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067309" w:rsidRDefault="00067309" w:rsidP="00067309">
      <w:pPr>
        <w:rPr>
          <w:rFonts w:ascii="Times New Roman" w:hAnsi="Times New Roman" w:cs="Times New Roman"/>
          <w:b/>
          <w:bCs/>
          <w:lang w:val="ba-RU"/>
        </w:rPr>
      </w:pPr>
      <w:r>
        <w:rPr>
          <w:rFonts w:ascii="Times New Roman" w:hAnsi="Times New Roman" w:cs="Times New Roman"/>
          <w:b/>
          <w:bCs/>
          <w:lang w:val="ba-RU"/>
        </w:rPr>
        <w:t>К</w:t>
      </w:r>
      <w:r>
        <w:rPr>
          <w:rFonts w:ascii="Times New Roman" w:hAnsi="Times New Roman" w:cs="Times New Roman"/>
          <w:b/>
          <w:bCs/>
        </w:rPr>
        <w:t>АРАР</w:t>
      </w:r>
      <w:r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ПОСТАНОВЛЕНИЕ</w:t>
      </w:r>
    </w:p>
    <w:p w:rsidR="00067309" w:rsidRDefault="00067309" w:rsidP="00067309">
      <w:pPr>
        <w:rPr>
          <w:rFonts w:ascii="Times New Roman" w:hAnsi="Times New Roman" w:cs="Times New Roman"/>
          <w:lang w:val="ba-RU"/>
        </w:rPr>
      </w:pPr>
    </w:p>
    <w:p w:rsidR="00067309" w:rsidRDefault="00067309" w:rsidP="0006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</w:t>
      </w:r>
      <w:r w:rsidRPr="00067309">
        <w:rPr>
          <w:rFonts w:ascii="Times New Roman" w:hAnsi="Times New Roman" w:cs="Times New Roman"/>
          <w:sz w:val="28"/>
          <w:szCs w:val="28"/>
        </w:rPr>
        <w:t xml:space="preserve"> 2018 йыл</w:t>
      </w:r>
      <w:r w:rsidRPr="0006730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06730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 августа</w:t>
      </w:r>
      <w:r w:rsidRPr="0006730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87740" w:rsidRDefault="00587740" w:rsidP="00067309">
      <w:pPr>
        <w:rPr>
          <w:rFonts w:ascii="Times New Roman" w:hAnsi="Times New Roman" w:cs="Times New Roman"/>
          <w:sz w:val="28"/>
          <w:szCs w:val="28"/>
        </w:rPr>
      </w:pPr>
    </w:p>
    <w:p w:rsidR="00067309" w:rsidRDefault="00067309" w:rsidP="0006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</w:p>
    <w:p w:rsidR="00067309" w:rsidRDefault="00067309" w:rsidP="0006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межевания территории: «Строительство БНС-Шкапово</w:t>
      </w:r>
    </w:p>
    <w:p w:rsidR="00067309" w:rsidRPr="00067309" w:rsidRDefault="00067309" w:rsidP="00067309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насосная станция для сброса воды»</w:t>
      </w:r>
    </w:p>
    <w:p w:rsidR="00067309" w:rsidRDefault="00067309" w:rsidP="00067309">
      <w:pPr>
        <w:rPr>
          <w:rFonts w:ascii="Times New Roman" w:hAnsi="Times New Roman" w:cs="Times New Roman"/>
          <w:lang w:val="ba-RU"/>
        </w:rPr>
      </w:pPr>
    </w:p>
    <w:p w:rsidR="00067309" w:rsidRDefault="00067309">
      <w:pPr>
        <w:pStyle w:val="20"/>
        <w:shd w:val="clear" w:color="auto" w:fill="auto"/>
        <w:ind w:firstLine="600"/>
      </w:pPr>
    </w:p>
    <w:p w:rsidR="00496F64" w:rsidRDefault="00AF2695">
      <w:pPr>
        <w:pStyle w:val="20"/>
        <w:shd w:val="clear" w:color="auto" w:fill="auto"/>
        <w:ind w:firstLine="600"/>
      </w:pPr>
      <w:r>
        <w:pict>
          <v:shape id="_x0000_s1028" type="#_x0000_t202" style="position:absolute;left:0;text-align:left;margin-left:.55pt;margin-top:-150.95pt;width:467.75pt;height:53.5pt;z-index:-125829375;mso-wrap-distance-left:5pt;mso-wrap-distance-right:5.3pt;mso-position-horizontal-relative:margin" filled="f" stroked="f">
            <v:textbox style="mso-fit-shape-to-text:t" inset="0,0,0,0">
              <w:txbxContent>
                <w:p w:rsidR="00496F64" w:rsidRDefault="00496F64"/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6.7pt;margin-top:-201.85pt;width:142.55pt;height:29.15pt;z-index:-125829374;mso-wrap-distance-left:5pt;mso-wrap-distance-right:5.3pt;mso-position-horizontal-relative:margin" filled="f" stroked="f">
            <v:textbox style="mso-fit-shape-to-text:t" inset="0,0,0,0">
              <w:txbxContent>
                <w:p w:rsidR="00496F64" w:rsidRDefault="00496F64">
                  <w:pPr>
                    <w:pStyle w:val="22"/>
                    <w:shd w:val="clear" w:color="auto" w:fill="auto"/>
                    <w:ind w:left="2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18.55pt;margin-top:-201.85pt;width:130.1pt;height:33.3pt;z-index:-125829373;mso-wrap-distance-left:5pt;mso-wrap-distance-right:5.3pt;mso-position-horizontal-relative:margin" filled="f" stroked="f">
            <v:textbox style="mso-fit-shape-to-text:t" inset="0,0,0,0">
              <w:txbxContent>
                <w:p w:rsidR="00496F64" w:rsidRDefault="00496F64">
                  <w:pPr>
                    <w:pStyle w:val="3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ED0E08">
        <w:t>В соответствии с Градостроительным кодексом Российской Федерации, со статьей 28 Федерального закона от 06 октября 2003 года №131-Ф3 «Об общих принципах организации местного самоуправления в Российской Федерации», Уставом сельского поселения Михайловский сельсовет МР Бижбулякский район Республики Башкортостан, Постановлением сельского поселения Михайловский сельсовет МР Бижбулякский район Республики Башкортостан от 11 июля 2018 года № 9 «О назначении публичных слушаниях по проекту планировки и проекту межевания территории</w:t>
      </w:r>
    </w:p>
    <w:p w:rsidR="00496F64" w:rsidRDefault="00ED0E08">
      <w:pPr>
        <w:pStyle w:val="50"/>
        <w:shd w:val="clear" w:color="auto" w:fill="auto"/>
        <w:ind w:left="3760"/>
      </w:pPr>
      <w:r>
        <w:t>ПОСТАНОВЛЯЮ:</w:t>
      </w:r>
    </w:p>
    <w:p w:rsidR="00496F64" w:rsidRDefault="00ED0E08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ind w:firstLine="600"/>
      </w:pPr>
      <w:r>
        <w:t>Утвердить проект планировки и проект межевания территории: «Строительство БНС-Шкапово Насосная станция для сброса воды», расположенного на территории сельского поселения Михайловский сельсовет муниципального района Бижбулякский район Республики Башкортостан.</w:t>
      </w:r>
    </w:p>
    <w:p w:rsidR="00496F64" w:rsidRDefault="00ED0E08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ind w:firstLine="600"/>
      </w:pPr>
      <w:r>
        <w:t xml:space="preserve">Опубликовать настоящее постановление на официальном сайте сельского поселения Михайловский сельсовет МР Бижбулякский район Республики Башкортостан: </w:t>
      </w:r>
      <w:hyperlink r:id="rId9" w:history="1">
        <w:r w:rsidRPr="00067309">
          <w:rPr>
            <w:rStyle w:val="a3"/>
            <w:color w:val="000000" w:themeColor="text1"/>
          </w:rPr>
          <w:t>http://mih-bizhb.alpufa.ru</w:t>
        </w:r>
      </w:hyperlink>
      <w:r w:rsidRPr="00067309">
        <w:rPr>
          <w:color w:val="000000" w:themeColor="text1"/>
          <w:lang w:eastAsia="en-US" w:bidi="en-US"/>
        </w:rPr>
        <w:t>.</w:t>
      </w:r>
    </w:p>
    <w:p w:rsidR="00496F64" w:rsidRDefault="00ED0E08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after="900"/>
        <w:ind w:firstLine="600"/>
      </w:pPr>
      <w:r>
        <w:t>Контроль за исполнением настоящего постановления оставляю за собой.</w:t>
      </w:r>
    </w:p>
    <w:p w:rsidR="00496F64" w:rsidRDefault="00067309">
      <w:pPr>
        <w:pStyle w:val="20"/>
        <w:shd w:val="clear" w:color="auto" w:fill="auto"/>
        <w:ind w:left="220"/>
        <w:jc w:val="left"/>
      </w:pPr>
      <w:r>
        <w:t xml:space="preserve">Глава Администрации </w:t>
      </w:r>
    </w:p>
    <w:p w:rsidR="00067309" w:rsidRDefault="00067309">
      <w:pPr>
        <w:pStyle w:val="20"/>
        <w:shd w:val="clear" w:color="auto" w:fill="auto"/>
        <w:ind w:left="220"/>
        <w:jc w:val="left"/>
      </w:pPr>
      <w:r>
        <w:t>СП Михайловский сельсовет</w:t>
      </w:r>
    </w:p>
    <w:p w:rsidR="00067309" w:rsidRDefault="00067309">
      <w:pPr>
        <w:pStyle w:val="20"/>
        <w:shd w:val="clear" w:color="auto" w:fill="auto"/>
        <w:ind w:left="220"/>
        <w:jc w:val="left"/>
      </w:pPr>
      <w:r>
        <w:t>МР Бижбулякский район</w:t>
      </w:r>
    </w:p>
    <w:p w:rsidR="00067309" w:rsidRDefault="00067309">
      <w:pPr>
        <w:pStyle w:val="20"/>
        <w:shd w:val="clear" w:color="auto" w:fill="auto"/>
        <w:ind w:left="220"/>
        <w:jc w:val="left"/>
      </w:pPr>
      <w:r>
        <w:t>Республики Башкортостан                                                    С. А. Никитин</w:t>
      </w:r>
    </w:p>
    <w:sectPr w:rsidR="00067309" w:rsidSect="00496F64">
      <w:type w:val="continuous"/>
      <w:pgSz w:w="11900" w:h="16840"/>
      <w:pgMar w:top="1318" w:right="866" w:bottom="1318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D7" w:rsidRDefault="00831CD7" w:rsidP="00496F64">
      <w:r>
        <w:separator/>
      </w:r>
    </w:p>
  </w:endnote>
  <w:endnote w:type="continuationSeparator" w:id="1">
    <w:p w:rsidR="00831CD7" w:rsidRDefault="00831CD7" w:rsidP="0049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D7" w:rsidRDefault="00831CD7"/>
  </w:footnote>
  <w:footnote w:type="continuationSeparator" w:id="1">
    <w:p w:rsidR="00831CD7" w:rsidRDefault="00831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6FF"/>
    <w:multiLevelType w:val="multilevel"/>
    <w:tmpl w:val="FF2E4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6F64"/>
    <w:rsid w:val="00067309"/>
    <w:rsid w:val="00496F64"/>
    <w:rsid w:val="00587740"/>
    <w:rsid w:val="00831CD7"/>
    <w:rsid w:val="00AF2695"/>
    <w:rsid w:val="00E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F6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96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;Полужирный"/>
    <w:basedOn w:val="3"/>
    <w:rsid w:val="00496F6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05pt">
    <w:name w:val="Основной текст (3) + 10;5 pt"/>
    <w:basedOn w:val="3"/>
    <w:rsid w:val="00496F6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6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9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96F6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sid w:val="00496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1"/>
    <w:rsid w:val="0049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4"/>
    <w:rsid w:val="0049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496F6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5ptExact">
    <w:name w:val="Основной текст (6) + 5 pt Exact"/>
    <w:basedOn w:val="6Exact"/>
    <w:rsid w:val="00496F64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96F6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Exact0">
    <w:name w:val="Подпись к картинке Exact"/>
    <w:basedOn w:val="a0"/>
    <w:link w:val="a5"/>
    <w:rsid w:val="0049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9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496F64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96F64"/>
    <w:pPr>
      <w:shd w:val="clear" w:color="auto" w:fill="FFFFFF"/>
      <w:spacing w:line="23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rsid w:val="00496F64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20">
    <w:name w:val="Основной текст (2)"/>
    <w:basedOn w:val="a"/>
    <w:link w:val="2"/>
    <w:rsid w:val="00496F6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Exact"/>
    <w:rsid w:val="00496F64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1">
    <w:name w:val="Подпись к таблице (3)"/>
    <w:basedOn w:val="a"/>
    <w:link w:val="3Exact"/>
    <w:rsid w:val="00496F6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Подпись к таблице"/>
    <w:basedOn w:val="a"/>
    <w:link w:val="Exact"/>
    <w:rsid w:val="00496F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496F6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">
    <w:name w:val="Основной текст (7)"/>
    <w:basedOn w:val="a"/>
    <w:link w:val="7Exact"/>
    <w:rsid w:val="00496F64"/>
    <w:pPr>
      <w:shd w:val="clear" w:color="auto" w:fill="FFFFFF"/>
      <w:spacing w:line="0" w:lineRule="atLeast"/>
    </w:pPr>
    <w:rPr>
      <w:rFonts w:ascii="Garamond" w:eastAsia="Garamond" w:hAnsi="Garamond" w:cs="Garamond"/>
      <w:spacing w:val="-30"/>
      <w:sz w:val="18"/>
      <w:szCs w:val="18"/>
    </w:rPr>
  </w:style>
  <w:style w:type="paragraph" w:customStyle="1" w:styleId="a5">
    <w:name w:val="Подпись к картинке"/>
    <w:basedOn w:val="a"/>
    <w:link w:val="Exact0"/>
    <w:rsid w:val="00496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96F6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6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30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6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3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h-bizhb.alp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4</cp:revision>
  <dcterms:created xsi:type="dcterms:W3CDTF">2018-09-12T11:45:00Z</dcterms:created>
  <dcterms:modified xsi:type="dcterms:W3CDTF">2018-09-13T08:56:00Z</dcterms:modified>
</cp:coreProperties>
</file>