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B" w:rsidRDefault="00E0715B">
      <w:pPr>
        <w:rPr>
          <w:sz w:val="2"/>
          <w:szCs w:val="2"/>
        </w:rPr>
      </w:pPr>
      <w:r w:rsidRPr="00E071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75pt;margin-top:0;width:63.85pt;height:65.75pt;z-index:-125829376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</w:p>
    <w:p w:rsidR="00E0715B" w:rsidRDefault="00C150D8">
      <w:pPr>
        <w:pStyle w:val="30"/>
        <w:shd w:val="clear" w:color="auto" w:fill="auto"/>
      </w:pPr>
      <w:r>
        <w:t>Башкортостан Республикабы</w:t>
      </w:r>
      <w:r>
        <w:br/>
        <w:t>Бишбулэк районы муниципаль районы</w:t>
      </w:r>
      <w:r>
        <w:br/>
        <w:t>Михайловка ауыл советы</w:t>
      </w:r>
      <w:r>
        <w:br/>
        <w:t>ауыл билэмэбе</w:t>
      </w:r>
      <w:r>
        <w:br/>
      </w:r>
      <w:r>
        <w:rPr>
          <w:rStyle w:val="3105pt"/>
        </w:rPr>
        <w:t>ХАКИМИЭТЕ</w:t>
      </w:r>
    </w:p>
    <w:p w:rsidR="00E0715B" w:rsidRDefault="00C150D8">
      <w:pPr>
        <w:pStyle w:val="10"/>
        <w:keepNext/>
        <w:keepLines/>
        <w:shd w:val="clear" w:color="auto" w:fill="auto"/>
      </w:pPr>
      <w:r>
        <w:br w:type="column"/>
      </w:r>
      <w:bookmarkStart w:id="0" w:name="bookmark0"/>
      <w:r>
        <w:lastRenderedPageBreak/>
        <w:t>АДМИНИСТРАЦИЯ</w:t>
      </w:r>
      <w:r>
        <w:br/>
        <w:t>сельского поселения</w:t>
      </w:r>
      <w:r>
        <w:br/>
        <w:t>Михайловский сельсовет</w:t>
      </w:r>
      <w:bookmarkEnd w:id="0"/>
    </w:p>
    <w:p w:rsidR="00E0715B" w:rsidRDefault="00C150D8">
      <w:pPr>
        <w:pStyle w:val="30"/>
        <w:shd w:val="clear" w:color="auto" w:fill="auto"/>
        <w:sectPr w:rsidR="00E0715B">
          <w:pgSz w:w="11900" w:h="16840"/>
          <w:pgMar w:top="1314" w:right="834" w:bottom="1513" w:left="1710" w:header="0" w:footer="3" w:gutter="0"/>
          <w:cols w:num="2" w:space="2021"/>
          <w:noEndnote/>
          <w:docGrid w:linePitch="360"/>
        </w:sectPr>
      </w:pPr>
      <w:r>
        <w:t>муниципального района Бижбулякский</w:t>
      </w:r>
      <w:r>
        <w:br/>
        <w:t xml:space="preserve">район Республики </w:t>
      </w:r>
      <w:r>
        <w:t>Башкортостан</w:t>
      </w:r>
    </w:p>
    <w:p w:rsidR="00E0715B" w:rsidRDefault="00E0715B">
      <w:pPr>
        <w:spacing w:line="83" w:lineRule="exact"/>
        <w:rPr>
          <w:sz w:val="7"/>
          <w:szCs w:val="7"/>
        </w:rPr>
      </w:pPr>
    </w:p>
    <w:p w:rsidR="00E0715B" w:rsidRDefault="00E0715B">
      <w:pPr>
        <w:rPr>
          <w:sz w:val="2"/>
          <w:szCs w:val="2"/>
        </w:rPr>
        <w:sectPr w:rsidR="00E0715B">
          <w:type w:val="continuous"/>
          <w:pgSz w:w="11900" w:h="16840"/>
          <w:pgMar w:top="1343" w:right="0" w:bottom="1528" w:left="0" w:header="0" w:footer="3" w:gutter="0"/>
          <w:cols w:space="720"/>
          <w:noEndnote/>
          <w:docGrid w:linePitch="360"/>
        </w:sectPr>
      </w:pPr>
    </w:p>
    <w:p w:rsidR="00E0715B" w:rsidRDefault="00C150D8">
      <w:pPr>
        <w:pStyle w:val="40"/>
        <w:shd w:val="clear" w:color="auto" w:fill="auto"/>
        <w:sectPr w:rsidR="00E0715B">
          <w:type w:val="continuous"/>
          <w:pgSz w:w="11900" w:h="16840"/>
          <w:pgMar w:top="1343" w:right="1368" w:bottom="1528" w:left="2090" w:header="0" w:footer="3" w:gutter="0"/>
          <w:cols w:num="2" w:space="2898"/>
          <w:noEndnote/>
          <w:docGrid w:linePitch="360"/>
        </w:sectPr>
      </w:pPr>
      <w:r>
        <w:lastRenderedPageBreak/>
        <w:t>452026, БР, Бишбулэк районы,</w:t>
      </w:r>
      <w:r>
        <w:br/>
        <w:t>Михайловка ауылы, Мэктэп урамы, 8</w:t>
      </w:r>
      <w:r>
        <w:br/>
        <w:t>8(347)4325541</w:t>
      </w:r>
      <w:r>
        <w:br w:type="column"/>
      </w:r>
      <w:r>
        <w:rPr>
          <w:rStyle w:val="5"/>
          <w:rFonts w:eastAsia="Microsoft Sans Serif"/>
        </w:rPr>
        <w:lastRenderedPageBreak/>
        <w:t>452026, РБ, Бижбулякский район, с</w:t>
      </w:r>
      <w:r>
        <w:rPr>
          <w:rStyle w:val="5"/>
          <w:rFonts w:eastAsia="Microsoft Sans Serif"/>
        </w:rPr>
        <w:br/>
        <w:t>ело Михайловка, ул. Школьная,8</w:t>
      </w:r>
      <w:r>
        <w:rPr>
          <w:rStyle w:val="5"/>
          <w:rFonts w:eastAsia="Microsoft Sans Serif"/>
        </w:rPr>
        <w:br/>
        <w:t>8(347) 4325541</w:t>
      </w:r>
    </w:p>
    <w:p w:rsidR="00E0715B" w:rsidRDefault="00035CEE">
      <w:pPr>
        <w:spacing w:before="54" w:after="54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7.35pt;margin-top:10.95pt;width:451.85pt;height:0;z-index:377488130" o:connectortype="straight"/>
        </w:pict>
      </w:r>
      <w:r>
        <w:rPr>
          <w:sz w:val="19"/>
          <w:szCs w:val="19"/>
        </w:rPr>
        <w:t xml:space="preserve">                             _______________________________________________________________________________________________</w:t>
      </w:r>
    </w:p>
    <w:p w:rsidR="00E0715B" w:rsidRDefault="00E0715B">
      <w:pPr>
        <w:rPr>
          <w:sz w:val="2"/>
          <w:szCs w:val="2"/>
        </w:rPr>
        <w:sectPr w:rsidR="00E0715B">
          <w:type w:val="continuous"/>
          <w:pgSz w:w="11900" w:h="16840"/>
          <w:pgMar w:top="1343" w:right="0" w:bottom="1343" w:left="0" w:header="0" w:footer="3" w:gutter="0"/>
          <w:cols w:space="720"/>
          <w:noEndnote/>
          <w:docGrid w:linePitch="360"/>
        </w:sectPr>
      </w:pPr>
    </w:p>
    <w:p w:rsidR="00E0715B" w:rsidRDefault="00035CEE">
      <w:pPr>
        <w:pStyle w:val="20"/>
        <w:keepNext/>
        <w:keepLines/>
        <w:shd w:val="clear" w:color="auto" w:fill="auto"/>
        <w:tabs>
          <w:tab w:val="left" w:pos="6619"/>
        </w:tabs>
        <w:spacing w:after="233" w:line="240" w:lineRule="exact"/>
      </w:pPr>
      <w:bookmarkStart w:id="1" w:name="bookmark1"/>
      <w:r>
        <w:lastRenderedPageBreak/>
        <w:t>К</w:t>
      </w:r>
      <w:r w:rsidR="00C150D8">
        <w:t>АРАР</w:t>
      </w:r>
      <w:r w:rsidR="00C150D8">
        <w:tab/>
        <w:t>ПОСТ</w:t>
      </w:r>
      <w:r w:rsidR="00C150D8">
        <w:t>АНОВЛЕНИЕ</w:t>
      </w:r>
      <w:bookmarkEnd w:id="1"/>
    </w:p>
    <w:p w:rsidR="00E0715B" w:rsidRDefault="00C150D8">
      <w:pPr>
        <w:pStyle w:val="22"/>
        <w:shd w:val="clear" w:color="auto" w:fill="auto"/>
        <w:tabs>
          <w:tab w:val="left" w:pos="3734"/>
          <w:tab w:val="left" w:pos="6619"/>
        </w:tabs>
        <w:spacing w:before="0" w:after="211" w:line="240" w:lineRule="exact"/>
        <w:ind w:firstLine="0"/>
      </w:pPr>
      <w:r>
        <w:t>6 август 2018 йыл</w:t>
      </w:r>
      <w:r>
        <w:tab/>
        <w:t>№10/1</w:t>
      </w:r>
      <w:r>
        <w:tab/>
        <w:t>6 августа 2018 года</w:t>
      </w:r>
    </w:p>
    <w:p w:rsidR="00E0715B" w:rsidRDefault="00C150D8" w:rsidP="00035CEE">
      <w:pPr>
        <w:pStyle w:val="60"/>
        <w:shd w:val="clear" w:color="auto" w:fill="auto"/>
        <w:spacing w:before="0"/>
        <w:jc w:val="center"/>
      </w:pPr>
      <w:r>
        <w:t>О выделении мест для размещения агитационных печатных материалов на территориях избирательных участков сельского поселения Михайловский сельсовет по выборам депутатов Государственного Собрания - Курулта</w:t>
      </w:r>
      <w:r>
        <w:t>я Республики Башкортостан шестого созыва</w:t>
      </w:r>
    </w:p>
    <w:p w:rsidR="00E0715B" w:rsidRDefault="00C150D8">
      <w:pPr>
        <w:pStyle w:val="22"/>
        <w:shd w:val="clear" w:color="auto" w:fill="auto"/>
        <w:spacing w:before="0" w:after="507" w:line="274" w:lineRule="exact"/>
        <w:ind w:firstLine="620"/>
        <w:jc w:val="left"/>
      </w:pPr>
      <w:r>
        <w:t>Руководствуясь пунктом 7 статьи 54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E0715B" w:rsidRDefault="00C150D8">
      <w:pPr>
        <w:pStyle w:val="20"/>
        <w:keepNext/>
        <w:keepLines/>
        <w:shd w:val="clear" w:color="auto" w:fill="auto"/>
        <w:spacing w:after="501" w:line="240" w:lineRule="exact"/>
        <w:ind w:left="3140"/>
        <w:jc w:val="left"/>
      </w:pPr>
      <w:bookmarkStart w:id="2" w:name="bookmark2"/>
      <w:r>
        <w:t>ПОСТАНОВЛЯЮ:</w:t>
      </w:r>
      <w:bookmarkEnd w:id="2"/>
    </w:p>
    <w:p w:rsidR="00035CEE" w:rsidRPr="00035CEE" w:rsidRDefault="00035CEE" w:rsidP="00035CEE">
      <w:pPr>
        <w:pStyle w:val="22"/>
        <w:spacing w:after="0" w:line="240" w:lineRule="exact"/>
      </w:pPr>
      <w:r w:rsidRPr="00035CEE">
        <w:t>Выделить на территории избирательных участков по выборам депутатов Г осударственного Собрания - Курултая Республики Башкортостан шестого созыва следующие места для размещения агитационных материалов:</w:t>
      </w: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  <w:r w:rsidRPr="00035CEE">
        <w:rPr>
          <w:rFonts w:ascii="Times New Roman" w:hAnsi="Times New Roman" w:cs="Times New Roman"/>
        </w:rPr>
        <w:t>1393</w:t>
      </w:r>
      <w:r>
        <w:t xml:space="preserve"> </w:t>
      </w:r>
      <w:r w:rsidRPr="00035CEE">
        <w:t>-</w:t>
      </w:r>
      <w:r>
        <w:t xml:space="preserve"> </w:t>
      </w:r>
      <w:r w:rsidRPr="00035CEE">
        <w:t xml:space="preserve"> </w:t>
      </w:r>
      <w:r w:rsidRPr="00035CEE">
        <w:rPr>
          <w:rFonts w:ascii="Times New Roman" w:hAnsi="Times New Roman" w:cs="Times New Roman"/>
        </w:rPr>
        <w:t>в Михайловском избирательном участке</w:t>
      </w: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  <w:r w:rsidRPr="00035CEE">
        <w:rPr>
          <w:rFonts w:ascii="Times New Roman" w:hAnsi="Times New Roman" w:cs="Times New Roman"/>
        </w:rPr>
        <w:t xml:space="preserve">             с. Михайловка, ул. Школьная, 8 </w:t>
      </w:r>
    </w:p>
    <w:p w:rsidR="00035CEE" w:rsidRDefault="00035CEE" w:rsidP="00035CEE">
      <w:pPr>
        <w:pStyle w:val="a4"/>
        <w:rPr>
          <w:rFonts w:ascii="Times New Roman" w:hAnsi="Times New Roman" w:cs="Times New Roman"/>
        </w:rPr>
      </w:pPr>
      <w:r w:rsidRPr="00035CEE">
        <w:rPr>
          <w:rFonts w:ascii="Times New Roman" w:hAnsi="Times New Roman" w:cs="Times New Roman"/>
        </w:rPr>
        <w:t xml:space="preserve">             Доска объявлений</w:t>
      </w: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1394 </w:t>
      </w:r>
      <w:r w:rsidRPr="00035CEE">
        <w:rPr>
          <w:rFonts w:ascii="Times New Roman" w:hAnsi="Times New Roman" w:cs="Times New Roman"/>
        </w:rPr>
        <w:t>- в Мало - Менеузовском избирательном участке</w:t>
      </w:r>
    </w:p>
    <w:p w:rsid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5CEE">
        <w:rPr>
          <w:rFonts w:ascii="Times New Roman" w:hAnsi="Times New Roman" w:cs="Times New Roman"/>
        </w:rPr>
        <w:t xml:space="preserve">с. Малый Менеуз, ул. Вуколова Эрлика, 45а </w:t>
      </w:r>
    </w:p>
    <w:p w:rsid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5CEE">
        <w:rPr>
          <w:rFonts w:ascii="Times New Roman" w:hAnsi="Times New Roman" w:cs="Times New Roman"/>
        </w:rPr>
        <w:t>Доска объявлений у продуктового магазина.</w:t>
      </w: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1395 </w:t>
      </w:r>
      <w:r w:rsidRPr="00035CEE">
        <w:rPr>
          <w:rFonts w:ascii="Times New Roman" w:hAnsi="Times New Roman" w:cs="Times New Roman"/>
        </w:rPr>
        <w:t>- в Ик - Вершинском избирательном участке</w:t>
      </w: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5CEE">
        <w:rPr>
          <w:rFonts w:ascii="Times New Roman" w:hAnsi="Times New Roman" w:cs="Times New Roman"/>
        </w:rPr>
        <w:t>с. Кожай Икские Вершины, ул. Центральная, 40а</w:t>
      </w:r>
    </w:p>
    <w:p w:rsid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5CEE">
        <w:rPr>
          <w:rFonts w:ascii="Times New Roman" w:hAnsi="Times New Roman" w:cs="Times New Roman"/>
        </w:rPr>
        <w:t>Доска объявлений у здания магазина Бижбулякского райпо.</w:t>
      </w: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</w:p>
    <w:p w:rsidR="00035CEE" w:rsidRP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1396 </w:t>
      </w:r>
      <w:r w:rsidRPr="00035CEE">
        <w:rPr>
          <w:rFonts w:ascii="Times New Roman" w:hAnsi="Times New Roman" w:cs="Times New Roman"/>
        </w:rPr>
        <w:t>- в Кистенли - Ивановском избирательном участке</w:t>
      </w:r>
    </w:p>
    <w:p w:rsidR="00035CEE" w:rsidRDefault="00035CEE" w:rsidP="00035C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5CEE">
        <w:rPr>
          <w:rFonts w:ascii="Times New Roman" w:hAnsi="Times New Roman" w:cs="Times New Roman"/>
        </w:rPr>
        <w:t>с. Кистенли - Ивановка, ул. Центральная, 32</w:t>
      </w:r>
    </w:p>
    <w:p w:rsidR="00035CEE" w:rsidRDefault="00680AA7" w:rsidP="00680AA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Доска объявлений у здания в ФАП.</w:t>
      </w:r>
    </w:p>
    <w:p w:rsidR="00680AA7" w:rsidRDefault="00680AA7" w:rsidP="00680AA7">
      <w:pPr>
        <w:pStyle w:val="a4"/>
        <w:rPr>
          <w:rFonts w:ascii="Times New Roman" w:hAnsi="Times New Roman" w:cs="Times New Roman"/>
        </w:rPr>
      </w:pPr>
    </w:p>
    <w:p w:rsidR="00680AA7" w:rsidRDefault="00680AA7" w:rsidP="00680AA7">
      <w:pPr>
        <w:pStyle w:val="a4"/>
        <w:rPr>
          <w:rFonts w:ascii="Times New Roman" w:hAnsi="Times New Roman" w:cs="Times New Roman"/>
        </w:rPr>
      </w:pPr>
    </w:p>
    <w:p w:rsidR="00680AA7" w:rsidRDefault="00680AA7" w:rsidP="00680AA7">
      <w:pPr>
        <w:pStyle w:val="a4"/>
        <w:rPr>
          <w:rFonts w:ascii="Times New Roman" w:hAnsi="Times New Roman" w:cs="Times New Roman"/>
        </w:rPr>
      </w:pPr>
    </w:p>
    <w:p w:rsidR="00680AA7" w:rsidRPr="00035CEE" w:rsidRDefault="00680AA7" w:rsidP="00680AA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С. А. Никитин</w:t>
      </w:r>
    </w:p>
    <w:p w:rsidR="00E0715B" w:rsidRPr="00035CEE" w:rsidRDefault="00E0715B" w:rsidP="00035CEE">
      <w:pPr>
        <w:pStyle w:val="a4"/>
        <w:rPr>
          <w:rFonts w:ascii="Times New Roman" w:hAnsi="Times New Roman" w:cs="Times New Roman"/>
        </w:rPr>
      </w:pPr>
    </w:p>
    <w:sectPr w:rsidR="00E0715B" w:rsidRPr="00035CEE" w:rsidSect="00E0715B">
      <w:type w:val="continuous"/>
      <w:pgSz w:w="11900" w:h="16840"/>
      <w:pgMar w:top="1343" w:right="834" w:bottom="1343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D8" w:rsidRDefault="00C150D8" w:rsidP="00E0715B">
      <w:r>
        <w:separator/>
      </w:r>
    </w:p>
  </w:endnote>
  <w:endnote w:type="continuationSeparator" w:id="1">
    <w:p w:rsidR="00C150D8" w:rsidRDefault="00C150D8" w:rsidP="00E0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D8" w:rsidRDefault="00C150D8"/>
  </w:footnote>
  <w:footnote w:type="continuationSeparator" w:id="1">
    <w:p w:rsidR="00C150D8" w:rsidRDefault="00C150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43A"/>
    <w:multiLevelType w:val="multilevel"/>
    <w:tmpl w:val="0FC8AF48"/>
    <w:lvl w:ilvl="0">
      <w:start w:val="139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715B"/>
    <w:rsid w:val="00035CEE"/>
    <w:rsid w:val="00680AA7"/>
    <w:rsid w:val="00C150D8"/>
    <w:rsid w:val="00E0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15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15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071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5pt">
    <w:name w:val="Основной текст (3) + 10;5 pt"/>
    <w:basedOn w:val="3"/>
    <w:rsid w:val="00E0715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">
    <w:name w:val="Заголовок №1_"/>
    <w:basedOn w:val="a0"/>
    <w:link w:val="10"/>
    <w:rsid w:val="00E071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071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"/>
    <w:basedOn w:val="a0"/>
    <w:rsid w:val="00E07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E07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E07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07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07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07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E0715B"/>
    <w:pPr>
      <w:shd w:val="clear" w:color="auto" w:fill="FFFFFF"/>
      <w:spacing w:line="23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">
    <w:name w:val="Заголовок №1"/>
    <w:basedOn w:val="a"/>
    <w:link w:val="1"/>
    <w:rsid w:val="00E0715B"/>
    <w:pPr>
      <w:shd w:val="clear" w:color="auto" w:fill="FFFFFF"/>
      <w:spacing w:line="250" w:lineRule="exact"/>
      <w:jc w:val="center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ой текст (4)"/>
    <w:basedOn w:val="a"/>
    <w:link w:val="4"/>
    <w:rsid w:val="00E0715B"/>
    <w:pPr>
      <w:shd w:val="clear" w:color="auto" w:fill="FFFFFF"/>
      <w:spacing w:line="182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2">
    <w:name w:val="Основной текст (2)"/>
    <w:basedOn w:val="a"/>
    <w:link w:val="21"/>
    <w:rsid w:val="00E0715B"/>
    <w:pPr>
      <w:shd w:val="clear" w:color="auto" w:fill="FFFFFF"/>
      <w:spacing w:before="300" w:after="300" w:line="0" w:lineRule="atLeas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E0715B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0715B"/>
    <w:pPr>
      <w:shd w:val="clear" w:color="auto" w:fill="FFFFFF"/>
      <w:spacing w:before="300" w:after="480" w:line="274" w:lineRule="exact"/>
      <w:ind w:firstLine="18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E0715B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No Spacing"/>
    <w:uiPriority w:val="1"/>
    <w:qFormat/>
    <w:rsid w:val="00035C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2</cp:revision>
  <dcterms:created xsi:type="dcterms:W3CDTF">2018-09-13T04:10:00Z</dcterms:created>
  <dcterms:modified xsi:type="dcterms:W3CDTF">2018-09-13T04:23:00Z</dcterms:modified>
</cp:coreProperties>
</file>