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8" w:rsidRDefault="00F656A8"/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/>
      </w:tblPr>
      <w:tblGrid>
        <w:gridCol w:w="5182"/>
        <w:gridCol w:w="1541"/>
        <w:gridCol w:w="4902"/>
      </w:tblGrid>
      <w:tr w:rsidR="002105C2" w:rsidTr="00890467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659C" w:rsidRPr="00F6659C" w:rsidRDefault="00F6659C" w:rsidP="00F6659C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</w:pPr>
            <w:r w:rsidRPr="00F6659C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Баш</w:t>
            </w:r>
            <w:r w:rsidRPr="00F6659C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  <w:t>ҡортостан Республикаһы</w:t>
            </w:r>
          </w:p>
          <w:p w:rsidR="00F6659C" w:rsidRPr="00F6659C" w:rsidRDefault="00F6659C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F6659C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Бишбүләк районы муниципаль районы</w:t>
            </w:r>
          </w:p>
          <w:p w:rsidR="00F6659C" w:rsidRPr="00F6659C" w:rsidRDefault="00F6659C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F6659C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>Михайловка  ауыл советы</w:t>
            </w:r>
          </w:p>
          <w:p w:rsidR="00F6659C" w:rsidRPr="00F6659C" w:rsidRDefault="00F6659C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F6659C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>ауыл  биләмәһе</w:t>
            </w:r>
          </w:p>
          <w:p w:rsidR="00F6659C" w:rsidRPr="00F6659C" w:rsidRDefault="00F6659C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val="be-BY" w:eastAsia="ru-RU"/>
              </w:rPr>
            </w:pPr>
            <w:r w:rsidRPr="00F6659C">
              <w:rPr>
                <w:rFonts w:ascii="a_Helver Bashkir" w:eastAsia="Times New Roman" w:hAnsi="a_Helver Bashkir" w:cs="Times New Roman"/>
                <w:b/>
                <w:lang w:val="be-BY" w:eastAsia="ru-RU"/>
              </w:rPr>
              <w:t>ХАКИМИӘТЕ</w:t>
            </w:r>
          </w:p>
          <w:p w:rsidR="00F6659C" w:rsidRPr="00F6659C" w:rsidRDefault="00F6659C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val="be-BY" w:eastAsia="ru-RU"/>
              </w:rPr>
            </w:pPr>
          </w:p>
          <w:p w:rsidR="00F6659C" w:rsidRPr="00F6659C" w:rsidRDefault="002924E5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452026</w:t>
            </w:r>
            <w:r w:rsidR="00F6659C" w:rsidRPr="00F6659C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, БР, Бишбүләк районы,</w:t>
            </w:r>
          </w:p>
          <w:p w:rsidR="00F6659C" w:rsidRPr="00F6659C" w:rsidRDefault="00F6659C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F6659C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F6659C" w:rsidRPr="00F6659C" w:rsidRDefault="00F6659C" w:rsidP="00F6659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F6659C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8(347)4325541</w:t>
            </w:r>
          </w:p>
          <w:p w:rsidR="002105C2" w:rsidRDefault="00D14014" w:rsidP="00AE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05C2" w:rsidRDefault="002105C2" w:rsidP="0089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355" cy="8401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C2" w:rsidRDefault="002105C2" w:rsidP="0089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81B56" w:rsidRPr="00781B56" w:rsidRDefault="002105C2" w:rsidP="00F6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81B56" w:rsidRPr="00781B56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781B56" w:rsidRPr="00781B56" w:rsidRDefault="00781B56" w:rsidP="00781B5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781B56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муниципальный район Бижбулякский район</w:t>
            </w:r>
          </w:p>
          <w:p w:rsidR="00781B56" w:rsidRPr="00781B56" w:rsidRDefault="00781B56" w:rsidP="00781B5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val="be-BY" w:eastAsia="ru-RU"/>
              </w:rPr>
            </w:pPr>
            <w:r w:rsidRPr="00781B56">
              <w:rPr>
                <w:rFonts w:ascii="a_Helver Bashkir" w:eastAsia="Times New Roman" w:hAnsi="a_Helver Bashkir" w:cs="Times New Roman"/>
                <w:b/>
                <w:lang w:val="be-BY" w:eastAsia="ru-RU"/>
              </w:rPr>
              <w:t>АДМИНИСТРАЦИЯ</w:t>
            </w:r>
          </w:p>
          <w:p w:rsidR="00781B56" w:rsidRPr="00781B56" w:rsidRDefault="00781B56" w:rsidP="00781B5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val="be-BY" w:eastAsia="ru-RU"/>
              </w:rPr>
            </w:pPr>
            <w:r w:rsidRPr="00781B56">
              <w:rPr>
                <w:rFonts w:ascii="a_Helver Bashkir" w:eastAsia="Times New Roman" w:hAnsi="a_Helver Bashkir" w:cs="Times New Roman"/>
                <w:b/>
                <w:lang w:val="be-BY" w:eastAsia="ru-RU"/>
              </w:rPr>
              <w:t>сельского поселения</w:t>
            </w:r>
          </w:p>
          <w:p w:rsidR="00781B56" w:rsidRPr="00781B56" w:rsidRDefault="00781B56" w:rsidP="00781B5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val="be-BY" w:eastAsia="ru-RU"/>
              </w:rPr>
            </w:pPr>
            <w:r w:rsidRPr="00781B56">
              <w:rPr>
                <w:rFonts w:ascii="a_Helver Bashkir" w:eastAsia="Times New Roman" w:hAnsi="a_Helver Bashkir" w:cs="Times New Roman"/>
                <w:b/>
                <w:lang w:val="be-BY" w:eastAsia="ru-RU"/>
              </w:rPr>
              <w:t>Михайловский сельсовет</w:t>
            </w:r>
          </w:p>
          <w:p w:rsidR="00781B56" w:rsidRPr="00781B56" w:rsidRDefault="00781B56" w:rsidP="00781B5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</w:p>
          <w:p w:rsidR="00781B56" w:rsidRPr="00781B56" w:rsidRDefault="002924E5" w:rsidP="0078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452026</w:t>
            </w:r>
            <w:r w:rsidR="00781B56" w:rsidRPr="00781B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, РБ, Бижбулякский район, село Михайловка, </w:t>
            </w:r>
          </w:p>
          <w:p w:rsidR="00781B56" w:rsidRPr="00781B56" w:rsidRDefault="00781B56" w:rsidP="0078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781B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ул. Школьная,8</w:t>
            </w:r>
          </w:p>
          <w:p w:rsidR="00781B56" w:rsidRPr="00781B56" w:rsidRDefault="00781B56" w:rsidP="00781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</w:pPr>
            <w:r w:rsidRPr="00781B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</w:t>
            </w:r>
            <w:r w:rsidRPr="00781B56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347) 43</w:t>
            </w:r>
            <w:r w:rsidRPr="00781B56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25541</w:t>
            </w:r>
          </w:p>
          <w:p w:rsidR="002105C2" w:rsidRDefault="002105C2" w:rsidP="0089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E4" w:rsidRPr="007870EB" w:rsidRDefault="000A79E4" w:rsidP="000A79E4">
      <w:pPr>
        <w:pStyle w:val="1"/>
        <w:spacing w:line="276" w:lineRule="auto"/>
        <w:jc w:val="left"/>
        <w:rPr>
          <w:b/>
          <w:lang w:val="be-BY"/>
        </w:rPr>
      </w:pPr>
      <w:r w:rsidRPr="007870EB">
        <w:rPr>
          <w:b/>
          <w:lang w:val="tt-RU"/>
        </w:rPr>
        <w:t>Ҡ</w:t>
      </w:r>
      <w:r w:rsidRPr="007870EB">
        <w:rPr>
          <w:rFonts w:eastAsia="Arial Unicode MS"/>
          <w:b/>
          <w:lang w:val="be-BY"/>
        </w:rPr>
        <w:t xml:space="preserve">  А Р А Р    </w:t>
      </w:r>
      <w:r w:rsidR="00A435CC">
        <w:rPr>
          <w:rFonts w:eastAsia="Arial Unicode MS"/>
          <w:b/>
          <w:lang w:val="be-BY"/>
        </w:rPr>
        <w:t xml:space="preserve">                               </w:t>
      </w:r>
      <w:r w:rsidRPr="007870EB">
        <w:rPr>
          <w:rFonts w:eastAsia="Arial Unicode MS"/>
          <w:b/>
          <w:lang w:val="be-BY"/>
        </w:rPr>
        <w:t xml:space="preserve">               </w:t>
      </w:r>
      <w:r w:rsidR="007870EB">
        <w:rPr>
          <w:rFonts w:eastAsia="Arial Unicode MS"/>
          <w:b/>
          <w:lang w:val="be-BY"/>
        </w:rPr>
        <w:t xml:space="preserve">                        </w:t>
      </w:r>
      <w:r w:rsidRPr="007870EB">
        <w:rPr>
          <w:rFonts w:eastAsia="Arial Unicode MS"/>
          <w:b/>
          <w:lang w:val="be-BY"/>
        </w:rPr>
        <w:t xml:space="preserve">ПОСТАНОВЛЕНИЕ                                                                          </w:t>
      </w:r>
      <w:r w:rsidR="002105C2" w:rsidRPr="007870EB">
        <w:rPr>
          <w:b/>
          <w:lang w:val="be-BY"/>
        </w:rPr>
        <w:t xml:space="preserve">    </w:t>
      </w:r>
    </w:p>
    <w:p w:rsidR="002105C2" w:rsidRPr="007870EB" w:rsidRDefault="00A33DD1" w:rsidP="000670DB">
      <w:pPr>
        <w:pStyle w:val="a3"/>
      </w:pPr>
      <w:r w:rsidRPr="007870EB">
        <w:t xml:space="preserve">18 </w:t>
      </w:r>
      <w:r w:rsidR="00D16E56" w:rsidRPr="007870EB">
        <w:t>август</w:t>
      </w:r>
      <w:r w:rsidR="002105C2" w:rsidRPr="007870EB">
        <w:t xml:space="preserve">  2015й      </w:t>
      </w:r>
      <w:r w:rsidR="0034525A" w:rsidRPr="007870EB">
        <w:t xml:space="preserve">                         </w:t>
      </w:r>
      <w:r w:rsidR="000670DB" w:rsidRPr="007870EB">
        <w:t xml:space="preserve">   </w:t>
      </w:r>
      <w:r w:rsidR="0034525A" w:rsidRPr="007870EB">
        <w:t xml:space="preserve">   № </w:t>
      </w:r>
      <w:r w:rsidR="002105C2" w:rsidRPr="007870EB">
        <w:t xml:space="preserve"> </w:t>
      </w:r>
      <w:r w:rsidRPr="007870EB">
        <w:t>27</w:t>
      </w:r>
      <w:r w:rsidR="002105C2" w:rsidRPr="007870EB">
        <w:t xml:space="preserve">    </w:t>
      </w:r>
      <w:r w:rsidR="000670DB" w:rsidRPr="007870EB">
        <w:t xml:space="preserve">                               </w:t>
      </w:r>
      <w:r w:rsidR="002105C2" w:rsidRPr="007870EB">
        <w:t xml:space="preserve">  </w:t>
      </w:r>
      <w:r w:rsidRPr="007870EB">
        <w:t xml:space="preserve">18 </w:t>
      </w:r>
      <w:r w:rsidR="00D16E56" w:rsidRPr="007870EB">
        <w:t>августа</w:t>
      </w:r>
      <w:r w:rsidR="002105C2" w:rsidRPr="007870EB">
        <w:t xml:space="preserve">  2015г</w:t>
      </w:r>
      <w:r w:rsidR="009D43E2" w:rsidRPr="007870EB">
        <w:t>.</w:t>
      </w:r>
    </w:p>
    <w:p w:rsidR="000A79E4" w:rsidRPr="007870EB" w:rsidRDefault="000A79E4" w:rsidP="007870E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присвоения, изменения и аннулирования адресов</w:t>
      </w:r>
    </w:p>
    <w:p w:rsidR="000A79E4" w:rsidRPr="007870EB" w:rsidRDefault="000A79E4" w:rsidP="007870EB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7870EB" w:rsidRDefault="00A55D92" w:rsidP="007870E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79E4"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 октября 2003года N 131-ФЗ "Об общих принципах организации местного самоуправления в Российской Федерации",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</w:t>
      </w:r>
      <w:r w:rsidR="00A00E2A"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Правительства РФ от            19 </w:t>
      </w:r>
      <w:r w:rsidR="000A79E4"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2014 года N 1221 "Об утверждении</w:t>
      </w: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присвоения, изменения и </w:t>
      </w:r>
      <w:r w:rsidR="000A79E4"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адресов"</w:t>
      </w:r>
    </w:p>
    <w:p w:rsidR="000A79E4" w:rsidRPr="007870EB" w:rsidRDefault="00A55D92" w:rsidP="007870E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A79E4"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55D92" w:rsidRPr="007870EB" w:rsidRDefault="00A55D92" w:rsidP="007870E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92" w:rsidRPr="007870EB" w:rsidRDefault="000A79E4" w:rsidP="0078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«Правила присвоения, изменения и аннулирования адресов (согласно приложению).</w:t>
      </w:r>
    </w:p>
    <w:p w:rsidR="00A55D92" w:rsidRPr="007870EB" w:rsidRDefault="000A79E4" w:rsidP="0078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55D92" w:rsidRPr="007870E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здании администрации сельского поселения</w:t>
      </w:r>
      <w:r w:rsidR="000122A7" w:rsidRPr="007870EB">
        <w:rPr>
          <w:rFonts w:ascii="Times New Roman" w:hAnsi="Times New Roman" w:cs="Times New Roman"/>
          <w:sz w:val="24"/>
          <w:szCs w:val="24"/>
        </w:rPr>
        <w:t xml:space="preserve"> Михайловский</w:t>
      </w:r>
      <w:r w:rsidR="00A55D92" w:rsidRPr="007870EB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 Бижбулякский район Республики</w:t>
      </w:r>
      <w:r w:rsidR="00F656A8" w:rsidRPr="007870EB">
        <w:rPr>
          <w:rFonts w:ascii="Times New Roman" w:hAnsi="Times New Roman" w:cs="Times New Roman"/>
          <w:sz w:val="24"/>
          <w:szCs w:val="24"/>
        </w:rPr>
        <w:t xml:space="preserve"> Башкортостан  по адресу: 452026</w:t>
      </w:r>
      <w:r w:rsidR="00A55D92" w:rsidRPr="007870EB">
        <w:rPr>
          <w:rFonts w:ascii="Times New Roman" w:hAnsi="Times New Roman" w:cs="Times New Roman"/>
          <w:sz w:val="24"/>
          <w:szCs w:val="24"/>
        </w:rPr>
        <w:t xml:space="preserve">, РБ, Бижбулякский  </w:t>
      </w:r>
      <w:r w:rsidR="00F656A8" w:rsidRPr="007870EB">
        <w:rPr>
          <w:rFonts w:ascii="Times New Roman" w:hAnsi="Times New Roman" w:cs="Times New Roman"/>
          <w:sz w:val="24"/>
          <w:szCs w:val="24"/>
        </w:rPr>
        <w:t>район, с. Михайловка, ул. Школьная, д.8</w:t>
      </w:r>
      <w:r w:rsidR="00A55D92" w:rsidRPr="007870EB">
        <w:rPr>
          <w:rFonts w:ascii="Times New Roman" w:hAnsi="Times New Roman" w:cs="Times New Roman"/>
          <w:sz w:val="24"/>
          <w:szCs w:val="24"/>
        </w:rPr>
        <w:t xml:space="preserve">  и разместить   в сети  общего  доступа  «Интернет»  на  официальном  сайте  администрации  сельского поселения  </w:t>
      </w:r>
      <w:r w:rsidR="00F656A8" w:rsidRPr="007870EB">
        <w:rPr>
          <w:rFonts w:ascii="Times New Roman" w:hAnsi="Times New Roman" w:cs="Times New Roman"/>
          <w:sz w:val="24"/>
          <w:szCs w:val="24"/>
        </w:rPr>
        <w:t xml:space="preserve">Михайловский </w:t>
      </w:r>
      <w:r w:rsidR="00A55D92" w:rsidRPr="007870EB">
        <w:rPr>
          <w:rFonts w:ascii="Times New Roman" w:hAnsi="Times New Roman" w:cs="Times New Roman"/>
          <w:sz w:val="24"/>
          <w:szCs w:val="24"/>
        </w:rPr>
        <w:t>сельсовет  муниципального  района  Бижбулякский район  Республики Башкортостан.</w:t>
      </w:r>
    </w:p>
    <w:p w:rsidR="000A79E4" w:rsidRPr="007870EB" w:rsidRDefault="000A79E4" w:rsidP="0078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0A79E4" w:rsidRPr="007870EB" w:rsidRDefault="000A79E4" w:rsidP="0078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  постановления оставляю за собой.</w:t>
      </w:r>
    </w:p>
    <w:p w:rsidR="000A79E4" w:rsidRPr="007870EB" w:rsidRDefault="000A79E4" w:rsidP="0078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7870EB" w:rsidRDefault="000A79E4" w:rsidP="00F5593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E2A" w:rsidRPr="007870EB" w:rsidRDefault="00A00E2A" w:rsidP="000A79E4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7870EB" w:rsidRDefault="000A79E4" w:rsidP="000A79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2924E5"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122A7" w:rsidRPr="0078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С.А.Никитин</w:t>
      </w:r>
    </w:p>
    <w:p w:rsidR="000A79E4" w:rsidRPr="007870EB" w:rsidRDefault="000A79E4" w:rsidP="000A79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A33DD1" w:rsidRDefault="000A79E4" w:rsidP="000A79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A33DD1" w:rsidRDefault="000A79E4" w:rsidP="000A79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A33DD1" w:rsidRDefault="000A79E4" w:rsidP="000A79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A33DD1" w:rsidRDefault="000A79E4" w:rsidP="000A79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E2A" w:rsidRDefault="00A00E2A" w:rsidP="002A0DF9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3A" w:rsidRDefault="00F5593A" w:rsidP="002A0DF9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EB" w:rsidRPr="00A33DD1" w:rsidRDefault="007870EB" w:rsidP="002A0DF9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E4" w:rsidRPr="00A33DD1" w:rsidRDefault="000A79E4" w:rsidP="002A0DF9">
      <w:pPr>
        <w:tabs>
          <w:tab w:val="left" w:pos="142"/>
        </w:tabs>
        <w:spacing w:after="0" w:line="312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A79E4" w:rsidRPr="00A33DD1" w:rsidRDefault="000A79E4" w:rsidP="002A0DF9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A79E4" w:rsidRPr="00A33DD1" w:rsidRDefault="000A79E4" w:rsidP="002A0DF9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сельского поселения </w:t>
      </w:r>
    </w:p>
    <w:p w:rsidR="000A79E4" w:rsidRPr="00A33DD1" w:rsidRDefault="002701FF" w:rsidP="002A0DF9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Михайловский </w:t>
      </w:r>
      <w:r w:rsidR="000A79E4"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9E4"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A55D92"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="000A79E4"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A79E4" w:rsidRPr="00A33DD1" w:rsidRDefault="000A79E4" w:rsidP="002A0DF9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A79E4" w:rsidRPr="00A33DD1" w:rsidRDefault="000A79E4" w:rsidP="002A0DF9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  </w:t>
      </w:r>
      <w:r w:rsid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A55D92"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33DD1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2015 года</w:t>
      </w:r>
    </w:p>
    <w:p w:rsidR="00A55D92" w:rsidRPr="00A33DD1" w:rsidRDefault="00A55D92" w:rsidP="002A0DF9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A79E4" w:rsidRPr="00A33DD1" w:rsidRDefault="000A79E4" w:rsidP="002A0DF9">
      <w:pPr>
        <w:tabs>
          <w:tab w:val="left" w:pos="142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3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0A79E4" w:rsidRDefault="000A79E4" w:rsidP="002A0DF9">
      <w:pPr>
        <w:tabs>
          <w:tab w:val="left" w:pos="142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присвоения, изменения и аннулирования адресов</w:t>
      </w:r>
    </w:p>
    <w:p w:rsidR="00AB747D" w:rsidRPr="00A33DD1" w:rsidRDefault="00AB747D" w:rsidP="002A0DF9">
      <w:pPr>
        <w:tabs>
          <w:tab w:val="left" w:pos="142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A79E4" w:rsidRPr="00A33DD1" w:rsidRDefault="000A79E4" w:rsidP="002A0DF9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3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Понятия, используемые в настоящих Правилах, означают следующее: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«адресообразующие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«элемент планировочной структуры» — зона (массив), район (в том числе жилой район, микрорайон,  квартал, промышленный  район),</w:t>
      </w:r>
      <w:r w:rsidR="00DB2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размещения садоводческих, огороднических и дачных некоммерческих объединений;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«элемент улично-дорожной сети» — улица, проспект, переулок, проезд, набережная, площадь, бульвар, тупик, съезд, шоссе, аллея и иное.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Адрес, присвоенный объекту адресации, должен отвечать следующим требованиям: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уникальность. 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</w:t>
      </w:r>
      <w:r w:rsidR="00DB2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обязательность. Каждому объекту адресации должен быть присвоен адрес в соответствии с настоящими Правилами;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Присвоение, изменение и аннулирование адресов осуществляется без взимания платы.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6. Присвоение объекту адресации адреса, изменение и аннулирование  такого адреса осуществляется Администрацией поселения, с использованием федеральной информационной адресной системы.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Присвоение объекту адресации адреса осуществляется: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в отношении земельных участков в случаях: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в отношении зданий, сооружений и объектов незавершенного строительства в случаях: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выдачи (получения) разрешения на строительство здания или сооружения;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в отношении помещений в случаях: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недвижимости»,документов, содержащих необходимые для осуществления государственного кадастрового учета сведения о таком помещении.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11. В случае присвоения адреса многоквартирному дому осуществляется одновременное присвоение адресов всем расположенным</w:t>
      </w:r>
      <w:r w:rsidR="004A57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помещениям.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 реестра.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13. Изменение адреса объекта адресации осуществляется, в том числе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14. Аннулирование адреса объекта адресации осуществляется в случаях: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прекращения существования объекта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ind w:firstLine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19. При присвоении объекту адресации адреса или аннулировании</w:t>
      </w:r>
      <w:r w:rsidR="004A57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адреса уполномоченный орган обязан: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определить возможность присвоения объекту адресации адреса</w:t>
      </w:r>
      <w:r w:rsidR="004A57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аннулирования его адреса;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б) провести осмотр местонахождения объекта адресации (при необходимости);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20. Присвоение объекту адресации адреса или аннулирование его</w:t>
      </w:r>
      <w:r w:rsidR="004A57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подтверждается решением уполномоченного органа о присвоении</w:t>
      </w:r>
      <w:r w:rsidR="004A57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адресации адреса или аннулировании его адреса.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21. Решение уполномоченного органа о присвоении объекту адресации адреса принимается одновременно: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с утверждением проекта планировки территории;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д) с принятием решения о строительстве объекта адресации.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22. Решение уполномоченного органа о присвоении объекту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 адреса содержит: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присвоенный объекту адресации адрес;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реквизиты и наименования документов, на основании которых принято решение о присвоении адреса;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описание местоположения объекта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кадастровые номера, адреса и сведения об объектах недвижимости, из которых образуется объект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23. Решение уполномоченного органа об аннулировании адреса объекта адресации содержит: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аннулируемый адрес объекта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уникальный номер аннулируемого адреса объекта адресации в государственном адресном реестре;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причину аннулирования адреса объекта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другие необходимые сведения, определенные уполномоченным органом.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право хозяйственного ведения;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право оперативного управления;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право пожизненно наследуемого владения;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право постоянного (бессрочного) пользования.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От имени членов садоводческого, огороднического и (или)дачного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  <w:r w:rsidR="006D1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образуемые объекты адресации.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32. Заявление подписывается заявителем либо представителем</w:t>
      </w:r>
      <w:r w:rsidR="006D1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представлении заявления представителем заявителя к  такому</w:t>
      </w:r>
      <w:r w:rsidR="006D1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</w:t>
      </w:r>
      <w:r w:rsidR="006D1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34. К заявлению прилагаются следующие документы: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правоустанавливающие и (или) правоудостоверяющие документы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(объекты) адресации;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  <w:r w:rsidR="006D1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одного и более новых объектов адресации);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д) кадастровый паспорт объекта адресации (в случае присвоения</w:t>
      </w:r>
      <w:r w:rsidR="006D1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объекту адресации, поставленному на кадастровый учет);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е) решение органа местного самоуправления о переводе жилого помещения в нежилое помещение или нежилого помещения в жилое</w:t>
      </w:r>
      <w:r w:rsidR="006D1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Документы, указанные в пункте 34 настоящих Правил, представляемые в уполномоченный орган в форме электронных документов, удостоверяются заявителем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(представителем заявителя) с использованием усиленной квалифицированной электронной подписи.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36. Если заявление и документы, указанные в пункте 34 настоящих Правил, представляются заявителем (представителем</w:t>
      </w:r>
      <w:r w:rsidR="005A49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</w:t>
      </w:r>
      <w:r w:rsidR="00AC3AA0"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(представителю  заявителя) сообщения о получении заявления и документов с указанием входящего регистрационного номера заявления,</w:t>
      </w:r>
      <w:r w:rsidR="005A49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</w:t>
      </w:r>
      <w:r w:rsidR="005A49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34 настоящих Правил (при их наличии),</w:t>
      </w:r>
      <w:r w:rsidR="005A49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40. В присвоении объекту адресации  адреса  или  аннулировании его адреса может быть отказано в случаях, если: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с заявлением о присвоении объекту адресации адреса обратилось лицо, не указанное в пунктах 27 и 29 настоящих Правил;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41. Решение об отказе в присвоении объекту адресации адреса</w:t>
      </w:r>
      <w:r w:rsidR="005A49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адреса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44. Структура адреса включает в себя следующую последовательность    адресообразующих элементов, описанных идентифицирующими их реквизитами (далее — реквизит адреса):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наименование страны (Российская Федерация);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наименование субъекта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наименование городского или сельского поселения  в  составе</w:t>
      </w:r>
      <w:r w:rsidR="00AB74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(для муниципального района) или</w:t>
      </w:r>
      <w:r w:rsidR="00AB74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 городского округа;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д) наименование населенного пункта;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е) наименование элемента планировочной структуры;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ж) наименование элемента улично-дорожной сети;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з) номер земельного участка;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и) тип и номер здания, сооружения или объекта незавершенного</w:t>
      </w:r>
      <w:r w:rsidR="00F559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к) тип и номер помещения, расположенного в здании или сооружении.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47. Обязательными адресообразующими элементами для всех видов объектов адресации являются: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страна;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субъект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городское или сельское поселение в составе муниципального района (для муниципального района);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д) населенный пункт.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48. Иные адресообразующие элементы применяются в зависимости от вида объекта адресации.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наименование элемента планировочной структуры (при наличии);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наименование элемента улично-дорожной сети (при наличии);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номер земельного участка.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</w:t>
      </w:r>
      <w:r w:rsidR="00AB74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следующие адресообразующие элементы, описанные идентифицирующими их реквизитами: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наименование элемента планировочной структуры (при наличии);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наименование элемента улично-дорожной сети (при наличии);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тип и номер здания, сооружения или объекта незавершенного строительства.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51. Структура адреса помещения в пределах здания  (сооружения)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наименование элемента планировочной структуры (при наличии);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наименование элемента улично-дорожной сети (при наличии);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тип и номер здания, сооружения;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тип и номер помещения в пределах здания, сооружения;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д) тип и номер помещения в пределах квартиры (в отношении коммунальных квартир).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адресообразующих элементов устанавливаются Министерством финансов Российской Федерации.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Правила написания наименований и нумерации объектов адресации 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53. В структуре адреса наименования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Наименования страны и субъектов  Российской  Федерации  должны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соответствующим наименованиям в Конституции Российской Федерации.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  <w:r w:rsidR="00F559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символы: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«-» — дефис;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«.» — точка;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«(» — открывающая круглая скобка;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 «)» — закрывающая круглая скобка;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д) «N» — знак номера.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</w:t>
      </w: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с использованием арабских цифр и дополнением буквы (букв) грамматического окончания через дефис.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A79E4" w:rsidRPr="00AB747D" w:rsidRDefault="000A79E4" w:rsidP="00AB747D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02993" w:rsidRPr="00AB747D" w:rsidRDefault="00E02993" w:rsidP="00AB747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5C2" w:rsidRPr="00A33DD1" w:rsidRDefault="002105C2" w:rsidP="00634BBD">
      <w:pPr>
        <w:pStyle w:val="a3"/>
        <w:rPr>
          <w:rFonts w:ascii="Tahoma" w:hAnsi="Tahoma" w:cs="Tahoma"/>
          <w:sz w:val="20"/>
          <w:szCs w:val="20"/>
        </w:rPr>
      </w:pPr>
    </w:p>
    <w:sectPr w:rsidR="002105C2" w:rsidRPr="00A33DD1" w:rsidSect="00A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E5A"/>
    <w:multiLevelType w:val="multilevel"/>
    <w:tmpl w:val="A6A6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5C2"/>
    <w:rsid w:val="000122A7"/>
    <w:rsid w:val="00065DE1"/>
    <w:rsid w:val="000670DB"/>
    <w:rsid w:val="000A79E4"/>
    <w:rsid w:val="000F7E69"/>
    <w:rsid w:val="00132329"/>
    <w:rsid w:val="001716A9"/>
    <w:rsid w:val="001F7065"/>
    <w:rsid w:val="002105C2"/>
    <w:rsid w:val="002701FF"/>
    <w:rsid w:val="00283EB9"/>
    <w:rsid w:val="002924E5"/>
    <w:rsid w:val="002A0DF9"/>
    <w:rsid w:val="0034525A"/>
    <w:rsid w:val="003F2C8E"/>
    <w:rsid w:val="00460C8E"/>
    <w:rsid w:val="004A575D"/>
    <w:rsid w:val="004E3F3E"/>
    <w:rsid w:val="004F27ED"/>
    <w:rsid w:val="00592DCA"/>
    <w:rsid w:val="005A4970"/>
    <w:rsid w:val="00625443"/>
    <w:rsid w:val="00634BBD"/>
    <w:rsid w:val="00661C79"/>
    <w:rsid w:val="00666A00"/>
    <w:rsid w:val="006C1062"/>
    <w:rsid w:val="006D1C17"/>
    <w:rsid w:val="007261DD"/>
    <w:rsid w:val="0073768C"/>
    <w:rsid w:val="00756620"/>
    <w:rsid w:val="007740C4"/>
    <w:rsid w:val="00781B56"/>
    <w:rsid w:val="007870EB"/>
    <w:rsid w:val="007B28BC"/>
    <w:rsid w:val="007D1DF4"/>
    <w:rsid w:val="008E2339"/>
    <w:rsid w:val="00954E58"/>
    <w:rsid w:val="009D43E2"/>
    <w:rsid w:val="00A00E2A"/>
    <w:rsid w:val="00A33DD1"/>
    <w:rsid w:val="00A3607F"/>
    <w:rsid w:val="00A435CC"/>
    <w:rsid w:val="00A55D92"/>
    <w:rsid w:val="00A62E25"/>
    <w:rsid w:val="00AB747D"/>
    <w:rsid w:val="00AC3AA0"/>
    <w:rsid w:val="00AE2F08"/>
    <w:rsid w:val="00C626C5"/>
    <w:rsid w:val="00D14014"/>
    <w:rsid w:val="00D16E56"/>
    <w:rsid w:val="00D71D93"/>
    <w:rsid w:val="00DA20CE"/>
    <w:rsid w:val="00DB2466"/>
    <w:rsid w:val="00DC1583"/>
    <w:rsid w:val="00DF2A75"/>
    <w:rsid w:val="00E02993"/>
    <w:rsid w:val="00EB2960"/>
    <w:rsid w:val="00ED311D"/>
    <w:rsid w:val="00F5593A"/>
    <w:rsid w:val="00F656A8"/>
    <w:rsid w:val="00F6659C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F"/>
  </w:style>
  <w:style w:type="paragraph" w:styleId="1">
    <w:name w:val="heading 1"/>
    <w:basedOn w:val="a"/>
    <w:next w:val="a"/>
    <w:link w:val="10"/>
    <w:qFormat/>
    <w:rsid w:val="002105C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0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79E4"/>
    <w:rPr>
      <w:strike w:val="0"/>
      <w:dstrike w:val="0"/>
      <w:color w:val="00779E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</cp:lastModifiedBy>
  <cp:revision>2</cp:revision>
  <cp:lastPrinted>2015-08-18T09:39:00Z</cp:lastPrinted>
  <dcterms:created xsi:type="dcterms:W3CDTF">2015-08-18T09:44:00Z</dcterms:created>
  <dcterms:modified xsi:type="dcterms:W3CDTF">2015-08-18T09:44:00Z</dcterms:modified>
</cp:coreProperties>
</file>