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DE21BC" w:rsidTr="00DE21B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21BC" w:rsidRDefault="00DE21BC">
            <w:pPr>
              <w:pStyle w:val="1"/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DE21BC" w:rsidRDefault="00DE21BC" w:rsidP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DE21BC" w:rsidRDefault="00DE21BC" w:rsidP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452042, БР, Бишбүләк районы,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21BC" w:rsidRDefault="00DE21B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pt;height:64.9pt" o:ole="" fillcolor="window">
                  <v:imagedata r:id="rId4" o:title=""/>
                </v:shape>
                <o:OLEObject Type="Embed" ProgID="Word.Picture.8" ShapeID="_x0000_i1025" DrawAspect="Content" ObjectID="_1477387084" r:id="rId5"/>
              </w:object>
            </w:r>
          </w:p>
          <w:p w:rsidR="00DE21BC" w:rsidRDefault="00DE21B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DE21BC" w:rsidRDefault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DE21BC" w:rsidRDefault="00DE21BC" w:rsidP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DE21BC" w:rsidRPr="00DE21BC" w:rsidRDefault="00DE21BC" w:rsidP="00DE21BC">
            <w:pPr>
              <w:spacing w:line="276" w:lineRule="auto"/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DE21BC" w:rsidRDefault="00DE21BC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452042, РБ, Бижбулякский район, село Михайловка, </w:t>
            </w:r>
          </w:p>
          <w:p w:rsidR="00DE21BC" w:rsidRDefault="00DE21BC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Школьная,8</w:t>
            </w:r>
          </w:p>
          <w:p w:rsidR="00DE21BC" w:rsidRPr="00DE21BC" w:rsidRDefault="00DE21BC" w:rsidP="00DE21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25541</w:t>
            </w:r>
          </w:p>
        </w:tc>
      </w:tr>
    </w:tbl>
    <w:p w:rsidR="00DE21BC" w:rsidRDefault="00DE21BC" w:rsidP="00DE21BC">
      <w:pPr>
        <w:rPr>
          <w:rFonts w:ascii="Lucida Sans Unicode" w:hAnsi="Lucida Sans Unicode" w:cs="Lucida Sans Unicode"/>
          <w:b/>
          <w:lang w:val="be-BY"/>
        </w:rPr>
      </w:pPr>
    </w:p>
    <w:p w:rsidR="00DE21BC" w:rsidRDefault="00DE21BC" w:rsidP="00DE21BC">
      <w:pPr>
        <w:rPr>
          <w:rFonts w:cs="Lucida Sans Unicode"/>
          <w:b/>
          <w:sz w:val="28"/>
          <w:lang w:val="be-BY"/>
        </w:rPr>
      </w:pP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cs="Lucida Sans Unicode"/>
          <w:b/>
          <w:lang w:val="be-BY"/>
        </w:rPr>
        <w:t>АРАР                                                                                                                РЕШЕНИЕ</w:t>
      </w:r>
    </w:p>
    <w:p w:rsidR="00EF508A" w:rsidRDefault="00DE21BC" w:rsidP="00DE21BC">
      <w:pPr>
        <w:shd w:val="clear" w:color="auto" w:fill="FFFFFF"/>
        <w:spacing w:before="100" w:beforeAutospacing="1" w:after="100" w:afterAutospacing="1"/>
        <w:jc w:val="center"/>
        <w:rPr>
          <w:b/>
          <w:color w:val="2A2A2A"/>
        </w:rPr>
      </w:pPr>
      <w:r>
        <w:rPr>
          <w:b/>
          <w:color w:val="2A2A2A"/>
        </w:rPr>
        <w:t>Об утверждении Положения о</w:t>
      </w:r>
      <w:r w:rsidR="00C635E4" w:rsidRPr="00C635E4">
        <w:rPr>
          <w:b/>
          <w:color w:val="2A2A2A"/>
        </w:rPr>
        <w:t xml:space="preserve"> порядке учета и оформления выморочного и бесхозяйного имущества в муниципальную собственность</w:t>
      </w:r>
      <w:r w:rsidR="004F6F35" w:rsidRPr="004F6F35">
        <w:rPr>
          <w:b/>
          <w:color w:val="2A2A2A"/>
        </w:rPr>
        <w:t xml:space="preserve"> сельского поселения </w:t>
      </w:r>
      <w:r w:rsidR="00100CDB">
        <w:rPr>
          <w:b/>
          <w:color w:val="2A2A2A"/>
        </w:rPr>
        <w:t>Михайловский</w:t>
      </w:r>
      <w:r w:rsidR="004F6F35" w:rsidRPr="004F6F35">
        <w:rPr>
          <w:b/>
          <w:color w:val="2A2A2A"/>
        </w:rPr>
        <w:t xml:space="preserve"> сельсовет муниципального района Бижбулякски</w:t>
      </w:r>
      <w:r>
        <w:rPr>
          <w:b/>
          <w:color w:val="2A2A2A"/>
        </w:rPr>
        <w:t>й район Республики Башкортостан</w:t>
      </w:r>
    </w:p>
    <w:p w:rsidR="00C635E4" w:rsidRPr="00C635E4" w:rsidRDefault="000F2BCC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>
        <w:rPr>
          <w:color w:val="2A2A2A"/>
        </w:rPr>
        <w:t xml:space="preserve">        </w:t>
      </w:r>
      <w:proofErr w:type="gramStart"/>
      <w:r>
        <w:rPr>
          <w:color w:val="2A2A2A"/>
        </w:rPr>
        <w:t xml:space="preserve">В соответствии с </w:t>
      </w:r>
      <w:r w:rsidR="00C635E4" w:rsidRPr="00C635E4">
        <w:rPr>
          <w:color w:val="2A2A2A"/>
        </w:rPr>
        <w:t xml:space="preserve"> Федеральным законом от 06.10.2003 № 131-ФЗ</w:t>
      </w:r>
      <w:r>
        <w:rPr>
          <w:color w:val="2A2A2A"/>
        </w:rPr>
        <w:t xml:space="preserve"> «Об общих принципах организации местного самоуправления в Российской Федерации», </w:t>
      </w:r>
      <w:r w:rsidR="00C635E4" w:rsidRPr="00C635E4">
        <w:rPr>
          <w:color w:val="2A2A2A"/>
        </w:rPr>
        <w:t>Постановлением Правительства Российской Федерации от 17.09.2003 N 580</w:t>
      </w:r>
      <w:r>
        <w:rPr>
          <w:color w:val="2A2A2A"/>
        </w:rPr>
        <w:t xml:space="preserve"> «Об утверждении положения о принятии на учет бесхозяйных недвижимых вещей», Уставом  сельского поселения </w:t>
      </w:r>
      <w:r w:rsidR="00100CDB">
        <w:rPr>
          <w:color w:val="2A2A2A"/>
        </w:rPr>
        <w:t>Михайловский</w:t>
      </w:r>
      <w:r>
        <w:rPr>
          <w:color w:val="2A2A2A"/>
        </w:rPr>
        <w:t xml:space="preserve"> сельсовет  Совет сельского поселения </w:t>
      </w:r>
      <w:r w:rsidR="00100CDB">
        <w:rPr>
          <w:color w:val="2A2A2A"/>
        </w:rPr>
        <w:t xml:space="preserve">Михайловский </w:t>
      </w:r>
      <w:r>
        <w:rPr>
          <w:color w:val="2A2A2A"/>
        </w:rPr>
        <w:t>сельсовет муниципального района Бижбулякский район Республики Башкортостан</w:t>
      </w:r>
      <w:proofErr w:type="gramEnd"/>
    </w:p>
    <w:p w:rsidR="00C635E4" w:rsidRPr="00C635E4" w:rsidRDefault="000F2BCC" w:rsidP="000F2BCC">
      <w:pPr>
        <w:shd w:val="clear" w:color="auto" w:fill="FFFFFF"/>
        <w:spacing w:before="100" w:beforeAutospacing="1" w:after="100" w:afterAutospacing="1"/>
        <w:jc w:val="center"/>
        <w:rPr>
          <w:color w:val="2A2A2A"/>
        </w:rPr>
      </w:pPr>
      <w:r>
        <w:rPr>
          <w:color w:val="2A2A2A"/>
        </w:rPr>
        <w:t>РЕШИЛ</w:t>
      </w:r>
      <w:r w:rsidR="00C635E4" w:rsidRPr="00C635E4">
        <w:rPr>
          <w:color w:val="2A2A2A"/>
        </w:rPr>
        <w:t>:</w:t>
      </w:r>
    </w:p>
    <w:p w:rsidR="00C635E4" w:rsidRPr="00C635E4" w:rsidRDefault="00DE21BC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>
        <w:rPr>
          <w:color w:val="2A2A2A"/>
        </w:rPr>
        <w:t>1. Утвердить Положение</w:t>
      </w:r>
      <w:proofErr w:type="gramStart"/>
      <w:r>
        <w:rPr>
          <w:color w:val="2A2A2A"/>
        </w:rPr>
        <w:t xml:space="preserve">  </w:t>
      </w:r>
      <w:r w:rsidR="00C635E4" w:rsidRPr="00C635E4">
        <w:rPr>
          <w:color w:val="2A2A2A"/>
        </w:rPr>
        <w:t>О</w:t>
      </w:r>
      <w:proofErr w:type="gramEnd"/>
      <w:r w:rsidR="00C635E4" w:rsidRPr="00C635E4">
        <w:rPr>
          <w:color w:val="2A2A2A"/>
        </w:rPr>
        <w:t xml:space="preserve"> порядке учета и оформления выморочного и  бесхозяйного имущества</w:t>
      </w:r>
      <w:r w:rsidR="000F2BCC">
        <w:rPr>
          <w:color w:val="2A2A2A"/>
        </w:rPr>
        <w:t xml:space="preserve"> в муниципальную собственность  сельского поселения </w:t>
      </w:r>
      <w:r w:rsidR="00100CDB">
        <w:rPr>
          <w:color w:val="2A2A2A"/>
        </w:rPr>
        <w:t>Михайловский</w:t>
      </w:r>
      <w:r w:rsidR="000F2BCC">
        <w:rPr>
          <w:color w:val="2A2A2A"/>
        </w:rPr>
        <w:t xml:space="preserve"> сельсовет муниципального района Бижбулякски</w:t>
      </w:r>
      <w:r>
        <w:rPr>
          <w:color w:val="2A2A2A"/>
        </w:rPr>
        <w:t>й район Республики Башкортостан,</w:t>
      </w:r>
      <w:r w:rsidR="00C635E4" w:rsidRPr="00C635E4">
        <w:rPr>
          <w:color w:val="2A2A2A"/>
        </w:rPr>
        <w:t xml:space="preserve"> согласно приложению.</w:t>
      </w:r>
    </w:p>
    <w:p w:rsidR="00DE21BC" w:rsidRDefault="00C635E4" w:rsidP="00DE21BC">
      <w:pPr>
        <w:pStyle w:val="a3"/>
        <w:jc w:val="both"/>
        <w:rPr>
          <w:b/>
        </w:rPr>
      </w:pPr>
      <w:r w:rsidRPr="00C635E4">
        <w:rPr>
          <w:color w:val="2A2A2A"/>
        </w:rPr>
        <w:t>2</w:t>
      </w:r>
      <w:r w:rsidR="000F2BCC">
        <w:rPr>
          <w:color w:val="2A2A2A"/>
        </w:rPr>
        <w:t xml:space="preserve">. </w:t>
      </w:r>
      <w:r w:rsidR="00DE21BC" w:rsidRPr="00DE21BC">
        <w:t xml:space="preserve">Настоящее решение обнародовать путем вывешивания на информационном стенде в здании администрации сельского поселения и  разместить на официальном сайте сельского поселения </w:t>
      </w:r>
      <w:r w:rsidR="00DE21BC">
        <w:rPr>
          <w:b/>
        </w:rPr>
        <w:fldChar w:fldCharType="begin"/>
      </w:r>
      <w:r w:rsidR="00DE21BC">
        <w:rPr>
          <w:b/>
        </w:rPr>
        <w:instrText xml:space="preserve"> HYPERLINK "</w:instrText>
      </w:r>
      <w:r w:rsidR="00DE21BC" w:rsidRPr="00DE21BC">
        <w:rPr>
          <w:b/>
        </w:rPr>
        <w:instrText>http://mih-bizhb.ucoz.ru/</w:instrText>
      </w:r>
      <w:r w:rsidR="00DE21BC">
        <w:rPr>
          <w:b/>
        </w:rPr>
        <w:instrText xml:space="preserve">" </w:instrText>
      </w:r>
      <w:r w:rsidR="00DE21BC">
        <w:rPr>
          <w:b/>
        </w:rPr>
        <w:fldChar w:fldCharType="separate"/>
      </w:r>
      <w:r w:rsidR="00DE21BC" w:rsidRPr="00FB0E53">
        <w:rPr>
          <w:rStyle w:val="a4"/>
          <w:b/>
        </w:rPr>
        <w:t>http://mih-bizhb.ucoz.ru/</w:t>
      </w:r>
      <w:r w:rsidR="00DE21BC">
        <w:rPr>
          <w:b/>
        </w:rPr>
        <w:fldChar w:fldCharType="end"/>
      </w:r>
    </w:p>
    <w:p w:rsidR="00DE21BC" w:rsidRDefault="00DE21BC" w:rsidP="00DE21BC">
      <w:pPr>
        <w:pStyle w:val="a3"/>
        <w:jc w:val="both"/>
        <w:rPr>
          <w:b/>
        </w:rPr>
      </w:pPr>
    </w:p>
    <w:p w:rsidR="00C635E4" w:rsidRPr="00DE21BC" w:rsidRDefault="00C635E4" w:rsidP="00DE21BC">
      <w:pPr>
        <w:pStyle w:val="a3"/>
        <w:jc w:val="both"/>
        <w:rPr>
          <w:b/>
        </w:rPr>
      </w:pPr>
      <w:r w:rsidRPr="00C635E4">
        <w:rPr>
          <w:color w:val="2A2A2A"/>
        </w:rPr>
        <w:t xml:space="preserve"> 3. Настоящее Решение вступает в силу </w:t>
      </w:r>
      <w:r w:rsidR="004A743A">
        <w:rPr>
          <w:color w:val="2A2A2A"/>
        </w:rPr>
        <w:t>после официального обнародования</w:t>
      </w:r>
      <w:r w:rsidRPr="00C635E4">
        <w:rPr>
          <w:color w:val="2A2A2A"/>
        </w:rPr>
        <w:t>.</w:t>
      </w:r>
    </w:p>
    <w:p w:rsidR="00C635E4" w:rsidRPr="00C635E4" w:rsidRDefault="004A743A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>
        <w:rPr>
          <w:color w:val="2A2A2A"/>
        </w:rPr>
        <w:t> </w:t>
      </w:r>
      <w:r w:rsidR="00C635E4" w:rsidRPr="00C635E4">
        <w:rPr>
          <w:color w:val="2A2A2A"/>
        </w:rPr>
        <w:t xml:space="preserve">4. </w:t>
      </w:r>
      <w:proofErr w:type="gramStart"/>
      <w:r w:rsidR="00C635E4" w:rsidRPr="00C635E4">
        <w:rPr>
          <w:color w:val="2A2A2A"/>
        </w:rPr>
        <w:t>Контроль за</w:t>
      </w:r>
      <w:proofErr w:type="gramEnd"/>
      <w:r w:rsidR="00C635E4" w:rsidRPr="00C635E4">
        <w:rPr>
          <w:color w:val="2A2A2A"/>
        </w:rPr>
        <w:t xml:space="preserve"> исполнением </w:t>
      </w:r>
      <w:r>
        <w:rPr>
          <w:color w:val="2A2A2A"/>
        </w:rPr>
        <w:t>настоящего  решения  возложить на постоянную комиссию  Совета по  бюджету, налогам и вопросам муниципальной собственности.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> </w:t>
      </w:r>
    </w:p>
    <w:p w:rsidR="00C635E4" w:rsidRPr="00C635E4" w:rsidRDefault="004A743A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>
        <w:rPr>
          <w:color w:val="2A2A2A"/>
        </w:rPr>
        <w:t xml:space="preserve">Глава сельского поселения                                         </w:t>
      </w:r>
      <w:r w:rsidR="00100CDB">
        <w:rPr>
          <w:color w:val="2A2A2A"/>
        </w:rPr>
        <w:t>С.А. Никитин</w:t>
      </w:r>
    </w:p>
    <w:p w:rsidR="00DE21BC" w:rsidRPr="00DE21BC" w:rsidRDefault="00DE21BC" w:rsidP="00DE21BC">
      <w:pPr>
        <w:pStyle w:val="a3"/>
        <w:rPr>
          <w:b/>
        </w:rPr>
      </w:pPr>
      <w:proofErr w:type="gramStart"/>
      <w:r>
        <w:rPr>
          <w:b/>
        </w:rPr>
        <w:t>с</w:t>
      </w:r>
      <w:proofErr w:type="gramEnd"/>
      <w:r w:rsidRPr="00DE21BC">
        <w:rPr>
          <w:b/>
        </w:rPr>
        <w:t>. Михайловка</w:t>
      </w:r>
    </w:p>
    <w:p w:rsidR="00DE21BC" w:rsidRPr="00DE21BC" w:rsidRDefault="00DE21BC" w:rsidP="00DE21BC">
      <w:pPr>
        <w:pStyle w:val="a3"/>
        <w:rPr>
          <w:b/>
        </w:rPr>
      </w:pPr>
      <w:r>
        <w:rPr>
          <w:b/>
        </w:rPr>
        <w:t>о</w:t>
      </w:r>
      <w:r w:rsidRPr="00DE21BC">
        <w:rPr>
          <w:b/>
        </w:rPr>
        <w:t>т 14 ноября 2014 года</w:t>
      </w:r>
    </w:p>
    <w:p w:rsidR="00DE21BC" w:rsidRDefault="00DE21BC" w:rsidP="00DE21BC">
      <w:pPr>
        <w:pStyle w:val="a3"/>
        <w:rPr>
          <w:b/>
        </w:rPr>
      </w:pPr>
      <w:r w:rsidRPr="00DE21BC">
        <w:rPr>
          <w:b/>
        </w:rPr>
        <w:t>№1</w:t>
      </w:r>
      <w:r>
        <w:rPr>
          <w:b/>
        </w:rPr>
        <w:t>0</w:t>
      </w:r>
      <w:r w:rsidRPr="00DE21BC">
        <w:rPr>
          <w:b/>
        </w:rPr>
        <w:t>5/21-0</w:t>
      </w:r>
      <w:r>
        <w:rPr>
          <w:b/>
        </w:rPr>
        <w:t>3</w:t>
      </w:r>
    </w:p>
    <w:p w:rsidR="00DE21BC" w:rsidRDefault="00DE21BC" w:rsidP="00DE21BC">
      <w:pPr>
        <w:pStyle w:val="a3"/>
        <w:rPr>
          <w:b/>
        </w:rPr>
      </w:pPr>
    </w:p>
    <w:p w:rsidR="00DE21BC" w:rsidRDefault="00DE21BC" w:rsidP="00DE21B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DE21BC" w:rsidRDefault="00DE21BC" w:rsidP="00DE21BC">
      <w:pPr>
        <w:pStyle w:val="a3"/>
        <w:rPr>
          <w:b/>
        </w:rPr>
      </w:pPr>
    </w:p>
    <w:p w:rsidR="00DE21BC" w:rsidRDefault="00DE21BC" w:rsidP="00DE21BC">
      <w:pPr>
        <w:pStyle w:val="a3"/>
        <w:rPr>
          <w:b/>
        </w:rPr>
      </w:pPr>
      <w:r>
        <w:rPr>
          <w:b/>
        </w:rPr>
        <w:t xml:space="preserve">  </w:t>
      </w:r>
    </w:p>
    <w:p w:rsidR="00DE21BC" w:rsidRDefault="00DE21BC" w:rsidP="00DE21BC">
      <w:pPr>
        <w:pStyle w:val="a3"/>
        <w:rPr>
          <w:b/>
        </w:rPr>
      </w:pPr>
    </w:p>
    <w:p w:rsidR="00DE21BC" w:rsidRDefault="00DE21BC" w:rsidP="00DE21BC">
      <w:pPr>
        <w:pStyle w:val="a3"/>
        <w:rPr>
          <w:color w:val="2A2A2A"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 w:rsidR="00C635E4" w:rsidRPr="00DE21BC">
        <w:rPr>
          <w:color w:val="2A2A2A"/>
          <w:sz w:val="20"/>
          <w:szCs w:val="20"/>
        </w:rPr>
        <w:t>Приложение</w:t>
      </w:r>
      <w:r>
        <w:rPr>
          <w:color w:val="2A2A2A"/>
          <w:sz w:val="20"/>
          <w:szCs w:val="20"/>
        </w:rPr>
        <w:t xml:space="preserve"> к решению </w:t>
      </w:r>
      <w:r w:rsidR="00B27669" w:rsidRPr="00DE21BC">
        <w:rPr>
          <w:color w:val="2A2A2A"/>
          <w:sz w:val="20"/>
          <w:szCs w:val="20"/>
        </w:rPr>
        <w:t xml:space="preserve">Совета </w:t>
      </w:r>
      <w:r>
        <w:rPr>
          <w:color w:val="2A2A2A"/>
          <w:sz w:val="20"/>
          <w:szCs w:val="20"/>
        </w:rPr>
        <w:t xml:space="preserve">                   </w:t>
      </w:r>
    </w:p>
    <w:p w:rsidR="00DE21BC" w:rsidRPr="00DE21BC" w:rsidRDefault="00DE21BC" w:rsidP="00DE21BC">
      <w:pPr>
        <w:pStyle w:val="a3"/>
        <w:rPr>
          <w:b/>
          <w:sz w:val="20"/>
          <w:szCs w:val="20"/>
        </w:rPr>
      </w:pPr>
      <w:r>
        <w:rPr>
          <w:color w:val="2A2A2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27669" w:rsidRPr="00DE21BC">
        <w:rPr>
          <w:color w:val="2A2A2A"/>
          <w:sz w:val="20"/>
          <w:szCs w:val="20"/>
        </w:rPr>
        <w:t>сельского</w:t>
      </w:r>
      <w:r>
        <w:rPr>
          <w:color w:val="2A2A2A"/>
          <w:sz w:val="20"/>
          <w:szCs w:val="20"/>
        </w:rPr>
        <w:t xml:space="preserve"> </w:t>
      </w:r>
      <w:r w:rsidR="00B27669" w:rsidRPr="00DE21BC">
        <w:rPr>
          <w:color w:val="2A2A2A"/>
          <w:sz w:val="20"/>
          <w:szCs w:val="20"/>
        </w:rPr>
        <w:t xml:space="preserve">поселения </w:t>
      </w:r>
    </w:p>
    <w:p w:rsidR="00B27669" w:rsidRPr="00DE21BC" w:rsidRDefault="00DE21BC" w:rsidP="00DE21BC">
      <w:pPr>
        <w:shd w:val="clear" w:color="auto" w:fill="FFFFFF"/>
        <w:jc w:val="center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                                                                                                                   </w:t>
      </w:r>
      <w:r w:rsidR="00100CDB" w:rsidRPr="00DE21BC">
        <w:rPr>
          <w:color w:val="2A2A2A"/>
          <w:sz w:val="20"/>
          <w:szCs w:val="20"/>
        </w:rPr>
        <w:t>Михайловский</w:t>
      </w:r>
      <w:r w:rsidR="00B27669" w:rsidRPr="00DE21BC">
        <w:rPr>
          <w:color w:val="2A2A2A"/>
          <w:sz w:val="20"/>
          <w:szCs w:val="20"/>
        </w:rPr>
        <w:t xml:space="preserve"> сельсовет</w:t>
      </w:r>
    </w:p>
    <w:p w:rsidR="00DE21BC" w:rsidRDefault="00DE21BC" w:rsidP="00DE21BC">
      <w:pPr>
        <w:shd w:val="clear" w:color="auto" w:fill="FFFFFF"/>
        <w:jc w:val="center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                                                                                                                  </w:t>
      </w:r>
      <w:r w:rsidR="00B27669" w:rsidRPr="00DE21BC">
        <w:rPr>
          <w:color w:val="2A2A2A"/>
          <w:sz w:val="20"/>
          <w:szCs w:val="20"/>
        </w:rPr>
        <w:t xml:space="preserve">муниципального района </w:t>
      </w:r>
    </w:p>
    <w:p w:rsidR="00B27669" w:rsidRPr="00DE21BC" w:rsidRDefault="00DE21BC" w:rsidP="00DE21BC">
      <w:pPr>
        <w:shd w:val="clear" w:color="auto" w:fill="FFFFFF"/>
        <w:jc w:val="center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                                                                                                            </w:t>
      </w:r>
      <w:r w:rsidR="00B27669" w:rsidRPr="00DE21BC">
        <w:rPr>
          <w:color w:val="2A2A2A"/>
          <w:sz w:val="20"/>
          <w:szCs w:val="20"/>
        </w:rPr>
        <w:t>Бижбулякский район</w:t>
      </w:r>
    </w:p>
    <w:p w:rsidR="00B27669" w:rsidRPr="00DE21BC" w:rsidRDefault="00DE21BC" w:rsidP="00DE21BC">
      <w:pPr>
        <w:shd w:val="clear" w:color="auto" w:fill="FFFFFF"/>
        <w:jc w:val="center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                                                                                                                     </w:t>
      </w:r>
      <w:r w:rsidR="00B27669" w:rsidRPr="00DE21BC">
        <w:rPr>
          <w:color w:val="2A2A2A"/>
          <w:sz w:val="20"/>
          <w:szCs w:val="20"/>
        </w:rPr>
        <w:t>Республики Башкортостан</w:t>
      </w:r>
    </w:p>
    <w:p w:rsidR="00C635E4" w:rsidRPr="00DE21BC" w:rsidRDefault="00DE21BC" w:rsidP="00DE21BC">
      <w:pPr>
        <w:pStyle w:val="a3"/>
        <w:rPr>
          <w:b/>
          <w:sz w:val="22"/>
          <w:szCs w:val="22"/>
        </w:rPr>
      </w:pPr>
      <w:r w:rsidRPr="00DE21B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DE21BC">
        <w:rPr>
          <w:sz w:val="22"/>
          <w:szCs w:val="22"/>
        </w:rPr>
        <w:t xml:space="preserve">    </w:t>
      </w:r>
      <w:r w:rsidR="00B27669" w:rsidRPr="00DE21BC">
        <w:rPr>
          <w:b/>
          <w:sz w:val="22"/>
          <w:szCs w:val="22"/>
        </w:rPr>
        <w:t xml:space="preserve">№ </w:t>
      </w:r>
      <w:r w:rsidRPr="00DE21BC">
        <w:rPr>
          <w:b/>
          <w:sz w:val="22"/>
          <w:szCs w:val="22"/>
        </w:rPr>
        <w:t xml:space="preserve">105/21-03 </w:t>
      </w:r>
      <w:r w:rsidR="00B27669" w:rsidRPr="00DE21BC">
        <w:rPr>
          <w:b/>
          <w:sz w:val="22"/>
          <w:szCs w:val="22"/>
        </w:rPr>
        <w:t xml:space="preserve">от </w:t>
      </w:r>
      <w:r w:rsidRPr="00DE21BC">
        <w:rPr>
          <w:b/>
          <w:sz w:val="22"/>
          <w:szCs w:val="22"/>
        </w:rPr>
        <w:t>14.11.</w:t>
      </w:r>
      <w:r w:rsidR="00B27669" w:rsidRPr="00DE21BC">
        <w:rPr>
          <w:b/>
          <w:sz w:val="22"/>
          <w:szCs w:val="22"/>
        </w:rPr>
        <w:t xml:space="preserve"> 2014 г.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right"/>
        <w:rPr>
          <w:color w:val="2A2A2A"/>
        </w:rPr>
      </w:pPr>
    </w:p>
    <w:p w:rsidR="00DE21BC" w:rsidRDefault="00C635E4" w:rsidP="00DE21BC">
      <w:pPr>
        <w:pStyle w:val="a3"/>
        <w:jc w:val="center"/>
      </w:pPr>
      <w:r w:rsidRPr="00C635E4">
        <w:t>ПОЛОЖЕНИЕ</w:t>
      </w:r>
    </w:p>
    <w:p w:rsidR="00C635E4" w:rsidRPr="00C635E4" w:rsidRDefault="00DE21BC" w:rsidP="00DE21BC">
      <w:pPr>
        <w:pStyle w:val="a3"/>
        <w:jc w:val="center"/>
      </w:pPr>
      <w:r>
        <w:t xml:space="preserve"> </w:t>
      </w:r>
      <w:r w:rsidR="00C635E4" w:rsidRPr="00C635E4">
        <w:t>О порядке учета и оформления выморочного и бесхозяйного имущества в муниципальную собственность</w:t>
      </w:r>
      <w:r w:rsidR="00B27669">
        <w:t xml:space="preserve"> сельского поселения </w:t>
      </w:r>
      <w:r w:rsidR="00100CDB">
        <w:t>Михайловский</w:t>
      </w:r>
      <w:r w:rsidR="00B27669">
        <w:t xml:space="preserve"> сельсовет муниципального района </w:t>
      </w:r>
      <w:r>
        <w:t>Бижбулякский район Башкортостан</w:t>
      </w:r>
    </w:p>
    <w:p w:rsidR="00C635E4" w:rsidRPr="00585930" w:rsidRDefault="00C635E4" w:rsidP="00C635E4">
      <w:pPr>
        <w:shd w:val="clear" w:color="auto" w:fill="FFFFFF"/>
        <w:spacing w:before="100" w:beforeAutospacing="1" w:after="100" w:afterAutospacing="1"/>
        <w:jc w:val="center"/>
        <w:rPr>
          <w:b/>
          <w:color w:val="2A2A2A"/>
        </w:rPr>
      </w:pPr>
      <w:r w:rsidRPr="00585930">
        <w:rPr>
          <w:b/>
          <w:color w:val="2A2A2A"/>
        </w:rPr>
        <w:t>1. Общие положения</w:t>
      </w:r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 1.1. </w:t>
      </w:r>
      <w:proofErr w:type="gramStart"/>
      <w:r w:rsidRPr="00C635E4">
        <w:rPr>
          <w:color w:val="2A2A2A"/>
        </w:rPr>
        <w:t>Настоящее Положение о порядке учета и приобретения бесхозяйного и выморочного имущества в муниципал</w:t>
      </w:r>
      <w:r w:rsidR="00F8636B">
        <w:rPr>
          <w:color w:val="2A2A2A"/>
        </w:rPr>
        <w:t xml:space="preserve">ьную собственность </w:t>
      </w:r>
      <w:r w:rsidRPr="00C635E4">
        <w:rPr>
          <w:color w:val="2A2A2A"/>
        </w:rPr>
        <w:t xml:space="preserve"> сельского поселения  </w:t>
      </w:r>
      <w:r w:rsidR="00100CDB">
        <w:rPr>
          <w:color w:val="2A2A2A"/>
        </w:rPr>
        <w:t>Михайловский</w:t>
      </w:r>
      <w:r w:rsidR="00F8636B">
        <w:rPr>
          <w:color w:val="2A2A2A"/>
        </w:rPr>
        <w:t xml:space="preserve"> сельсовет муниципального района Бижбулякский район Республики Башкортостане </w:t>
      </w:r>
      <w:r w:rsidRPr="00C635E4">
        <w:rPr>
          <w:color w:val="2A2A2A"/>
        </w:rPr>
        <w:t>разработано в соответствии с Гражданским кодексом Российской Федерации, Земельным кодексо</w:t>
      </w:r>
      <w:r w:rsidR="00F8636B">
        <w:rPr>
          <w:color w:val="2A2A2A"/>
        </w:rPr>
        <w:t>м Российской Федерации,</w:t>
      </w:r>
      <w:r w:rsidRPr="00C635E4">
        <w:rPr>
          <w:color w:val="2A2A2A"/>
        </w:rPr>
        <w:t xml:space="preserve"> Постановлением Правительства Российской Федерации от 17.09.2003 N 580</w:t>
      </w:r>
      <w:r w:rsidR="00F8636B">
        <w:rPr>
          <w:color w:val="2A2A2A"/>
        </w:rPr>
        <w:t xml:space="preserve">  «Об утверждении положения о принятии на учет бесхозяйных недвижимых вещей»</w:t>
      </w:r>
      <w:r w:rsidRPr="00C635E4">
        <w:rPr>
          <w:color w:val="2A2A2A"/>
        </w:rPr>
        <w:t>.</w:t>
      </w:r>
      <w:proofErr w:type="gramEnd"/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 1.2. Положение устанавливает:</w:t>
      </w:r>
    </w:p>
    <w:p w:rsidR="00C635E4" w:rsidRPr="00C635E4" w:rsidRDefault="00F8636B" w:rsidP="00F8636B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  1.2.1. В</w:t>
      </w:r>
      <w:r w:rsidR="00C635E4" w:rsidRPr="00C635E4">
        <w:rPr>
          <w:color w:val="2A2A2A"/>
        </w:rPr>
        <w:t>ведение единой</w:t>
      </w:r>
      <w:r>
        <w:rPr>
          <w:color w:val="2A2A2A"/>
        </w:rPr>
        <w:t xml:space="preserve"> процедуры выявления бесхозяйного недвижимого имущества</w:t>
      </w:r>
      <w:r w:rsidR="00C635E4" w:rsidRPr="00C635E4">
        <w:rPr>
          <w:color w:val="2A2A2A"/>
        </w:rPr>
        <w:t xml:space="preserve"> на территории</w:t>
      </w:r>
      <w:r>
        <w:rPr>
          <w:color w:val="2A2A2A"/>
        </w:rPr>
        <w:t xml:space="preserve"> сельского </w:t>
      </w:r>
      <w:r w:rsidR="00C635E4" w:rsidRPr="00C635E4">
        <w:rPr>
          <w:color w:val="2A2A2A"/>
        </w:rPr>
        <w:t xml:space="preserve"> поселения и постановки их на учет;</w:t>
      </w:r>
    </w:p>
    <w:p w:rsidR="00C635E4" w:rsidRPr="00C635E4" w:rsidRDefault="00F8636B" w:rsidP="00F8636B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 xml:space="preserve">     1.2.2. Порядок признания недвижимого  имущества  </w:t>
      </w:r>
      <w:proofErr w:type="gramStart"/>
      <w:r>
        <w:rPr>
          <w:color w:val="2A2A2A"/>
        </w:rPr>
        <w:t>бесхозяйным</w:t>
      </w:r>
      <w:proofErr w:type="gramEnd"/>
      <w:r w:rsidR="00C635E4" w:rsidRPr="00C635E4">
        <w:rPr>
          <w:color w:val="2A2A2A"/>
        </w:rPr>
        <w:t>;</w:t>
      </w:r>
    </w:p>
    <w:p w:rsidR="00C635E4" w:rsidRPr="00C635E4" w:rsidRDefault="00F8636B" w:rsidP="00F8636B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  1.2.3.Порядок признания бесхозяйного недвижимого  имущества</w:t>
      </w:r>
      <w:r w:rsidR="00C635E4" w:rsidRPr="00C635E4">
        <w:rPr>
          <w:color w:val="2A2A2A"/>
        </w:rPr>
        <w:t xml:space="preserve"> муниципальной собственностью </w:t>
      </w:r>
      <w:r>
        <w:rPr>
          <w:color w:val="2A2A2A"/>
        </w:rPr>
        <w:t xml:space="preserve"> сельского поселения и распоряжения им</w:t>
      </w:r>
      <w:r w:rsidR="00C635E4" w:rsidRPr="00C635E4">
        <w:rPr>
          <w:color w:val="2A2A2A"/>
        </w:rPr>
        <w:t>;</w:t>
      </w:r>
    </w:p>
    <w:p w:rsidR="00C635E4" w:rsidRDefault="00F8636B" w:rsidP="00F8636B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  1.2.4.П</w:t>
      </w:r>
      <w:r w:rsidR="00C635E4" w:rsidRPr="00C635E4">
        <w:rPr>
          <w:color w:val="2A2A2A"/>
        </w:rPr>
        <w:t xml:space="preserve">орядок принятия выморочного имущества в муниципальную собственность </w:t>
      </w:r>
      <w:r>
        <w:rPr>
          <w:color w:val="2A2A2A"/>
        </w:rPr>
        <w:t xml:space="preserve">сельского </w:t>
      </w:r>
      <w:r w:rsidR="00C635E4" w:rsidRPr="00C635E4">
        <w:rPr>
          <w:color w:val="2A2A2A"/>
        </w:rPr>
        <w:t>поселения.</w:t>
      </w:r>
    </w:p>
    <w:p w:rsidR="00E534E9" w:rsidRPr="00C635E4" w:rsidRDefault="00E534E9" w:rsidP="00F8636B">
      <w:pPr>
        <w:shd w:val="clear" w:color="auto" w:fill="FFFFFF"/>
        <w:jc w:val="both"/>
        <w:rPr>
          <w:color w:val="2A2A2A"/>
        </w:rPr>
      </w:pPr>
    </w:p>
    <w:p w:rsidR="00C635E4" w:rsidRDefault="00C635E4" w:rsidP="00F8636B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</w:t>
      </w:r>
      <w:r w:rsidR="008056C2">
        <w:rPr>
          <w:color w:val="2A2A2A"/>
        </w:rPr>
        <w:t xml:space="preserve">   </w:t>
      </w:r>
      <w:r w:rsidRPr="00C635E4">
        <w:rPr>
          <w:color w:val="2A2A2A"/>
        </w:rPr>
        <w:t xml:space="preserve"> 1.3. В муниципальную собственность</w:t>
      </w:r>
      <w:r w:rsidR="00F8636B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принимаются:</w:t>
      </w:r>
    </w:p>
    <w:p w:rsidR="00E534E9" w:rsidRPr="00C635E4" w:rsidRDefault="00E534E9" w:rsidP="00F8636B">
      <w:pPr>
        <w:shd w:val="clear" w:color="auto" w:fill="FFFFFF"/>
        <w:jc w:val="both"/>
        <w:rPr>
          <w:color w:val="2A2A2A"/>
        </w:rPr>
      </w:pPr>
    </w:p>
    <w:p w:rsidR="00C635E4" w:rsidRPr="00C635E4" w:rsidRDefault="00E534E9" w:rsidP="00E534E9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 xml:space="preserve">     1.3.1. </w:t>
      </w:r>
      <w:proofErr w:type="gramStart"/>
      <w:r>
        <w:rPr>
          <w:color w:val="2A2A2A"/>
        </w:rPr>
        <w:t>О</w:t>
      </w:r>
      <w:r w:rsidR="00C635E4" w:rsidRPr="00C635E4">
        <w:rPr>
          <w:color w:val="2A2A2A"/>
        </w:rPr>
        <w:t>бъекты недвижимого имущества, которые не имеют собственника, или собственник которых неизвестен, или от права собственности, на которые собственник отказался;</w:t>
      </w:r>
      <w:proofErr w:type="gramEnd"/>
    </w:p>
    <w:p w:rsidR="00C635E4" w:rsidRPr="00C635E4" w:rsidRDefault="00C635E4" w:rsidP="00E534E9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 1</w:t>
      </w:r>
      <w:r w:rsidR="00E534E9">
        <w:rPr>
          <w:color w:val="2A2A2A"/>
        </w:rPr>
        <w:t>.3.2. В</w:t>
      </w:r>
      <w:r w:rsidRPr="00C635E4">
        <w:rPr>
          <w:color w:val="2A2A2A"/>
        </w:rPr>
        <w:t xml:space="preserve">ыморочное имущество в виде расположенных на территории </w:t>
      </w:r>
      <w:r w:rsidR="00E534E9">
        <w:rPr>
          <w:color w:val="2A2A2A"/>
        </w:rPr>
        <w:t xml:space="preserve">сельского </w:t>
      </w:r>
      <w:r w:rsidRPr="00C635E4">
        <w:rPr>
          <w:color w:val="2A2A2A"/>
        </w:rPr>
        <w:t>поселения жилых помещений (в том числе жилых домов и их частей), земельных участков.</w:t>
      </w:r>
    </w:p>
    <w:p w:rsidR="00C635E4" w:rsidRPr="00585930" w:rsidRDefault="00C635E4" w:rsidP="00EF508A">
      <w:pPr>
        <w:shd w:val="clear" w:color="auto" w:fill="FFFFFF"/>
        <w:spacing w:before="100" w:beforeAutospacing="1" w:after="100" w:afterAutospacing="1"/>
        <w:jc w:val="both"/>
        <w:rPr>
          <w:b/>
          <w:color w:val="2A2A2A"/>
        </w:rPr>
      </w:pPr>
      <w:r w:rsidRPr="00585930">
        <w:rPr>
          <w:b/>
          <w:color w:val="2A2A2A"/>
        </w:rPr>
        <w:t> </w:t>
      </w:r>
      <w:r w:rsidR="00EF508A" w:rsidRPr="00585930">
        <w:rPr>
          <w:b/>
          <w:color w:val="2A2A2A"/>
        </w:rPr>
        <w:t xml:space="preserve">                         </w:t>
      </w:r>
      <w:r w:rsidR="00E534E9" w:rsidRPr="00585930">
        <w:rPr>
          <w:b/>
          <w:color w:val="2A2A2A"/>
        </w:rPr>
        <w:t>2. Выявление и учет бесхозяйного  недвижимого  имущества.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 xml:space="preserve">      </w:t>
      </w:r>
      <w:r w:rsidR="003318A5">
        <w:rPr>
          <w:color w:val="2A2A2A"/>
        </w:rPr>
        <w:t xml:space="preserve">2.1. Администрация  </w:t>
      </w:r>
      <w:r w:rsidRPr="00C635E4">
        <w:rPr>
          <w:color w:val="2A2A2A"/>
        </w:rPr>
        <w:t xml:space="preserve"> сельского поселения </w:t>
      </w:r>
      <w:r w:rsidR="003318A5">
        <w:rPr>
          <w:color w:val="2A2A2A"/>
        </w:rPr>
        <w:t xml:space="preserve"> </w:t>
      </w:r>
      <w:r w:rsidR="00100CDB">
        <w:rPr>
          <w:color w:val="2A2A2A"/>
        </w:rPr>
        <w:t>Михайловский</w:t>
      </w:r>
      <w:r w:rsidR="003318A5">
        <w:rPr>
          <w:color w:val="2A2A2A"/>
        </w:rPr>
        <w:t xml:space="preserve"> сельсовет </w:t>
      </w:r>
      <w:r w:rsidRPr="00C635E4">
        <w:rPr>
          <w:color w:val="2A2A2A"/>
        </w:rPr>
        <w:t>самостоятельно осуществляет действия по выявлению, учету и приобретению в муниципальную собственность</w:t>
      </w:r>
      <w:r w:rsidR="003318A5">
        <w:rPr>
          <w:color w:val="2A2A2A"/>
        </w:rPr>
        <w:t xml:space="preserve"> сельского  поселения бесхозяйного  недвижимого  имущества</w:t>
      </w:r>
      <w:r w:rsidRPr="00C635E4">
        <w:rPr>
          <w:color w:val="2A2A2A"/>
        </w:rPr>
        <w:t>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2.2. Органы государственной власти, органы местного самоуправления, граждане, юридические лица и иные лица направля</w:t>
      </w:r>
      <w:r w:rsidR="003318A5">
        <w:rPr>
          <w:color w:val="2A2A2A"/>
        </w:rPr>
        <w:t xml:space="preserve">ют в администрацию </w:t>
      </w:r>
      <w:r w:rsidRPr="00C635E4">
        <w:rPr>
          <w:color w:val="2A2A2A"/>
        </w:rPr>
        <w:t xml:space="preserve"> сельского поселения</w:t>
      </w:r>
      <w:r w:rsidR="003318A5">
        <w:rPr>
          <w:color w:val="2A2A2A"/>
        </w:rPr>
        <w:t xml:space="preserve"> </w:t>
      </w:r>
      <w:r w:rsidR="00100CDB">
        <w:rPr>
          <w:color w:val="2A2A2A"/>
        </w:rPr>
        <w:t>Михайловский</w:t>
      </w:r>
      <w:r w:rsidR="003318A5">
        <w:rPr>
          <w:color w:val="2A2A2A"/>
        </w:rPr>
        <w:t xml:space="preserve"> сельсовет</w:t>
      </w:r>
      <w:r w:rsidRPr="00C635E4">
        <w:rPr>
          <w:color w:val="2A2A2A"/>
        </w:rPr>
        <w:t>: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мотивированные з</w:t>
      </w:r>
      <w:r w:rsidR="00EF508A">
        <w:rPr>
          <w:color w:val="2A2A2A"/>
        </w:rPr>
        <w:t>аявления, обращения о выявленном  недвижимом  имуществе, которое попадает под понятие бесхозяйного</w:t>
      </w:r>
      <w:r w:rsidRPr="00C635E4">
        <w:rPr>
          <w:color w:val="2A2A2A"/>
        </w:rPr>
        <w:t>;</w:t>
      </w:r>
    </w:p>
    <w:p w:rsidR="00C635E4" w:rsidRPr="00C635E4" w:rsidRDefault="00C635E4" w:rsidP="00EF508A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lastRenderedPageBreak/>
        <w:t> - заявления, обращения об отказе от пра</w:t>
      </w:r>
      <w:r w:rsidR="00EF508A">
        <w:rPr>
          <w:color w:val="2A2A2A"/>
        </w:rPr>
        <w:t>ва собственности на принадлежаще</w:t>
      </w:r>
      <w:r w:rsidRPr="00C635E4">
        <w:rPr>
          <w:color w:val="2A2A2A"/>
        </w:rPr>
        <w:t>е им недви</w:t>
      </w:r>
      <w:r w:rsidR="00EF508A">
        <w:rPr>
          <w:color w:val="2A2A2A"/>
        </w:rPr>
        <w:t>жимое  имущество</w:t>
      </w:r>
      <w:r w:rsidRPr="00C635E4">
        <w:rPr>
          <w:color w:val="2A2A2A"/>
        </w:rPr>
        <w:t>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2.3. В зая</w:t>
      </w:r>
      <w:r w:rsidR="00EF508A">
        <w:rPr>
          <w:color w:val="2A2A2A"/>
        </w:rPr>
        <w:t>влениях, обращениях о выявленном недвижимом   имуществе, которое подпадает под понятие бесхозяйного</w:t>
      </w:r>
      <w:r w:rsidRPr="00C635E4">
        <w:rPr>
          <w:color w:val="2A2A2A"/>
        </w:rPr>
        <w:t>, указываются известные заявителю данные о характер</w:t>
      </w:r>
      <w:r w:rsidR="00EF508A">
        <w:rPr>
          <w:color w:val="2A2A2A"/>
        </w:rPr>
        <w:t>истиках (параметрах) бесхозяйного недвижимого  имущества, его</w:t>
      </w:r>
      <w:r w:rsidRPr="00C635E4">
        <w:rPr>
          <w:color w:val="2A2A2A"/>
        </w:rPr>
        <w:t xml:space="preserve"> местоположение, данные о периоде време</w:t>
      </w:r>
      <w:r w:rsidR="00E01501">
        <w:rPr>
          <w:color w:val="2A2A2A"/>
        </w:rPr>
        <w:t>ни, с которого пользование  имуществом</w:t>
      </w:r>
      <w:r w:rsidRPr="00C635E4">
        <w:rPr>
          <w:color w:val="2A2A2A"/>
        </w:rPr>
        <w:t xml:space="preserve"> не осуществляется, иные да</w:t>
      </w:r>
      <w:r w:rsidR="00E01501">
        <w:rPr>
          <w:color w:val="2A2A2A"/>
        </w:rPr>
        <w:t>нные, характеризующие недвижимое   имущество, его</w:t>
      </w:r>
      <w:r w:rsidRPr="00C635E4">
        <w:rPr>
          <w:color w:val="2A2A2A"/>
        </w:rPr>
        <w:t xml:space="preserve"> состояние.</w:t>
      </w:r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2.4. Заявления, обращения об отказе от п</w:t>
      </w:r>
      <w:r w:rsidR="00DD72FB">
        <w:rPr>
          <w:color w:val="2A2A2A"/>
        </w:rPr>
        <w:t>рава собственности на недвижимое  имущество</w:t>
      </w:r>
      <w:r w:rsidRPr="00C635E4">
        <w:rPr>
          <w:color w:val="2A2A2A"/>
        </w:rPr>
        <w:t xml:space="preserve"> должны содержать данные о характе</w:t>
      </w:r>
      <w:r w:rsidR="00DD72FB">
        <w:rPr>
          <w:color w:val="2A2A2A"/>
        </w:rPr>
        <w:t>ристиках (параметрах) недвижимого  имущества, его</w:t>
      </w:r>
      <w:r w:rsidRPr="00C635E4">
        <w:rPr>
          <w:color w:val="2A2A2A"/>
        </w:rPr>
        <w:t xml:space="preserve"> местоположение. К заявлению, обращению прилагаются документы, копии документов, перечень которых установлен действующими нормативными правовыми актами Российской Федерации.</w:t>
      </w:r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2.5. Заявления, обращения, указанные в пунктах 2.3, 2.4,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2.6. По поступившему заявлению, обращени</w:t>
      </w:r>
      <w:r w:rsidR="00DD72FB">
        <w:rPr>
          <w:color w:val="2A2A2A"/>
        </w:rPr>
        <w:t>ю и иной информации о выявленном недвижимом имуществе, которо</w:t>
      </w:r>
      <w:r w:rsidRPr="00C635E4">
        <w:rPr>
          <w:color w:val="2A2A2A"/>
        </w:rPr>
        <w:t>е п</w:t>
      </w:r>
      <w:r w:rsidR="00DD72FB">
        <w:rPr>
          <w:color w:val="2A2A2A"/>
        </w:rPr>
        <w:t xml:space="preserve">одпадают под понятие бесхозяйного, администрация </w:t>
      </w:r>
      <w:r w:rsidRPr="00C635E4">
        <w:rPr>
          <w:color w:val="2A2A2A"/>
        </w:rPr>
        <w:t xml:space="preserve"> сельского поселения проверяет достоверность сведений о бесхозяйном имуществе.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Для подтве</w:t>
      </w:r>
      <w:r w:rsidR="00DD72FB">
        <w:rPr>
          <w:color w:val="2A2A2A"/>
        </w:rPr>
        <w:t>рждения информации о бесхозяйном</w:t>
      </w:r>
      <w:r w:rsidRPr="00C635E4">
        <w:rPr>
          <w:color w:val="2A2A2A"/>
        </w:rPr>
        <w:t xml:space="preserve"> нед</w:t>
      </w:r>
      <w:r w:rsidR="00DD72FB">
        <w:rPr>
          <w:color w:val="2A2A2A"/>
        </w:rPr>
        <w:t>вижимом имуществе</w:t>
      </w:r>
      <w:r w:rsidR="00FF5EB5">
        <w:rPr>
          <w:color w:val="2A2A2A"/>
        </w:rPr>
        <w:t xml:space="preserve"> администрация </w:t>
      </w:r>
      <w:r w:rsidRPr="00C635E4">
        <w:rPr>
          <w:color w:val="2A2A2A"/>
        </w:rPr>
        <w:t xml:space="preserve"> сельского поселения  высылает запросы: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 налоговый орган об уплате налога на имущество и земельного налога с имущества по установленному адресу;</w:t>
      </w:r>
    </w:p>
    <w:p w:rsidR="00C635E4" w:rsidRPr="00C635E4" w:rsidRDefault="00C635E4" w:rsidP="00FF5EB5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 орган,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ним;</w:t>
      </w:r>
    </w:p>
    <w:p w:rsidR="00C635E4" w:rsidRPr="00C635E4" w:rsidRDefault="00C635E4" w:rsidP="00FF5EB5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 соответствующие органы учета государственного имущества, осуществляющие ведение реестров федерального и государственного имущества, реестра имущества субъекта Российской Федерации и реестра муниципального имущества;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 органы (организации), осуществлявшие регистрацию прав на недвижимое имущество до введения в действие Федерального закона "О государственной регистрации прав на недвижимое имущество и сделок с ним" и до начала деятельности органа, осуществляющего государственную регистрацию прав на недвижимое имущество и сделок с ним;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 специализированные муниципальные предприятия, предприятия иной формы собственности (в отношении выявленных объектов инженерной инфраструктуры);</w:t>
      </w:r>
    </w:p>
    <w:p w:rsidR="00C635E4" w:rsidRPr="00C635E4" w:rsidRDefault="00C635E4" w:rsidP="008056C2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при необходимости -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предприятия.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       2.7. </w:t>
      </w:r>
      <w:proofErr w:type="gramStart"/>
      <w:r w:rsidRPr="00C635E4">
        <w:rPr>
          <w:color w:val="2A2A2A"/>
        </w:rPr>
        <w:t>После получения документов</w:t>
      </w:r>
      <w:r w:rsidR="00FF5EB5">
        <w:rPr>
          <w:color w:val="2A2A2A"/>
        </w:rPr>
        <w:t xml:space="preserve">, подтверждающих, что недвижимое  имущество не имеет собственника или его </w:t>
      </w:r>
      <w:r w:rsidRPr="00C635E4">
        <w:rPr>
          <w:color w:val="2A2A2A"/>
        </w:rPr>
        <w:t xml:space="preserve"> собственник неизвес</w:t>
      </w:r>
      <w:r w:rsidR="00FF5EB5">
        <w:rPr>
          <w:color w:val="2A2A2A"/>
        </w:rPr>
        <w:t xml:space="preserve">тен, администрация  </w:t>
      </w:r>
      <w:r w:rsidRPr="00C635E4">
        <w:rPr>
          <w:color w:val="2A2A2A"/>
        </w:rPr>
        <w:t xml:space="preserve"> сельского поселения дает в средств</w:t>
      </w:r>
      <w:r w:rsidR="00FF5EB5">
        <w:rPr>
          <w:color w:val="2A2A2A"/>
        </w:rPr>
        <w:t xml:space="preserve">а массовой информации  </w:t>
      </w:r>
      <w:r w:rsidRPr="00C635E4">
        <w:rPr>
          <w:color w:val="2A2A2A"/>
        </w:rPr>
        <w:t xml:space="preserve"> объявление о необходимос</w:t>
      </w:r>
      <w:r w:rsidR="00FF5EB5">
        <w:rPr>
          <w:color w:val="2A2A2A"/>
        </w:rPr>
        <w:t>ти явки лица, считающего себя его</w:t>
      </w:r>
      <w:r w:rsidRPr="00C635E4">
        <w:rPr>
          <w:color w:val="2A2A2A"/>
        </w:rPr>
        <w:t xml:space="preserve"> собственником или имеющего на не</w:t>
      </w:r>
      <w:r w:rsidR="00FF5EB5">
        <w:rPr>
          <w:color w:val="2A2A2A"/>
        </w:rPr>
        <w:t>го</w:t>
      </w:r>
      <w:r w:rsidRPr="00C635E4">
        <w:rPr>
          <w:color w:val="2A2A2A"/>
        </w:rPr>
        <w:t xml:space="preserve"> права, с предупреждением о том, что в случае н</w:t>
      </w:r>
      <w:r w:rsidR="0047543F">
        <w:rPr>
          <w:color w:val="2A2A2A"/>
        </w:rPr>
        <w:t>еявки вызываемого лица указанное  недвижимое  имущество  будет занесено</w:t>
      </w:r>
      <w:r w:rsidRPr="00C635E4">
        <w:rPr>
          <w:color w:val="2A2A2A"/>
        </w:rPr>
        <w:t xml:space="preserve"> в Единый реестр бесхозяй</w:t>
      </w:r>
      <w:r w:rsidR="0047543F">
        <w:rPr>
          <w:color w:val="2A2A2A"/>
        </w:rPr>
        <w:t xml:space="preserve">ного имущества  сельского  поселения   </w:t>
      </w:r>
      <w:r w:rsidR="00100CDB">
        <w:rPr>
          <w:color w:val="2A2A2A"/>
        </w:rPr>
        <w:t>Михайловский</w:t>
      </w:r>
      <w:r w:rsidR="0047543F">
        <w:rPr>
          <w:color w:val="2A2A2A"/>
        </w:rPr>
        <w:t xml:space="preserve"> сельсовет</w:t>
      </w:r>
      <w:proofErr w:type="gramEnd"/>
      <w:r w:rsidR="0047543F">
        <w:rPr>
          <w:color w:val="2A2A2A"/>
        </w:rPr>
        <w:t xml:space="preserve"> </w:t>
      </w:r>
      <w:r w:rsidRPr="00C635E4">
        <w:rPr>
          <w:color w:val="2A2A2A"/>
        </w:rPr>
        <w:t xml:space="preserve"> и по заявл</w:t>
      </w:r>
      <w:r w:rsidR="0047543F">
        <w:rPr>
          <w:color w:val="2A2A2A"/>
        </w:rPr>
        <w:t>ению администрации  сельского поселения поставлено</w:t>
      </w:r>
      <w:r w:rsidRPr="00C635E4">
        <w:rPr>
          <w:color w:val="2A2A2A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бесхозяйной вещи. 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lastRenderedPageBreak/>
        <w:t>       2.8. По истечении 30 дней со дня публикации объявления, указанного в пункте 2.7 Положения, в случае неявки лица, считающего себя собственником объекта недвижимого имущес</w:t>
      </w:r>
      <w:r w:rsidR="009F642A">
        <w:rPr>
          <w:color w:val="2A2A2A"/>
        </w:rPr>
        <w:t xml:space="preserve">тва, администрация </w:t>
      </w:r>
      <w:r w:rsidRPr="00C635E4">
        <w:rPr>
          <w:color w:val="2A2A2A"/>
        </w:rPr>
        <w:t xml:space="preserve"> сельского поселения </w:t>
      </w:r>
      <w:r w:rsidR="00100CDB">
        <w:rPr>
          <w:color w:val="2A2A2A"/>
        </w:rPr>
        <w:t>Михайловский</w:t>
      </w:r>
      <w:r w:rsidR="009F642A">
        <w:rPr>
          <w:color w:val="2A2A2A"/>
        </w:rPr>
        <w:t xml:space="preserve"> сельсовет</w:t>
      </w:r>
      <w:r w:rsidRPr="00C635E4">
        <w:rPr>
          <w:color w:val="2A2A2A"/>
        </w:rPr>
        <w:t xml:space="preserve"> в 3-дневный срок составляет акт о невозможности установления собственника данного объекта недвижимости или иной соответствующий ситуации акт.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Одновременно с </w:t>
      </w:r>
      <w:r w:rsidR="009F642A">
        <w:rPr>
          <w:color w:val="2A2A2A"/>
        </w:rPr>
        <w:t xml:space="preserve">этим администрация </w:t>
      </w:r>
      <w:r w:rsidRPr="00C635E4">
        <w:rPr>
          <w:color w:val="2A2A2A"/>
        </w:rPr>
        <w:t xml:space="preserve"> сельского поселения </w:t>
      </w:r>
      <w:r w:rsidR="00100CDB">
        <w:rPr>
          <w:color w:val="2A2A2A"/>
        </w:rPr>
        <w:t>Михайловский</w:t>
      </w:r>
      <w:r w:rsidR="009F642A">
        <w:rPr>
          <w:color w:val="2A2A2A"/>
        </w:rPr>
        <w:t xml:space="preserve"> сельсовет </w:t>
      </w:r>
      <w:r w:rsidRPr="00C635E4">
        <w:rPr>
          <w:color w:val="2A2A2A"/>
        </w:rPr>
        <w:t>обращается в соответствующую организацию для получения документа, содержащего описание объекта недвижимого имущества (технический план или кадастровый паспорт на объект недвижимости).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 2.9. Сведения, полученные из органов и организаций, указанных в пункте 2.6 Положения, и акт о невозможности установления собственника объекта недвижимости, подтверждающие информацию о наличии на территории</w:t>
      </w:r>
      <w:r w:rsidR="009F642A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бесхозяйного недвижимого имущества, являются основанием для вынесения главой </w:t>
      </w:r>
      <w:r w:rsidR="009F642A">
        <w:rPr>
          <w:color w:val="2A2A2A"/>
        </w:rPr>
        <w:t xml:space="preserve"> сельского </w:t>
      </w:r>
      <w:r w:rsidRPr="00C635E4">
        <w:rPr>
          <w:color w:val="2A2A2A"/>
        </w:rPr>
        <w:t>поселения постановления администрации о постановке этого имущества на учет как бесхозяйного.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  2.10. Заявления, обращения лиц об отказе от прав</w:t>
      </w:r>
      <w:r w:rsidR="009F642A">
        <w:rPr>
          <w:color w:val="2A2A2A"/>
        </w:rPr>
        <w:t>а собственности на принадлежащее им недвижимое имущество</w:t>
      </w:r>
      <w:r w:rsidRPr="00C635E4">
        <w:rPr>
          <w:color w:val="2A2A2A"/>
        </w:rPr>
        <w:t xml:space="preserve"> при условии представления заявителями документов, копий документов, перечень которых установлен действующими нормативными правовыми актами Российской Федерации, являются основанием для вынесения главой </w:t>
      </w:r>
      <w:r w:rsidR="009F642A">
        <w:rPr>
          <w:color w:val="2A2A2A"/>
        </w:rPr>
        <w:t xml:space="preserve">сельского </w:t>
      </w:r>
      <w:r w:rsidRPr="00C635E4">
        <w:rPr>
          <w:color w:val="2A2A2A"/>
        </w:rPr>
        <w:t>поселения постановления администрации о постановке этого имущества на учет как бесхозяйного.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 2.11.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 на недвижимое имущество и сделок с ним. Право собственности на этот земельный участок прекращается с момента государственной регистрации прекращения указанного права.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  2.12. Для целей учета выявленных бесхозяйных вещей администрация</w:t>
      </w:r>
      <w:r w:rsidR="009F642A">
        <w:rPr>
          <w:color w:val="2A2A2A"/>
        </w:rPr>
        <w:t xml:space="preserve"> сельского  поселения </w:t>
      </w:r>
      <w:r w:rsidRPr="00C635E4">
        <w:rPr>
          <w:color w:val="2A2A2A"/>
        </w:rPr>
        <w:t xml:space="preserve"> осуществляет ведение Единого реестр</w:t>
      </w:r>
      <w:r w:rsidR="009F642A">
        <w:rPr>
          <w:color w:val="2A2A2A"/>
        </w:rPr>
        <w:t xml:space="preserve">а бесхозяйного имущества  сельского поселения  </w:t>
      </w:r>
      <w:r w:rsidR="00100CDB">
        <w:rPr>
          <w:color w:val="2A2A2A"/>
        </w:rPr>
        <w:t>Михайловский</w:t>
      </w:r>
      <w:r w:rsidR="009F642A">
        <w:rPr>
          <w:color w:val="2A2A2A"/>
        </w:rPr>
        <w:t xml:space="preserve"> сельсовет муниципального района Бижбулякский район Республики Башкортоста</w:t>
      </w:r>
      <w:proofErr w:type="gramStart"/>
      <w:r w:rsidR="009F642A">
        <w:rPr>
          <w:color w:val="2A2A2A"/>
        </w:rPr>
        <w:t>н</w:t>
      </w:r>
      <w:r w:rsidRPr="00C635E4">
        <w:rPr>
          <w:color w:val="2A2A2A"/>
        </w:rPr>
        <w:t>(</w:t>
      </w:r>
      <w:proofErr w:type="gramEnd"/>
      <w:r w:rsidRPr="00C635E4">
        <w:rPr>
          <w:color w:val="2A2A2A"/>
        </w:rPr>
        <w:t>далее - Реестр).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Форма такого Реестра, порядок его ведения утверждаются постановлением администрации </w:t>
      </w:r>
      <w:r w:rsidR="00960D45">
        <w:rPr>
          <w:color w:val="2A2A2A"/>
        </w:rPr>
        <w:t xml:space="preserve">сельского </w:t>
      </w:r>
      <w:r w:rsidRPr="00C635E4">
        <w:rPr>
          <w:color w:val="2A2A2A"/>
        </w:rPr>
        <w:t>поселения.</w:t>
      </w:r>
    </w:p>
    <w:p w:rsidR="00C635E4" w:rsidRPr="00C635E4" w:rsidRDefault="00C635E4" w:rsidP="00021ACC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  2</w:t>
      </w:r>
      <w:r w:rsidR="00960D45">
        <w:rPr>
          <w:color w:val="2A2A2A"/>
        </w:rPr>
        <w:t xml:space="preserve">.13. Администрация </w:t>
      </w:r>
      <w:r w:rsidRPr="00C635E4">
        <w:rPr>
          <w:color w:val="2A2A2A"/>
        </w:rPr>
        <w:t xml:space="preserve"> сельского поселения  учитывает бесхозяйное недвижимое имущество, предполагаемое к приобретению в муниципальную собственность</w:t>
      </w:r>
      <w:r w:rsidR="00960D45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поселения, в Реестре на основании постановлений администрации </w:t>
      </w:r>
      <w:r w:rsidR="00960D45">
        <w:rPr>
          <w:color w:val="2A2A2A"/>
        </w:rPr>
        <w:t xml:space="preserve"> сельского </w:t>
      </w:r>
      <w:r w:rsidRPr="00C635E4">
        <w:rPr>
          <w:color w:val="2A2A2A"/>
        </w:rPr>
        <w:t>поселения о постановке на учет недвижимого имущества как бесхозяйного.</w:t>
      </w:r>
    </w:p>
    <w:p w:rsidR="00C635E4" w:rsidRPr="00C635E4" w:rsidRDefault="00C635E4" w:rsidP="00021ACC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> </w:t>
      </w:r>
      <w:r w:rsidR="00021ACC">
        <w:rPr>
          <w:color w:val="2A2A2A"/>
        </w:rPr>
        <w:t xml:space="preserve">            </w:t>
      </w:r>
      <w:r w:rsidR="00960D45" w:rsidRPr="00585930">
        <w:rPr>
          <w:b/>
          <w:color w:val="2A2A2A"/>
        </w:rPr>
        <w:t xml:space="preserve">3. Порядок признания недвижимого  имущества </w:t>
      </w:r>
      <w:proofErr w:type="gramStart"/>
      <w:r w:rsidR="00960D45" w:rsidRPr="00585930">
        <w:rPr>
          <w:b/>
          <w:color w:val="2A2A2A"/>
        </w:rPr>
        <w:t>бесхозяйным</w:t>
      </w:r>
      <w:proofErr w:type="gramEnd"/>
      <w:r w:rsidR="00960D45">
        <w:rPr>
          <w:color w:val="2A2A2A"/>
        </w:rPr>
        <w:t>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   3.1. Постановления администрации</w:t>
      </w:r>
      <w:r w:rsidR="005A033F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о постановке на учет бесхозяйного имущества выносятся главой</w:t>
      </w:r>
      <w:r w:rsidR="005A033F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на основании: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- полученных сведений и акта о невозможности установления собственника объекта недвижимости, свидетельствующих о наличии на территории </w:t>
      </w:r>
      <w:r w:rsidR="005A033F">
        <w:rPr>
          <w:color w:val="2A2A2A"/>
        </w:rPr>
        <w:t xml:space="preserve">сельского </w:t>
      </w:r>
      <w:r w:rsidRPr="00C635E4">
        <w:rPr>
          <w:color w:val="2A2A2A"/>
        </w:rPr>
        <w:t>поселения бесхозяйного недвижимого имущества;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заявлений, отношений, указанных в пункте 2.10 Положения.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Такое постановление может быть издано только в отношении имущества, которое в соответствии с действующим законодательством Российской Федерации может находиться в собственности сельских поселений.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Постановление должно содержать:</w:t>
      </w:r>
    </w:p>
    <w:p w:rsidR="00C635E4" w:rsidRPr="00C635E4" w:rsidRDefault="001D66F5" w:rsidP="00E54101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      3.1.1. С</w:t>
      </w:r>
      <w:r w:rsidR="00C635E4" w:rsidRPr="00C635E4">
        <w:rPr>
          <w:color w:val="2A2A2A"/>
        </w:rPr>
        <w:t>ведения о постановке на учет выявленного бесхозяйного имущества и включении его в Реестр;</w:t>
      </w:r>
    </w:p>
    <w:p w:rsidR="00C635E4" w:rsidRPr="00C635E4" w:rsidRDefault="001D66F5" w:rsidP="00E54101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      3.1.2. У</w:t>
      </w:r>
      <w:r w:rsidR="00C635E4" w:rsidRPr="00C635E4">
        <w:rPr>
          <w:color w:val="2A2A2A"/>
        </w:rPr>
        <w:t>казания о порядке дальнейшего использования бесхозяйного имущества;</w:t>
      </w:r>
    </w:p>
    <w:p w:rsidR="00C635E4" w:rsidRPr="00C635E4" w:rsidRDefault="00C635E4" w:rsidP="00DC06F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lastRenderedPageBreak/>
        <w:t xml:space="preserve">         3.1.3. </w:t>
      </w:r>
      <w:r w:rsidR="00014393">
        <w:rPr>
          <w:color w:val="2A2A2A"/>
        </w:rPr>
        <w:t>У</w:t>
      </w:r>
      <w:r w:rsidRPr="00C635E4">
        <w:rPr>
          <w:color w:val="2A2A2A"/>
        </w:rPr>
        <w:t>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C635E4" w:rsidRPr="00C635E4" w:rsidRDefault="00C635E4" w:rsidP="00DC06F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    3.2. </w:t>
      </w:r>
      <w:proofErr w:type="gramStart"/>
      <w:r w:rsidRPr="00C635E4">
        <w:rPr>
          <w:color w:val="2A2A2A"/>
        </w:rPr>
        <w:t>Объявление имущества бесхозяйным осуществляе</w:t>
      </w:r>
      <w:r w:rsidR="00014393">
        <w:rPr>
          <w:color w:val="2A2A2A"/>
        </w:rPr>
        <w:t xml:space="preserve">тся администрацией </w:t>
      </w:r>
      <w:r w:rsidRPr="00C635E4">
        <w:rPr>
          <w:color w:val="2A2A2A"/>
        </w:rPr>
        <w:t xml:space="preserve"> сельского поселения  путем направления в течение 15 календарных дней со дня подписания главой </w:t>
      </w:r>
      <w:r w:rsidR="00014393">
        <w:rPr>
          <w:color w:val="2A2A2A"/>
        </w:rPr>
        <w:t xml:space="preserve"> сельского </w:t>
      </w:r>
      <w:r w:rsidRPr="00C635E4">
        <w:rPr>
          <w:color w:val="2A2A2A"/>
        </w:rPr>
        <w:t>поселения постановления о постановке на учет бесхозяйного имущества письменного заявления о постановке на учет бесхозяйного недвижимого имущества в орган, осуществляющий государственную регистрацию прав на недвижимое имущество и сделок с ним, с последующим обращением в суд о признании на него права муниципальной</w:t>
      </w:r>
      <w:proofErr w:type="gramEnd"/>
      <w:r w:rsidRPr="00C635E4">
        <w:rPr>
          <w:color w:val="2A2A2A"/>
        </w:rPr>
        <w:t xml:space="preserve"> собственности </w:t>
      </w:r>
      <w:r w:rsidR="00014393">
        <w:rPr>
          <w:color w:val="2A2A2A"/>
        </w:rPr>
        <w:t xml:space="preserve">сельского </w:t>
      </w:r>
      <w:r w:rsidRPr="00C635E4">
        <w:rPr>
          <w:color w:val="2A2A2A"/>
        </w:rPr>
        <w:t>поселения.</w:t>
      </w:r>
    </w:p>
    <w:p w:rsidR="00C635E4" w:rsidRPr="00C635E4" w:rsidRDefault="00C635E4" w:rsidP="00DC06F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   3.3. К заявлению, указанному в пункте 3.2 Положения, прилагаются документы (с копиями):</w:t>
      </w:r>
    </w:p>
    <w:p w:rsidR="00C635E4" w:rsidRPr="00C635E4" w:rsidRDefault="00C635E4" w:rsidP="00DC06F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выданные органами учета государственного и муниципального имущества, документы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имущества;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</w:t>
      </w:r>
      <w:proofErr w:type="gramStart"/>
      <w:r w:rsidRPr="00C635E4">
        <w:rPr>
          <w:color w:val="2A2A2A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органа (организации) по государственной регистрации прав на недвижимое имущество и сделок с ним, подтверждающие, что права на данные объекты недвижимого имущества ими не были зарегистрированы;</w:t>
      </w:r>
      <w:proofErr w:type="gramEnd"/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постановления администрации поселения о постановке на учет бесхозяйного имущества.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   3.4. Администрация </w:t>
      </w:r>
      <w:r w:rsidR="00014393">
        <w:rPr>
          <w:color w:val="2A2A2A"/>
        </w:rPr>
        <w:t xml:space="preserve"> сельского </w:t>
      </w:r>
      <w:r w:rsidRPr="00C635E4">
        <w:rPr>
          <w:color w:val="2A2A2A"/>
        </w:rPr>
        <w:t>поселения распоряжается объектами, поставленными на учет как бесхозяйное недвижимое имущество, до принятия решения суда о признании на них права муниципальной собственности путем передачи объектов во временное пользование, сдачи в аренду физическим и юридическим лицам.</w:t>
      </w:r>
    </w:p>
    <w:p w:rsid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  3.5.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ним, исключается из Реестра постановлением администрации</w:t>
      </w:r>
      <w:r w:rsidR="00014393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поселения.</w:t>
      </w:r>
    </w:p>
    <w:p w:rsidR="00585930" w:rsidRPr="00C635E4" w:rsidRDefault="00585930" w:rsidP="00565DEE">
      <w:pPr>
        <w:shd w:val="clear" w:color="auto" w:fill="FFFFFF"/>
        <w:jc w:val="both"/>
        <w:rPr>
          <w:color w:val="2A2A2A"/>
        </w:rPr>
      </w:pPr>
    </w:p>
    <w:p w:rsidR="00C635E4" w:rsidRDefault="00014393" w:rsidP="00585930">
      <w:pPr>
        <w:shd w:val="clear" w:color="auto" w:fill="FFFFFF"/>
        <w:jc w:val="center"/>
        <w:rPr>
          <w:b/>
          <w:color w:val="2A2A2A"/>
        </w:rPr>
      </w:pPr>
      <w:r w:rsidRPr="00585930">
        <w:rPr>
          <w:b/>
          <w:color w:val="2A2A2A"/>
        </w:rPr>
        <w:t xml:space="preserve">4. Порядок признания бесхозяйного   имущества </w:t>
      </w:r>
      <w:r w:rsidR="00C635E4" w:rsidRPr="00585930">
        <w:rPr>
          <w:b/>
          <w:color w:val="2A2A2A"/>
        </w:rPr>
        <w:t xml:space="preserve"> муниципаль</w:t>
      </w:r>
      <w:r w:rsidRPr="00585930">
        <w:rPr>
          <w:b/>
          <w:color w:val="2A2A2A"/>
        </w:rPr>
        <w:t xml:space="preserve">ной собственностью </w:t>
      </w:r>
      <w:r w:rsidR="00C635E4" w:rsidRPr="00585930">
        <w:rPr>
          <w:b/>
          <w:color w:val="2A2A2A"/>
        </w:rPr>
        <w:t xml:space="preserve"> сельского поселения</w:t>
      </w:r>
      <w:r w:rsidRPr="00585930">
        <w:rPr>
          <w:b/>
          <w:color w:val="2A2A2A"/>
        </w:rPr>
        <w:t xml:space="preserve"> </w:t>
      </w:r>
      <w:r w:rsidR="00100CDB" w:rsidRPr="00585930">
        <w:rPr>
          <w:b/>
          <w:color w:val="2A2A2A"/>
        </w:rPr>
        <w:t>Михайловский</w:t>
      </w:r>
      <w:r w:rsidRPr="00585930">
        <w:rPr>
          <w:b/>
          <w:color w:val="2A2A2A"/>
        </w:rPr>
        <w:t xml:space="preserve"> сельсовет  и распоряжения им</w:t>
      </w:r>
      <w:r w:rsidR="00C635E4" w:rsidRPr="00585930">
        <w:rPr>
          <w:b/>
          <w:color w:val="2A2A2A"/>
        </w:rPr>
        <w:t>.</w:t>
      </w:r>
    </w:p>
    <w:p w:rsidR="00585930" w:rsidRPr="00585930" w:rsidRDefault="00585930" w:rsidP="00585930">
      <w:pPr>
        <w:shd w:val="clear" w:color="auto" w:fill="FFFFFF"/>
        <w:jc w:val="center"/>
        <w:rPr>
          <w:b/>
          <w:color w:val="2A2A2A"/>
        </w:rPr>
      </w:pPr>
    </w:p>
    <w:p w:rsidR="00C635E4" w:rsidRPr="00C635E4" w:rsidRDefault="00014393" w:rsidP="00E54101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 xml:space="preserve">        4.1. Администрация </w:t>
      </w:r>
      <w:r w:rsidR="00C635E4" w:rsidRPr="00C635E4">
        <w:rPr>
          <w:color w:val="2A2A2A"/>
        </w:rPr>
        <w:t xml:space="preserve"> сельского поселения обращается в судебные органы с заявлением о признании права муниципальной собственности:</w:t>
      </w:r>
    </w:p>
    <w:p w:rsidR="00C635E4" w:rsidRPr="00C635E4" w:rsidRDefault="00014393" w:rsidP="00E54101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- на недвижимое  имущество</w:t>
      </w:r>
      <w:r w:rsidR="00C635E4" w:rsidRPr="00C635E4">
        <w:rPr>
          <w:color w:val="2A2A2A"/>
        </w:rPr>
        <w:t xml:space="preserve"> - по истечении о</w:t>
      </w:r>
      <w:r>
        <w:rPr>
          <w:color w:val="2A2A2A"/>
        </w:rPr>
        <w:t>дного года с момента принятия его на учет в порядке бесхозяйного недвижимого имущества</w:t>
      </w:r>
      <w:r w:rsidR="00C635E4" w:rsidRPr="00C635E4">
        <w:rPr>
          <w:color w:val="2A2A2A"/>
        </w:rPr>
        <w:t xml:space="preserve"> в органе, осуществляющем государственную регистрацию прав на недвижимое имущество и сделок с ним;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- на земельный участок - после получения уведомления о прекращении права собственности на земельный участок вследствие отказа от права собственности на него из органа, осуществляющего государственную регистрацию прав на недвижимое имущество и сделок с ним, о прекращении права собственности.</w:t>
      </w:r>
    </w:p>
    <w:p w:rsidR="00C635E4" w:rsidRPr="00C635E4" w:rsidRDefault="00C635E4" w:rsidP="00E54101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Срок для подачи такого заявления может быть продлен по согласованию с главой</w:t>
      </w:r>
      <w:r w:rsidR="00014393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в силу объективных причин.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  4.2. Вступивший в законную силу суде</w:t>
      </w:r>
      <w:r w:rsidR="00014393">
        <w:rPr>
          <w:color w:val="2A2A2A"/>
        </w:rPr>
        <w:t>бный акт о признании бесхозяйного недвижимого имущества</w:t>
      </w:r>
      <w:r w:rsidRPr="00C635E4">
        <w:rPr>
          <w:color w:val="2A2A2A"/>
        </w:rPr>
        <w:t xml:space="preserve"> муниципаль</w:t>
      </w:r>
      <w:r w:rsidR="00014393">
        <w:rPr>
          <w:color w:val="2A2A2A"/>
        </w:rPr>
        <w:t xml:space="preserve">ной собственностью </w:t>
      </w:r>
      <w:r w:rsidRPr="00C635E4">
        <w:rPr>
          <w:color w:val="2A2A2A"/>
        </w:rPr>
        <w:t xml:space="preserve"> сельского поселения является основанием для регистрации объекта в </w:t>
      </w:r>
      <w:proofErr w:type="gramStart"/>
      <w:r w:rsidRPr="00C635E4">
        <w:rPr>
          <w:color w:val="2A2A2A"/>
        </w:rPr>
        <w:t>органе</w:t>
      </w:r>
      <w:proofErr w:type="gramEnd"/>
      <w:r w:rsidRPr="00C635E4">
        <w:rPr>
          <w:color w:val="2A2A2A"/>
        </w:rPr>
        <w:t xml:space="preserve"> осуществляющем государственную регистрацию прав на недвижимое имущество и сделок с ним, в муниципал</w:t>
      </w:r>
      <w:r w:rsidR="00014393">
        <w:rPr>
          <w:color w:val="2A2A2A"/>
        </w:rPr>
        <w:t xml:space="preserve">ьную собственность </w:t>
      </w:r>
      <w:r w:rsidRPr="00C635E4">
        <w:rPr>
          <w:color w:val="2A2A2A"/>
        </w:rPr>
        <w:t xml:space="preserve"> сельского поселения.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lastRenderedPageBreak/>
        <w:t>        4.3. В соответствии со вступившим в силу судебным актом недвижимое имущество, поставленное на учет как бесхозяйное и не признанное судом муниципальной собственностью, остается во владении, пользовании и распоряжении оставившего его собственника либо приобретается в собственность в силу приобретательской давности.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     4.4. Право собственности на недвижимое имущество</w:t>
      </w:r>
      <w:r w:rsidR="00D51BA9">
        <w:rPr>
          <w:color w:val="2A2A2A"/>
        </w:rPr>
        <w:t xml:space="preserve"> сельское </w:t>
      </w:r>
      <w:r w:rsidRPr="00C635E4">
        <w:rPr>
          <w:color w:val="2A2A2A"/>
        </w:rPr>
        <w:t xml:space="preserve"> поселение приобретает с момента государственной регистрации такого права.</w:t>
      </w:r>
    </w:p>
    <w:p w:rsid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   4.5. </w:t>
      </w:r>
      <w:proofErr w:type="gramStart"/>
      <w:r w:rsidRPr="00C635E4">
        <w:rPr>
          <w:color w:val="2A2A2A"/>
        </w:rPr>
        <w:t xml:space="preserve">Распоряжение признанными судом муниципальной собственностью </w:t>
      </w:r>
      <w:r w:rsidR="00D51BA9">
        <w:rPr>
          <w:color w:val="2A2A2A"/>
        </w:rPr>
        <w:t>сельского поселения недвижимого имущества</w:t>
      </w:r>
      <w:r w:rsidRPr="00C635E4">
        <w:rPr>
          <w:color w:val="2A2A2A"/>
        </w:rPr>
        <w:t xml:space="preserve"> осуществляется в порядке, установленном действующим гражданским законодательством Российской </w:t>
      </w:r>
      <w:r w:rsidR="00E85FA9">
        <w:rPr>
          <w:color w:val="2A2A2A"/>
        </w:rPr>
        <w:t xml:space="preserve">Федерации, Уставом </w:t>
      </w:r>
      <w:r w:rsidRPr="00C635E4">
        <w:rPr>
          <w:color w:val="2A2A2A"/>
        </w:rPr>
        <w:t xml:space="preserve"> сельского поселения</w:t>
      </w:r>
      <w:r w:rsidR="00E85FA9">
        <w:rPr>
          <w:color w:val="2A2A2A"/>
        </w:rPr>
        <w:t xml:space="preserve"> </w:t>
      </w:r>
      <w:r w:rsidR="00100CDB">
        <w:rPr>
          <w:color w:val="2A2A2A"/>
        </w:rPr>
        <w:t>Михайловский</w:t>
      </w:r>
      <w:r w:rsidR="00E85FA9">
        <w:rPr>
          <w:color w:val="2A2A2A"/>
        </w:rPr>
        <w:t xml:space="preserve"> сельсовет</w:t>
      </w:r>
      <w:r w:rsidRPr="00C635E4">
        <w:rPr>
          <w:color w:val="2A2A2A"/>
        </w:rPr>
        <w:t xml:space="preserve">, иными муниципальными правовыми актами </w:t>
      </w:r>
      <w:r w:rsidR="00E85FA9">
        <w:rPr>
          <w:color w:val="2A2A2A"/>
        </w:rPr>
        <w:t xml:space="preserve">сельского </w:t>
      </w:r>
      <w:r w:rsidRPr="00C635E4">
        <w:rPr>
          <w:color w:val="2A2A2A"/>
        </w:rPr>
        <w:t>поселения.</w:t>
      </w:r>
      <w:proofErr w:type="gramEnd"/>
    </w:p>
    <w:p w:rsidR="00585930" w:rsidRPr="00C635E4" w:rsidRDefault="00585930" w:rsidP="00565DEE">
      <w:pPr>
        <w:shd w:val="clear" w:color="auto" w:fill="FFFFFF"/>
        <w:jc w:val="both"/>
        <w:rPr>
          <w:color w:val="2A2A2A"/>
        </w:rPr>
      </w:pPr>
    </w:p>
    <w:p w:rsidR="00C635E4" w:rsidRPr="00585930" w:rsidRDefault="00C635E4" w:rsidP="00585930">
      <w:pPr>
        <w:shd w:val="clear" w:color="auto" w:fill="FFFFFF"/>
        <w:jc w:val="center"/>
        <w:rPr>
          <w:b/>
          <w:color w:val="2A2A2A"/>
        </w:rPr>
      </w:pPr>
      <w:r w:rsidRPr="00585930">
        <w:rPr>
          <w:b/>
          <w:color w:val="2A2A2A"/>
        </w:rPr>
        <w:t>5. Порядок принятия выморочного имущества в</w:t>
      </w:r>
      <w:r w:rsidR="00585930" w:rsidRPr="00585930">
        <w:rPr>
          <w:b/>
          <w:color w:val="2A2A2A"/>
        </w:rPr>
        <w:t xml:space="preserve"> </w:t>
      </w:r>
      <w:r w:rsidRPr="00585930">
        <w:rPr>
          <w:b/>
          <w:color w:val="2A2A2A"/>
        </w:rPr>
        <w:t>муниципальную собственность</w:t>
      </w:r>
      <w:r w:rsidR="00B331F1" w:rsidRPr="00585930">
        <w:rPr>
          <w:b/>
          <w:color w:val="2A2A2A"/>
        </w:rPr>
        <w:t xml:space="preserve"> сельского </w:t>
      </w:r>
      <w:r w:rsidRPr="00585930">
        <w:rPr>
          <w:b/>
          <w:color w:val="2A2A2A"/>
        </w:rPr>
        <w:t xml:space="preserve"> поселения</w:t>
      </w:r>
      <w:r w:rsidR="00585930" w:rsidRPr="00585930">
        <w:rPr>
          <w:b/>
          <w:color w:val="2A2A2A"/>
        </w:rPr>
        <w:t>.</w:t>
      </w:r>
    </w:p>
    <w:p w:rsidR="00585930" w:rsidRPr="00C635E4" w:rsidRDefault="00585930" w:rsidP="00585930">
      <w:pPr>
        <w:shd w:val="clear" w:color="auto" w:fill="FFFFFF"/>
        <w:jc w:val="both"/>
        <w:rPr>
          <w:color w:val="2A2A2A"/>
        </w:rPr>
      </w:pP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    5.1. Под выморочным имуществом, переходящим по праву наследования к  муниципальному образованию по закону относится имущество, 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</w:t>
      </w:r>
      <w:proofErr w:type="gramStart"/>
      <w:r w:rsidRPr="00C635E4">
        <w:rPr>
          <w:color w:val="2A2A2A"/>
        </w:rPr>
        <w:t>наследовать</w:t>
      </w:r>
      <w:proofErr w:type="gramEnd"/>
      <w:r w:rsidRPr="00C635E4">
        <w:rPr>
          <w:color w:val="2A2A2A"/>
        </w:rPr>
        <w:t xml:space="preserve">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  а </w:t>
      </w:r>
      <w:proofErr w:type="gramStart"/>
      <w:r w:rsidRPr="00C635E4">
        <w:rPr>
          <w:color w:val="2A2A2A"/>
        </w:rPr>
        <w:t>также</w:t>
      </w:r>
      <w:proofErr w:type="gramEnd"/>
      <w:r w:rsidRPr="00C635E4">
        <w:rPr>
          <w:color w:val="2A2A2A"/>
        </w:rPr>
        <w:t xml:space="preserve"> если имущество передано по завещанию муниципальному образованию.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 xml:space="preserve">         5.2. В соответствии с действующим законодательством выморочное имущество в виде расположенного на территории </w:t>
      </w:r>
      <w:r w:rsidR="00B20AAB">
        <w:rPr>
          <w:color w:val="2A2A2A"/>
        </w:rPr>
        <w:t xml:space="preserve">сельского </w:t>
      </w:r>
      <w:r w:rsidRPr="00C635E4">
        <w:rPr>
          <w:color w:val="2A2A2A"/>
        </w:rPr>
        <w:t xml:space="preserve">поселения жилого помещения (в том числе жилых домов и их частей), земельного участка переходит в порядке наследования по закону в муниципальную собственность </w:t>
      </w:r>
      <w:r w:rsidR="00B20AAB">
        <w:rPr>
          <w:color w:val="2A2A2A"/>
        </w:rPr>
        <w:t xml:space="preserve">сельского </w:t>
      </w:r>
      <w:r w:rsidRPr="00C635E4">
        <w:rPr>
          <w:color w:val="2A2A2A"/>
        </w:rPr>
        <w:t>поселения.</w:t>
      </w:r>
    </w:p>
    <w:p w:rsidR="00585930" w:rsidRDefault="00C635E4" w:rsidP="00585930">
      <w:pPr>
        <w:pStyle w:val="a3"/>
      </w:pPr>
      <w:r w:rsidRPr="00C635E4">
        <w:t>         5.3. Документом, подтверждающим право муниципальной собственности</w:t>
      </w:r>
      <w:r w:rsidR="00B20AAB">
        <w:t xml:space="preserve"> сельского</w:t>
      </w:r>
      <w:r w:rsidRPr="00C635E4">
        <w:t xml:space="preserve">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585930" w:rsidRPr="00585930" w:rsidRDefault="00585930" w:rsidP="00585930">
      <w:pPr>
        <w:pStyle w:val="a3"/>
      </w:pPr>
      <w:r>
        <w:t xml:space="preserve">        </w:t>
      </w:r>
      <w:r w:rsidR="00C635E4" w:rsidRPr="00C635E4">
        <w:t>5</w:t>
      </w:r>
      <w:r w:rsidR="00B20AAB">
        <w:t xml:space="preserve">.4. Администрация     </w:t>
      </w:r>
      <w:r w:rsidR="00C635E4" w:rsidRPr="00C635E4">
        <w:t>сельского поселения:</w:t>
      </w:r>
    </w:p>
    <w:p w:rsidR="00C635E4" w:rsidRPr="00C635E4" w:rsidRDefault="00585930" w:rsidP="00585930">
      <w:pPr>
        <w:pStyle w:val="a3"/>
      </w:pPr>
      <w:r>
        <w:t xml:space="preserve">            </w:t>
      </w:r>
      <w:r w:rsidR="00B20AAB">
        <w:t>5.4.1. Г</w:t>
      </w:r>
      <w:r w:rsidR="00C635E4" w:rsidRPr="00C635E4">
        <w:t>отовит проекты постановлений администрации о приеме выморочного имущества в муниципальную собственность</w:t>
      </w:r>
      <w:r w:rsidR="00B20AAB">
        <w:t xml:space="preserve"> сельского</w:t>
      </w:r>
      <w:r w:rsidR="00C635E4" w:rsidRPr="00C635E4">
        <w:t xml:space="preserve"> поселения, которые должны содержать указание зачислить в муниципальную собственность </w:t>
      </w:r>
      <w:r w:rsidR="00B20AAB">
        <w:t xml:space="preserve">сельского </w:t>
      </w:r>
      <w:r w:rsidR="00C635E4" w:rsidRPr="00C635E4">
        <w:t>поселения указанное имущество, указание по дальнейшему использованию и внесению его в Единый реестр муниципал</w:t>
      </w:r>
      <w:r w:rsidR="00B20AAB">
        <w:t xml:space="preserve">ьной собственности   </w:t>
      </w:r>
      <w:r w:rsidR="00C635E4" w:rsidRPr="00C635E4">
        <w:t xml:space="preserve"> сельского поселения;</w:t>
      </w:r>
    </w:p>
    <w:p w:rsidR="00C635E4" w:rsidRPr="00C635E4" w:rsidRDefault="00B20AAB" w:rsidP="00565DEE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>         5.4.2. О</w:t>
      </w:r>
      <w:r w:rsidR="00C635E4" w:rsidRPr="00C635E4">
        <w:rPr>
          <w:color w:val="2A2A2A"/>
        </w:rPr>
        <w:t xml:space="preserve">беспечивает государственную регистрацию права муниципальной собственности </w:t>
      </w:r>
      <w:r>
        <w:rPr>
          <w:color w:val="2A2A2A"/>
        </w:rPr>
        <w:t xml:space="preserve">сельского </w:t>
      </w:r>
      <w:r w:rsidR="00C635E4" w:rsidRPr="00C635E4">
        <w:rPr>
          <w:color w:val="2A2A2A"/>
        </w:rPr>
        <w:t>поселения на выморочное имущество в органах, осуществляющих государственную регистрацию прав на недвижимость и сделок с ней.</w:t>
      </w:r>
    </w:p>
    <w:p w:rsidR="00C635E4" w:rsidRPr="00C635E4" w:rsidRDefault="00C635E4" w:rsidP="00565DEE">
      <w:pPr>
        <w:shd w:val="clear" w:color="auto" w:fill="FFFFFF"/>
        <w:spacing w:after="100" w:afterAutospacing="1"/>
        <w:jc w:val="both"/>
        <w:rPr>
          <w:color w:val="2A2A2A"/>
        </w:rPr>
      </w:pPr>
      <w:r w:rsidRPr="00C635E4">
        <w:rPr>
          <w:color w:val="2A2A2A"/>
        </w:rPr>
        <w:t>         5.4.3. Выморочное имущество в виде расположенных на территории</w:t>
      </w:r>
      <w:r w:rsidR="00B20AAB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жилых помещений (в том числе жилых домов и их частей), земельных участков, право собственности, на которое зарегистрировано в установленном порядке, включается в жилищный или земельный  фонд социального использования.</w:t>
      </w:r>
    </w:p>
    <w:p w:rsidR="00C635E4" w:rsidRPr="00585930" w:rsidRDefault="00C635E4" w:rsidP="00E54101">
      <w:pPr>
        <w:shd w:val="clear" w:color="auto" w:fill="FFFFFF"/>
        <w:jc w:val="center"/>
        <w:rPr>
          <w:b/>
          <w:color w:val="2A2A2A"/>
        </w:rPr>
      </w:pPr>
      <w:r w:rsidRPr="00C635E4">
        <w:rPr>
          <w:color w:val="2A2A2A"/>
        </w:rPr>
        <w:t xml:space="preserve">6. </w:t>
      </w:r>
      <w:r w:rsidRPr="00585930">
        <w:rPr>
          <w:b/>
          <w:color w:val="2A2A2A"/>
        </w:rPr>
        <w:t xml:space="preserve">Особенности  оформления документов </w:t>
      </w:r>
      <w:proofErr w:type="gramStart"/>
      <w:r w:rsidRPr="00585930">
        <w:rPr>
          <w:b/>
          <w:color w:val="2A2A2A"/>
        </w:rPr>
        <w:t>на</w:t>
      </w:r>
      <w:proofErr w:type="gramEnd"/>
      <w:r w:rsidRPr="00585930">
        <w:rPr>
          <w:b/>
          <w:color w:val="2A2A2A"/>
        </w:rPr>
        <w:t xml:space="preserve"> выморочные жилые</w:t>
      </w:r>
    </w:p>
    <w:p w:rsidR="00C635E4" w:rsidRPr="00585930" w:rsidRDefault="00C635E4" w:rsidP="00E54101">
      <w:pPr>
        <w:shd w:val="clear" w:color="auto" w:fill="FFFFFF"/>
        <w:jc w:val="center"/>
        <w:rPr>
          <w:b/>
          <w:color w:val="2A2A2A"/>
        </w:rPr>
      </w:pPr>
      <w:r w:rsidRPr="00585930">
        <w:rPr>
          <w:b/>
          <w:color w:val="2A2A2A"/>
        </w:rPr>
        <w:t>помещения, земельные участки, переходящие в порядке наследования</w:t>
      </w:r>
    </w:p>
    <w:p w:rsidR="00C635E4" w:rsidRPr="00585930" w:rsidRDefault="00C635E4" w:rsidP="00B20AAB">
      <w:pPr>
        <w:shd w:val="clear" w:color="auto" w:fill="FFFFFF"/>
        <w:jc w:val="center"/>
        <w:rPr>
          <w:b/>
          <w:color w:val="2A2A2A"/>
        </w:rPr>
      </w:pPr>
      <w:r w:rsidRPr="00585930">
        <w:rPr>
          <w:b/>
          <w:color w:val="2A2A2A"/>
        </w:rPr>
        <w:t>муниципальному образованию</w:t>
      </w:r>
    </w:p>
    <w:p w:rsidR="00C635E4" w:rsidRPr="00C635E4" w:rsidRDefault="00C635E4" w:rsidP="00B20AAB">
      <w:pPr>
        <w:shd w:val="clear" w:color="auto" w:fill="FFFFFF"/>
        <w:jc w:val="center"/>
        <w:rPr>
          <w:color w:val="2A2A2A"/>
        </w:rPr>
      </w:pPr>
      <w:r w:rsidRPr="00C635E4">
        <w:rPr>
          <w:color w:val="2A2A2A"/>
        </w:rPr>
        <w:t> 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    6.1. Для получения свидетельства о праве на наследство на выморочное имущество администрация</w:t>
      </w:r>
      <w:r w:rsidR="00B20AAB">
        <w:rPr>
          <w:color w:val="2A2A2A"/>
        </w:rPr>
        <w:t xml:space="preserve"> сельского поселения</w:t>
      </w:r>
      <w:r w:rsidRPr="00C635E4">
        <w:rPr>
          <w:color w:val="2A2A2A"/>
        </w:rPr>
        <w:t xml:space="preserve"> собирает следующие документы, направляя запросы в соответствующие государственные органы: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lastRenderedPageBreak/>
        <w:t>- свидетельство (справку) о смерти, выданное учреждениями ЗАГС;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- выписку из домовой книги;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- копию финансового лицевого счета;</w:t>
      </w:r>
    </w:p>
    <w:p w:rsidR="00C635E4" w:rsidRPr="00C635E4" w:rsidRDefault="00C635E4" w:rsidP="00565DEE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- выписку из Единого государственного реестра прав на недвижимое имущество и сделок с ним (далее по тексту  - Реестр), удостоверяющую внесение в Реестр записи о праве собственности умершего гражданина на жилое помещение.</w:t>
      </w:r>
    </w:p>
    <w:p w:rsidR="00C635E4" w:rsidRPr="00C635E4" w:rsidRDefault="00C635E4" w:rsidP="00565DEE">
      <w:pPr>
        <w:shd w:val="clear" w:color="auto" w:fill="FFFFFF"/>
        <w:spacing w:after="100" w:afterAutospacing="1"/>
        <w:jc w:val="both"/>
        <w:rPr>
          <w:color w:val="2A2A2A"/>
        </w:rPr>
      </w:pPr>
      <w:r w:rsidRPr="00C635E4">
        <w:rPr>
          <w:color w:val="2A2A2A"/>
        </w:rPr>
        <w:t>   6.2. Указанные выше документы, а также т</w:t>
      </w:r>
      <w:r w:rsidR="00B20AAB">
        <w:rPr>
          <w:color w:val="2A2A2A"/>
        </w:rPr>
        <w:t>ехнический паспорт и справка Бюро технической инвентаризации</w:t>
      </w:r>
      <w:r w:rsidRPr="00C635E4">
        <w:rPr>
          <w:color w:val="2A2A2A"/>
        </w:rPr>
        <w:t xml:space="preserve"> о стоимости или </w:t>
      </w:r>
      <w:proofErr w:type="gramStart"/>
      <w:r w:rsidRPr="00C635E4">
        <w:rPr>
          <w:color w:val="2A2A2A"/>
        </w:rPr>
        <w:t>отчет</w:t>
      </w:r>
      <w:proofErr w:type="gramEnd"/>
      <w:r w:rsidRPr="00C635E4">
        <w:rPr>
          <w:color w:val="2A2A2A"/>
        </w:rPr>
        <w:t xml:space="preserve"> о независимой оценке выморочного имущества направляются нотариусу для оформления свидетельства о праве на наследство.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>   6.3. В случае отказа в предоставлении документов, указанных в п. 2.3 настоящего Положения по причине отсутствия необходимой информации админист</w:t>
      </w:r>
      <w:r w:rsidR="00FB22EF">
        <w:rPr>
          <w:color w:val="2A2A2A"/>
        </w:rPr>
        <w:t>рация сельского поселения</w:t>
      </w:r>
      <w:r w:rsidRPr="00C635E4">
        <w:rPr>
          <w:color w:val="2A2A2A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 xml:space="preserve">   </w:t>
      </w:r>
      <w:r w:rsidR="00FB22EF">
        <w:rPr>
          <w:color w:val="2A2A2A"/>
        </w:rPr>
        <w:t xml:space="preserve">6.4. Администрация  </w:t>
      </w:r>
      <w:r w:rsidRPr="00C635E4">
        <w:rPr>
          <w:color w:val="2A2A2A"/>
        </w:rPr>
        <w:t xml:space="preserve"> сельского поселения: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- готовит проект постановления главы администрации</w:t>
      </w:r>
      <w:r w:rsidR="00FB22EF">
        <w:rPr>
          <w:color w:val="2A2A2A"/>
        </w:rPr>
        <w:t xml:space="preserve"> сельского поселения </w:t>
      </w:r>
      <w:r w:rsidRPr="00C635E4">
        <w:rPr>
          <w:color w:val="2A2A2A"/>
        </w:rPr>
        <w:t xml:space="preserve"> о приеме в муниципальную собственность и включении в состав</w:t>
      </w:r>
      <w:r w:rsidR="00FB22EF">
        <w:rPr>
          <w:color w:val="2A2A2A"/>
        </w:rPr>
        <w:t xml:space="preserve"> </w:t>
      </w:r>
      <w:r w:rsidRPr="00C635E4">
        <w:rPr>
          <w:color w:val="2A2A2A"/>
        </w:rPr>
        <w:t xml:space="preserve">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имущества;</w:t>
      </w:r>
    </w:p>
    <w:p w:rsidR="00C635E4" w:rsidRPr="00C635E4" w:rsidRDefault="00C635E4" w:rsidP="004B5D88">
      <w:pPr>
        <w:shd w:val="clear" w:color="auto" w:fill="FFFFFF"/>
        <w:jc w:val="both"/>
        <w:rPr>
          <w:color w:val="2A2A2A"/>
        </w:rPr>
      </w:pPr>
      <w:r w:rsidRPr="00C635E4">
        <w:rPr>
          <w:color w:val="2A2A2A"/>
        </w:rPr>
        <w:t>- 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 xml:space="preserve">   6.5. Сведения по жилым помещениям, земельным участкам, являющимися выморочными, право </w:t>
      </w:r>
      <w:proofErr w:type="gramStart"/>
      <w:r w:rsidRPr="00C635E4">
        <w:rPr>
          <w:color w:val="2A2A2A"/>
        </w:rPr>
        <w:t>собственности</w:t>
      </w:r>
      <w:proofErr w:type="gramEnd"/>
      <w:r w:rsidRPr="00C635E4">
        <w:rPr>
          <w:color w:val="2A2A2A"/>
        </w:rPr>
        <w:t xml:space="preserve"> на которые зарегистрировано за муниципальным образованием, вносятся в реестр муниципального имущества, а документация, связанная с объектом недвижимости, поступает на хранение в администрацию муниципального образования.</w:t>
      </w:r>
    </w:p>
    <w:p w:rsidR="00C635E4" w:rsidRPr="00585930" w:rsidRDefault="00C635E4" w:rsidP="00C635E4">
      <w:pPr>
        <w:shd w:val="clear" w:color="auto" w:fill="FFFFFF"/>
        <w:spacing w:before="100" w:beforeAutospacing="1" w:after="100" w:afterAutospacing="1"/>
        <w:jc w:val="center"/>
        <w:rPr>
          <w:b/>
          <w:color w:val="2A2A2A"/>
        </w:rPr>
      </w:pPr>
      <w:r w:rsidRPr="00585930">
        <w:rPr>
          <w:b/>
          <w:color w:val="2A2A2A"/>
        </w:rPr>
        <w:t>7. Заключительные положения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both"/>
        <w:rPr>
          <w:color w:val="2A2A2A"/>
        </w:rPr>
      </w:pPr>
      <w:r w:rsidRPr="00C635E4">
        <w:rPr>
          <w:color w:val="2A2A2A"/>
        </w:rPr>
        <w:t>        В Положение могут быть внесены изменения и дополнения в связи с изменением действующего законодательства, Устава</w:t>
      </w:r>
      <w:r w:rsidR="00FB22EF">
        <w:rPr>
          <w:color w:val="2A2A2A"/>
        </w:rPr>
        <w:t xml:space="preserve"> сельского </w:t>
      </w:r>
      <w:r w:rsidRPr="00C635E4">
        <w:rPr>
          <w:color w:val="2A2A2A"/>
        </w:rPr>
        <w:t xml:space="preserve"> поселения и нормативных правовых актов местного значения, принятых органами местного самоуправления.</w:t>
      </w:r>
    </w:p>
    <w:p w:rsidR="00C635E4" w:rsidRPr="00C635E4" w:rsidRDefault="00C635E4" w:rsidP="00C635E4">
      <w:pPr>
        <w:shd w:val="clear" w:color="auto" w:fill="FFFFFF"/>
        <w:spacing w:before="100" w:beforeAutospacing="1" w:after="100" w:afterAutospacing="1"/>
        <w:jc w:val="center"/>
        <w:rPr>
          <w:color w:val="2A2A2A"/>
        </w:rPr>
      </w:pPr>
      <w:r w:rsidRPr="00C635E4">
        <w:rPr>
          <w:color w:val="2A2A2A"/>
        </w:rPr>
        <w:t> </w:t>
      </w:r>
    </w:p>
    <w:p w:rsidR="00EF2C63" w:rsidRPr="00AF2D24" w:rsidRDefault="00C635E4" w:rsidP="00565DEE">
      <w:pPr>
        <w:shd w:val="clear" w:color="auto" w:fill="FFFFFF"/>
        <w:spacing w:before="100" w:beforeAutospacing="1" w:after="100" w:afterAutospacing="1"/>
        <w:jc w:val="both"/>
      </w:pPr>
      <w:r w:rsidRPr="00C635E4">
        <w:rPr>
          <w:color w:val="2A2A2A"/>
        </w:rPr>
        <w:t> </w:t>
      </w:r>
      <w:bookmarkStart w:id="0" w:name="Par115"/>
      <w:bookmarkEnd w:id="0"/>
    </w:p>
    <w:sectPr w:rsidR="00EF2C63" w:rsidRPr="00AF2D24" w:rsidSect="009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C635E4"/>
    <w:rsid w:val="00014393"/>
    <w:rsid w:val="00021ACC"/>
    <w:rsid w:val="000A338B"/>
    <w:rsid w:val="000F2BCC"/>
    <w:rsid w:val="00100CDB"/>
    <w:rsid w:val="001D66F5"/>
    <w:rsid w:val="003318A5"/>
    <w:rsid w:val="0047112E"/>
    <w:rsid w:val="0047543F"/>
    <w:rsid w:val="004A743A"/>
    <w:rsid w:val="004B5D88"/>
    <w:rsid w:val="004F6F35"/>
    <w:rsid w:val="00555674"/>
    <w:rsid w:val="00565DEE"/>
    <w:rsid w:val="00585930"/>
    <w:rsid w:val="005A033F"/>
    <w:rsid w:val="0067594F"/>
    <w:rsid w:val="006F397F"/>
    <w:rsid w:val="008056C2"/>
    <w:rsid w:val="00952EE4"/>
    <w:rsid w:val="00960D45"/>
    <w:rsid w:val="00973AD5"/>
    <w:rsid w:val="009C1AAE"/>
    <w:rsid w:val="009F642A"/>
    <w:rsid w:val="00AF2D24"/>
    <w:rsid w:val="00B20AAB"/>
    <w:rsid w:val="00B27669"/>
    <w:rsid w:val="00B331F1"/>
    <w:rsid w:val="00B96B94"/>
    <w:rsid w:val="00C635E4"/>
    <w:rsid w:val="00D51BA9"/>
    <w:rsid w:val="00D80A35"/>
    <w:rsid w:val="00DC06FE"/>
    <w:rsid w:val="00DD72FB"/>
    <w:rsid w:val="00DE21BC"/>
    <w:rsid w:val="00E01501"/>
    <w:rsid w:val="00E534E9"/>
    <w:rsid w:val="00E54101"/>
    <w:rsid w:val="00E85FA9"/>
    <w:rsid w:val="00EF2C63"/>
    <w:rsid w:val="00EF508A"/>
    <w:rsid w:val="00F8636B"/>
    <w:rsid w:val="00FB22EF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21B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5E4"/>
  </w:style>
  <w:style w:type="paragraph" w:customStyle="1" w:styleId="consplusnormal">
    <w:name w:val="consplusnormal"/>
    <w:basedOn w:val="a"/>
    <w:rsid w:val="00C635E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859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E21BC"/>
    <w:rPr>
      <w:rFonts w:ascii="Rom Bsh" w:hAnsi="Rom Bsh"/>
      <w:b/>
      <w:bCs/>
      <w:sz w:val="24"/>
      <w:szCs w:val="32"/>
    </w:rPr>
  </w:style>
  <w:style w:type="character" w:styleId="a4">
    <w:name w:val="Hyperlink"/>
    <w:basedOn w:val="a0"/>
    <w:rsid w:val="00DE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Михайловна</cp:lastModifiedBy>
  <cp:revision>2</cp:revision>
  <cp:lastPrinted>2014-11-13T06:28:00Z</cp:lastPrinted>
  <dcterms:created xsi:type="dcterms:W3CDTF">2014-11-13T06:32:00Z</dcterms:created>
  <dcterms:modified xsi:type="dcterms:W3CDTF">2014-11-13T06:32:00Z</dcterms:modified>
</cp:coreProperties>
</file>