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FA7C5B" w:rsidTr="00962DF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7C5B" w:rsidRDefault="00FA7C5B" w:rsidP="00962DF9">
            <w:pPr>
              <w:pStyle w:val="1"/>
              <w:jc w:val="center"/>
              <w:rPr>
                <w:rFonts w:ascii="a_Helver Bashkir" w:hAnsi="a_Helver Bashkir"/>
                <w:b w:val="0"/>
                <w:lang w:val="be-BY"/>
              </w:rPr>
            </w:pPr>
            <w:proofErr w:type="gramStart"/>
            <w:r>
              <w:rPr>
                <w:rFonts w:ascii="a_Helver Bashkir" w:hAnsi="a_Helver Bashkir"/>
                <w:b w:val="0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b w:val="0"/>
                <w:lang w:val="be-BY"/>
              </w:rPr>
              <w:t>ҡ</w:t>
            </w:r>
            <w:r>
              <w:rPr>
                <w:rFonts w:ascii="a_Helver Bashkir" w:hAnsi="a_Helver Bashkir"/>
                <w:b w:val="0"/>
                <w:lang w:val="be-BY"/>
              </w:rPr>
              <w:t>ортостан Республи</w:t>
            </w:r>
            <w:r>
              <w:rPr>
                <w:b w:val="0"/>
                <w:lang w:val="be-BY"/>
              </w:rPr>
              <w:t>к</w:t>
            </w:r>
            <w:r>
              <w:rPr>
                <w:rFonts w:ascii="a_Helver Bashkir" w:hAnsi="a_Helver Bashkir"/>
                <w:b w:val="0"/>
                <w:lang w:val="be-BY"/>
              </w:rPr>
              <w:t>аһы</w:t>
            </w:r>
          </w:p>
          <w:p w:rsidR="00FA7C5B" w:rsidRDefault="00FA7C5B" w:rsidP="00962DF9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lang w:val="be-BY"/>
              </w:rPr>
              <w:t>Бишбүләк районы</w:t>
            </w:r>
          </w:p>
          <w:p w:rsidR="00FA7C5B" w:rsidRDefault="00FA7C5B" w:rsidP="00962DF9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lang w:val="be-BY"/>
              </w:rPr>
              <w:t>муниципаль районы</w:t>
            </w:r>
          </w:p>
          <w:p w:rsidR="00FA7C5B" w:rsidRDefault="00FA7C5B" w:rsidP="00962DF9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lang w:val="be-BY"/>
              </w:rPr>
              <w:t>Михайловка ауыл советы</w:t>
            </w:r>
          </w:p>
          <w:p w:rsidR="00FA7C5B" w:rsidRDefault="00FA7C5B" w:rsidP="00962DF9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lang w:val="be-BY"/>
              </w:rPr>
              <w:t>ауыл  биләмәһе</w:t>
            </w:r>
          </w:p>
          <w:p w:rsidR="00FA7C5B" w:rsidRPr="00300AA7" w:rsidRDefault="00FA7C5B" w:rsidP="00962DF9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Хакими</w:t>
            </w:r>
            <w:r>
              <w:rPr>
                <w:sz w:val="18"/>
                <w:szCs w:val="18"/>
                <w:lang w:val="be-BY"/>
              </w:rPr>
              <w:t>ә</w:t>
            </w:r>
            <w:r w:rsidRPr="00300AA7">
              <w:rPr>
                <w:sz w:val="18"/>
                <w:szCs w:val="18"/>
                <w:lang w:val="be-BY"/>
              </w:rPr>
              <w:t>те</w:t>
            </w:r>
          </w:p>
          <w:p w:rsidR="00FA7C5B" w:rsidRPr="00300AA7" w:rsidRDefault="00FA7C5B" w:rsidP="00962DF9">
            <w:pPr>
              <w:jc w:val="center"/>
              <w:rPr>
                <w:lang w:val="be-BY"/>
              </w:rPr>
            </w:pPr>
            <w:r w:rsidRPr="00300AA7">
              <w:rPr>
                <w:sz w:val="20"/>
                <w:szCs w:val="20"/>
                <w:lang w:val="be-BY"/>
              </w:rPr>
              <w:t>452026, Михайловка, М</w:t>
            </w:r>
            <w:r>
              <w:rPr>
                <w:sz w:val="20"/>
                <w:szCs w:val="20"/>
                <w:lang w:val="be-BY"/>
              </w:rPr>
              <w:t>ә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ҡ</w:t>
            </w:r>
            <w:r w:rsidRPr="00300AA7">
              <w:rPr>
                <w:sz w:val="20"/>
                <w:szCs w:val="20"/>
                <w:lang w:val="be-BY"/>
              </w:rPr>
              <w:t>т</w:t>
            </w:r>
            <w:r>
              <w:rPr>
                <w:sz w:val="20"/>
                <w:szCs w:val="20"/>
                <w:lang w:val="be-BY"/>
              </w:rPr>
              <w:t>ә</w:t>
            </w:r>
            <w:r w:rsidRPr="00300AA7">
              <w:rPr>
                <w:sz w:val="20"/>
                <w:szCs w:val="20"/>
                <w:lang w:val="be-BY"/>
              </w:rPr>
              <w:t>п урамы</w:t>
            </w:r>
            <w:r w:rsidRPr="00300AA7">
              <w:rPr>
                <w:sz w:val="22"/>
                <w:szCs w:val="22"/>
                <w:lang w:val="be-BY"/>
              </w:rPr>
              <w:t>, 8</w:t>
            </w:r>
          </w:p>
          <w:p w:rsidR="00FA7C5B" w:rsidRDefault="00FA7C5B" w:rsidP="00962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(34743) 2-55-41</w:t>
            </w:r>
          </w:p>
          <w:p w:rsidR="00FA7C5B" w:rsidRDefault="00FA7C5B" w:rsidP="00962DF9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FA7C5B" w:rsidRDefault="00FA7C5B" w:rsidP="00962DF9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7C5B" w:rsidRDefault="00FA7C5B" w:rsidP="00962DF9">
            <w:pPr>
              <w:jc w:val="center"/>
              <w:rPr>
                <w:sz w:val="28"/>
              </w:rPr>
            </w:pPr>
            <w:r w:rsidRPr="00097275">
              <w:rPr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pt" o:ole="" fillcolor="window">
                  <v:imagedata r:id="rId5" o:title=""/>
                </v:shape>
                <o:OLEObject Type="Embed" ProgID="Word.Picture.8" ShapeID="_x0000_i1025" DrawAspect="Content" ObjectID="_1459761957" r:id="rId6"/>
              </w:object>
            </w:r>
          </w:p>
          <w:p w:rsidR="00FA7C5B" w:rsidRDefault="00FA7C5B" w:rsidP="00962DF9">
            <w:pPr>
              <w:jc w:val="center"/>
              <w:rPr>
                <w:sz w:val="2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7C5B" w:rsidRDefault="00FA7C5B" w:rsidP="00962DF9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lang w:val="be-BY"/>
              </w:rPr>
              <w:t>Республика Башкортостан</w:t>
            </w:r>
          </w:p>
          <w:p w:rsidR="00FA7C5B" w:rsidRDefault="00FA7C5B" w:rsidP="00962DF9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АДМИНИСТРАЦИЯ</w:t>
            </w:r>
          </w:p>
          <w:p w:rsidR="00FA7C5B" w:rsidRDefault="00FA7C5B" w:rsidP="00962DF9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сельского поселения</w:t>
            </w:r>
          </w:p>
          <w:p w:rsidR="00FA7C5B" w:rsidRDefault="00FA7C5B" w:rsidP="00962DF9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Михайловский сельсовет</w:t>
            </w:r>
          </w:p>
          <w:p w:rsidR="00FA7C5B" w:rsidRDefault="00FA7C5B" w:rsidP="00962DF9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lang w:val="be-BY"/>
              </w:rPr>
              <w:t>муниципального района</w:t>
            </w:r>
          </w:p>
          <w:p w:rsidR="00FA7C5B" w:rsidRDefault="00FA7C5B" w:rsidP="00962DF9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lang w:val="be-BY"/>
              </w:rPr>
              <w:t>Бижбулякский район</w:t>
            </w:r>
          </w:p>
          <w:p w:rsidR="00FA7C5B" w:rsidRDefault="00FA7C5B" w:rsidP="00962DF9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452026, с. Михайловка, улица</w:t>
            </w:r>
          </w:p>
          <w:p w:rsidR="00FA7C5B" w:rsidRDefault="00FA7C5B" w:rsidP="00962DF9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Школьная, 8</w:t>
            </w:r>
          </w:p>
          <w:p w:rsidR="00FA7C5B" w:rsidRDefault="00FA7C5B" w:rsidP="00962DF9">
            <w:pPr>
              <w:jc w:val="center"/>
              <w:rPr>
                <w:sz w:val="20"/>
                <w:szCs w:val="18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тел. (34743) 2-55-41</w:t>
            </w:r>
          </w:p>
        </w:tc>
      </w:tr>
    </w:tbl>
    <w:p w:rsidR="00FA7C5B" w:rsidRDefault="00FA7C5B" w:rsidP="00FA7C5B">
      <w:pPr>
        <w:rPr>
          <w:sz w:val="28"/>
          <w:lang w:val="be-BY"/>
        </w:rPr>
      </w:pPr>
      <w:r>
        <w:t xml:space="preserve">  </w:t>
      </w:r>
      <w:r>
        <w:rPr>
          <w:lang w:val="be-BY"/>
        </w:rPr>
        <w:t xml:space="preserve">    </w:t>
      </w:r>
    </w:p>
    <w:p w:rsidR="00FA7C5B" w:rsidRPr="00300AA7" w:rsidRDefault="00FA7C5B" w:rsidP="00FA7C5B">
      <w:pPr>
        <w:rPr>
          <w:rFonts w:ascii="a_Helver Bashkir" w:hAnsi="a_Helver Bashkir"/>
          <w:sz w:val="28"/>
          <w:szCs w:val="28"/>
          <w:lang w:val="be-BY"/>
        </w:rPr>
      </w:pPr>
      <w:r w:rsidRPr="00300AA7">
        <w:rPr>
          <w:rFonts w:ascii="a_Helver Bashkir" w:hAnsi="a_Helver Bashkir"/>
          <w:sz w:val="28"/>
          <w:szCs w:val="28"/>
          <w:lang w:val="be-BY"/>
        </w:rPr>
        <w:t>ҠАРАР</w:t>
      </w:r>
      <w:r w:rsidRPr="00300AA7">
        <w:rPr>
          <w:rFonts w:ascii="a_Helver Bashkir" w:hAnsi="a_Helver Bashkir"/>
          <w:sz w:val="28"/>
          <w:szCs w:val="28"/>
          <w:lang w:val="be-BY"/>
        </w:rPr>
        <w:tab/>
      </w:r>
      <w:r w:rsidRPr="00300AA7">
        <w:rPr>
          <w:rFonts w:ascii="a_Helver Bashkir" w:hAnsi="a_Helver Bashkir"/>
          <w:sz w:val="28"/>
          <w:szCs w:val="28"/>
          <w:lang w:val="be-BY"/>
        </w:rPr>
        <w:tab/>
      </w:r>
      <w:r>
        <w:rPr>
          <w:rFonts w:ascii="a_Helver Bashkir" w:hAnsi="a_Helver Bashkir"/>
          <w:sz w:val="28"/>
          <w:szCs w:val="28"/>
          <w:lang w:val="be-BY"/>
        </w:rPr>
        <w:tab/>
      </w:r>
      <w:r>
        <w:rPr>
          <w:rFonts w:ascii="a_Helver Bashkir" w:hAnsi="a_Helver Bashkir"/>
          <w:sz w:val="28"/>
          <w:szCs w:val="28"/>
          <w:lang w:val="be-BY"/>
        </w:rPr>
        <w:tab/>
      </w:r>
      <w:r>
        <w:rPr>
          <w:rFonts w:ascii="a_Helver Bashkir" w:hAnsi="a_Helver Bashkir"/>
          <w:sz w:val="28"/>
          <w:szCs w:val="28"/>
          <w:lang w:val="be-BY"/>
        </w:rPr>
        <w:tab/>
      </w:r>
      <w:r>
        <w:rPr>
          <w:rFonts w:ascii="a_Helver Bashkir" w:hAnsi="a_Helver Bashkir"/>
          <w:sz w:val="28"/>
          <w:szCs w:val="28"/>
          <w:lang w:val="be-BY"/>
        </w:rPr>
        <w:tab/>
        <w:t xml:space="preserve">                         </w:t>
      </w:r>
      <w:r w:rsidRPr="00300AA7">
        <w:rPr>
          <w:rFonts w:ascii="a_Helver Bashkir" w:hAnsi="a_Helver Bashkir"/>
          <w:sz w:val="28"/>
          <w:szCs w:val="28"/>
          <w:lang w:val="be-BY"/>
        </w:rPr>
        <w:t>ПОСТАНОВЛЕНИЕ</w:t>
      </w:r>
    </w:p>
    <w:p w:rsidR="00FA7C5B" w:rsidRPr="00300AA7" w:rsidRDefault="00FA7C5B" w:rsidP="00FA7C5B">
      <w:pPr>
        <w:rPr>
          <w:sz w:val="28"/>
          <w:szCs w:val="28"/>
        </w:rPr>
      </w:pPr>
    </w:p>
    <w:p w:rsidR="00FA7C5B" w:rsidRDefault="00FA7C5B" w:rsidP="00FA7C5B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01 апрель 2014 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№ 7</w:t>
      </w:r>
      <w:r w:rsidRPr="00300AA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01 апреля  2014 года</w:t>
      </w:r>
      <w:r w:rsidRPr="00300AA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</w:t>
      </w:r>
      <w:r w:rsidRPr="00300AA7">
        <w:rPr>
          <w:sz w:val="28"/>
          <w:szCs w:val="28"/>
        </w:rPr>
        <w:t xml:space="preserve">    </w:t>
      </w:r>
    </w:p>
    <w:p w:rsidR="00FA7C5B" w:rsidRDefault="00FA7C5B" w:rsidP="002F149D">
      <w:pPr>
        <w:ind w:left="5670"/>
        <w:rPr>
          <w:rFonts w:cs="Times New Roman"/>
          <w:sz w:val="28"/>
          <w:szCs w:val="28"/>
        </w:rPr>
      </w:pPr>
    </w:p>
    <w:p w:rsidR="00FA7C5B" w:rsidRDefault="00FA7C5B" w:rsidP="004349FB">
      <w:pPr>
        <w:jc w:val="center"/>
        <w:rPr>
          <w:rFonts w:cs="Times New Roman"/>
          <w:sz w:val="28"/>
          <w:szCs w:val="28"/>
        </w:rPr>
      </w:pPr>
    </w:p>
    <w:p w:rsidR="004349FB" w:rsidRDefault="004349FB" w:rsidP="004349FB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создании учебно-консультационного пункта</w:t>
      </w:r>
    </w:p>
    <w:p w:rsidR="004349FB" w:rsidRDefault="004349FB" w:rsidP="004349FB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349FB" w:rsidRDefault="004349FB" w:rsidP="004349FB">
      <w:pPr>
        <w:pStyle w:val="a3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целях дальнейшей  реализации  положений федеральных  законов от 12.02.1998г. №28-ФЗ «О гражданской  обороне» (в ред. Федеральных  законов  от  09.10.2002 № 123-ФЗ, от 19.06.2004 № 51-ФЗ, от 22.08.2004 № 122-ФЗ, от 19.06.2007 № 103-ФЗ), от 21.12.1994г. № 68-ФЗ « О защите  населения  и территорий от чрезвычайных  ситуаций природного и техногенного  характера» (в ред. федеральных  законов от 28.10.2002г. №129-ФЗ, от 22.08.2004г. № 122-ФЗ, от 04.12.2006</w:t>
      </w:r>
      <w:proofErr w:type="gramEnd"/>
      <w:r>
        <w:rPr>
          <w:rFonts w:ascii="Times New Roman" w:hAnsi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/>
          <w:sz w:val="24"/>
          <w:szCs w:val="24"/>
        </w:rPr>
        <w:t>206-ФЗ, от 18.12.2006 № 232-ФЗ, от 30.10.2007 № 241-ФЗ, от 30.12.2008 № 309-ФЗ), постановлений  Правительства Российской Федерации от 02.11.2000г. № 841 «Об утверждении  Положения об  организации обучения населения  в о</w:t>
      </w:r>
      <w:r w:rsidR="00DD7C06">
        <w:rPr>
          <w:rFonts w:ascii="Times New Roman" w:hAnsi="Times New Roman"/>
          <w:sz w:val="24"/>
          <w:szCs w:val="24"/>
        </w:rPr>
        <w:t>бласти  гражданской  обороны» (</w:t>
      </w:r>
      <w:r>
        <w:rPr>
          <w:rFonts w:ascii="Times New Roman" w:hAnsi="Times New Roman"/>
          <w:sz w:val="24"/>
          <w:szCs w:val="24"/>
        </w:rPr>
        <w:t>в ред. постановлений  Правительства  РФ от 15.08.2006 № 501, от 22.10.2008 № 770), от 04.09.2003 № 547 « О подготовке населения  в области  защиты от чрезвычайных ситуаций  природного и техногенного характера» (в ред. постановления  Правительства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Российской  Федерации от 021.02.2005 № 49) и во исполнение постановления главы администрации муниципального района  </w:t>
      </w:r>
      <w:r w:rsidR="0032765D">
        <w:rPr>
          <w:rFonts w:ascii="Times New Roman" w:hAnsi="Times New Roman"/>
          <w:sz w:val="24"/>
          <w:szCs w:val="24"/>
        </w:rPr>
        <w:t>Бижбулякский</w:t>
      </w:r>
      <w:r>
        <w:rPr>
          <w:rFonts w:ascii="Times New Roman" w:hAnsi="Times New Roman"/>
          <w:sz w:val="24"/>
          <w:szCs w:val="24"/>
        </w:rPr>
        <w:t xml:space="preserve">  район  Республики  Башкортостан  от </w:t>
      </w:r>
      <w:r w:rsidR="0032765D">
        <w:rPr>
          <w:rFonts w:ascii="Times New Roman" w:hAnsi="Times New Roman"/>
          <w:sz w:val="24"/>
          <w:szCs w:val="24"/>
        </w:rPr>
        <w:t>06.03.2014 года № 3/52</w:t>
      </w:r>
      <w:r>
        <w:rPr>
          <w:rFonts w:ascii="Times New Roman" w:hAnsi="Times New Roman"/>
          <w:sz w:val="24"/>
          <w:szCs w:val="24"/>
        </w:rPr>
        <w:t xml:space="preserve">  «О  создании УКП </w:t>
      </w:r>
      <w:r w:rsidR="0032765D">
        <w:rPr>
          <w:rFonts w:ascii="Times New Roman" w:hAnsi="Times New Roman"/>
          <w:sz w:val="24"/>
          <w:szCs w:val="24"/>
        </w:rPr>
        <w:t>по ГОЧС на территории муниципального района Бижбулякский район»</w:t>
      </w:r>
      <w:proofErr w:type="gramEnd"/>
    </w:p>
    <w:p w:rsidR="0032765D" w:rsidRDefault="0032765D" w:rsidP="0032765D">
      <w:pPr>
        <w:pStyle w:val="a3"/>
        <w:spacing w:after="0" w:line="240" w:lineRule="auto"/>
        <w:ind w:left="0" w:firstLine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32765D" w:rsidRDefault="0032765D" w:rsidP="00327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об учебно-консультационном пункте по гражданской обороне и чрезвычайным ситуациям (приложение № 1).</w:t>
      </w:r>
    </w:p>
    <w:p w:rsidR="0032765D" w:rsidRDefault="0032765D" w:rsidP="00327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учебно-консультационный пункт по гражданской обороне и чрезвычайным ситуациям на базе МОБУ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Михайловка.</w:t>
      </w:r>
    </w:p>
    <w:p w:rsidR="0032765D" w:rsidRDefault="0032765D" w:rsidP="00327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МОБУ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Михайловка</w:t>
      </w:r>
      <w:proofErr w:type="gramEnd"/>
      <w:r>
        <w:rPr>
          <w:rFonts w:ascii="Times New Roman" w:hAnsi="Times New Roman"/>
          <w:sz w:val="24"/>
          <w:szCs w:val="24"/>
        </w:rPr>
        <w:t>, при которой создается учебно-консультационный пункт по ГОЧС, в срок до 1  мая 2014 года издать распорядительные документы о назначении штата учебно-консультационного пункта по ГОЧС.</w:t>
      </w:r>
    </w:p>
    <w:p w:rsidR="0032765D" w:rsidRDefault="0032765D" w:rsidP="00327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создание учебно-консультационного пункта предусмотреть из средств местного бюджета.</w:t>
      </w:r>
    </w:p>
    <w:p w:rsidR="0032765D" w:rsidRDefault="0032765D" w:rsidP="00327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32765D" w:rsidRDefault="0032765D" w:rsidP="0032765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65D" w:rsidRDefault="0032765D" w:rsidP="0032765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C5B" w:rsidRPr="0032765D" w:rsidRDefault="0032765D" w:rsidP="0032765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        С.А. Никитин</w:t>
      </w:r>
    </w:p>
    <w:p w:rsidR="00FA7C5B" w:rsidRDefault="00FA7C5B" w:rsidP="002F149D">
      <w:pPr>
        <w:ind w:left="5670"/>
        <w:rPr>
          <w:rFonts w:cs="Times New Roman"/>
          <w:sz w:val="28"/>
          <w:szCs w:val="28"/>
        </w:rPr>
      </w:pPr>
    </w:p>
    <w:p w:rsidR="00FA7C5B" w:rsidRDefault="00FA7C5B" w:rsidP="0032765D">
      <w:pPr>
        <w:rPr>
          <w:rFonts w:cs="Times New Roman"/>
          <w:sz w:val="28"/>
          <w:szCs w:val="28"/>
        </w:rPr>
      </w:pPr>
    </w:p>
    <w:p w:rsidR="002F149D" w:rsidRPr="00DD7C06" w:rsidRDefault="002F149D" w:rsidP="002F149D">
      <w:pPr>
        <w:ind w:left="5670"/>
        <w:rPr>
          <w:rFonts w:cs="Times New Roman"/>
        </w:rPr>
      </w:pPr>
      <w:r w:rsidRPr="00DD7C06">
        <w:rPr>
          <w:rFonts w:cs="Times New Roman"/>
        </w:rPr>
        <w:lastRenderedPageBreak/>
        <w:t>Приложение №1</w:t>
      </w:r>
    </w:p>
    <w:p w:rsidR="002F149D" w:rsidRPr="00DD7C06" w:rsidRDefault="002F149D" w:rsidP="002F149D">
      <w:pPr>
        <w:ind w:left="5670"/>
        <w:rPr>
          <w:rFonts w:cs="Times New Roman"/>
        </w:rPr>
      </w:pPr>
      <w:r w:rsidRPr="00DD7C06">
        <w:rPr>
          <w:rFonts w:cs="Times New Roman"/>
        </w:rPr>
        <w:t xml:space="preserve">утверждено постановлением главы </w:t>
      </w:r>
    </w:p>
    <w:p w:rsidR="002F149D" w:rsidRPr="00DD7C06" w:rsidRDefault="002F149D" w:rsidP="002F149D">
      <w:pPr>
        <w:ind w:left="5670"/>
        <w:rPr>
          <w:rFonts w:cs="Times New Roman"/>
        </w:rPr>
      </w:pPr>
      <w:r w:rsidRPr="00DD7C06">
        <w:rPr>
          <w:rFonts w:cs="Times New Roman"/>
        </w:rPr>
        <w:t xml:space="preserve">сельского поселения Михайловский  сельсовет </w:t>
      </w:r>
    </w:p>
    <w:p w:rsidR="00DD7C06" w:rsidRDefault="002F149D" w:rsidP="002F149D">
      <w:pPr>
        <w:ind w:left="5670"/>
        <w:rPr>
          <w:rFonts w:cs="Times New Roman"/>
        </w:rPr>
      </w:pPr>
      <w:r w:rsidRPr="00DD7C06">
        <w:rPr>
          <w:rFonts w:cs="Times New Roman"/>
        </w:rPr>
        <w:t xml:space="preserve">МР Бижбулякский  район РБ </w:t>
      </w:r>
    </w:p>
    <w:p w:rsidR="002F149D" w:rsidRPr="00DD7C06" w:rsidRDefault="002F149D" w:rsidP="002F149D">
      <w:pPr>
        <w:ind w:left="5670"/>
        <w:rPr>
          <w:rFonts w:cs="Times New Roman"/>
        </w:rPr>
      </w:pPr>
      <w:r w:rsidRPr="00DD7C06">
        <w:rPr>
          <w:rFonts w:cs="Times New Roman"/>
        </w:rPr>
        <w:t>№  7  от 1 апреля  2014 г.</w:t>
      </w:r>
    </w:p>
    <w:p w:rsidR="002F149D" w:rsidRPr="00B64306" w:rsidRDefault="002F149D" w:rsidP="002F149D">
      <w:pPr>
        <w:jc w:val="center"/>
        <w:rPr>
          <w:rFonts w:cs="Times New Roman"/>
          <w:b/>
          <w:sz w:val="28"/>
          <w:szCs w:val="28"/>
        </w:rPr>
      </w:pPr>
    </w:p>
    <w:p w:rsidR="002F149D" w:rsidRPr="00B64306" w:rsidRDefault="002F149D" w:rsidP="002F149D">
      <w:pPr>
        <w:jc w:val="center"/>
        <w:rPr>
          <w:rFonts w:cs="Times New Roman"/>
          <w:b/>
          <w:sz w:val="28"/>
          <w:szCs w:val="28"/>
        </w:rPr>
      </w:pPr>
      <w:r w:rsidRPr="00B64306">
        <w:rPr>
          <w:rFonts w:cs="Times New Roman"/>
          <w:b/>
          <w:sz w:val="28"/>
          <w:szCs w:val="28"/>
        </w:rPr>
        <w:t>ПОЛОЖЕНИЕ</w:t>
      </w:r>
    </w:p>
    <w:p w:rsidR="002F149D" w:rsidRPr="00B64306" w:rsidRDefault="002F149D" w:rsidP="002F149D">
      <w:pPr>
        <w:jc w:val="center"/>
        <w:rPr>
          <w:rFonts w:cs="Times New Roman"/>
          <w:b/>
          <w:sz w:val="28"/>
          <w:szCs w:val="28"/>
        </w:rPr>
      </w:pPr>
      <w:r w:rsidRPr="00B64306">
        <w:rPr>
          <w:rFonts w:cs="Times New Roman"/>
          <w:b/>
          <w:sz w:val="28"/>
          <w:szCs w:val="28"/>
        </w:rPr>
        <w:t xml:space="preserve">об учебно-консультационных пунктах </w:t>
      </w:r>
    </w:p>
    <w:p w:rsidR="002F149D" w:rsidRPr="00B64306" w:rsidRDefault="002F149D" w:rsidP="002F149D">
      <w:pPr>
        <w:jc w:val="center"/>
        <w:rPr>
          <w:rFonts w:cs="Times New Roman"/>
          <w:b/>
          <w:sz w:val="28"/>
          <w:szCs w:val="28"/>
        </w:rPr>
      </w:pPr>
      <w:r w:rsidRPr="00B64306">
        <w:rPr>
          <w:rFonts w:cs="Times New Roman"/>
          <w:b/>
          <w:sz w:val="28"/>
          <w:szCs w:val="28"/>
        </w:rPr>
        <w:t>по гражданской обороне и чрезвычайным ситуациям</w:t>
      </w:r>
    </w:p>
    <w:p w:rsidR="002F149D" w:rsidRPr="00B64306" w:rsidRDefault="002F149D" w:rsidP="002F149D">
      <w:pPr>
        <w:jc w:val="center"/>
        <w:rPr>
          <w:rFonts w:cs="Times New Roman"/>
          <w:b/>
          <w:sz w:val="28"/>
          <w:szCs w:val="28"/>
        </w:rPr>
      </w:pPr>
    </w:p>
    <w:p w:rsidR="002F149D" w:rsidRPr="00B64306" w:rsidRDefault="002F149D" w:rsidP="002F149D">
      <w:pPr>
        <w:ind w:firstLine="720"/>
        <w:jc w:val="center"/>
        <w:rPr>
          <w:rFonts w:cs="Times New Roman"/>
          <w:b/>
          <w:sz w:val="28"/>
          <w:szCs w:val="28"/>
        </w:rPr>
      </w:pPr>
      <w:r w:rsidRPr="00B64306">
        <w:rPr>
          <w:rFonts w:cs="Times New Roman"/>
          <w:b/>
          <w:sz w:val="28"/>
          <w:szCs w:val="28"/>
        </w:rPr>
        <w:t>Общие положения.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Учебно-консультационные пункты по гражданской обороне и чрезвычайным ситуациям (далее УКП) предназначены для обучения населения, не занятого в сфере производства и обслуживания (неработающее население).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64306">
        <w:rPr>
          <w:rFonts w:cs="Times New Roman"/>
          <w:sz w:val="28"/>
          <w:szCs w:val="28"/>
        </w:rPr>
        <w:t>УКП создаются в соответствии с требованиями федеральных Законов "О защите населения и территорий от чрезвычайных ситуаций природного и техногенного характера" и "О гражданской обороне", постановлений Правительства Российской Федерации "О порядке подготовки населения в области защиты от чрезвычайных ситуаций" и "Об утверждении Положения об организации обучения населения в области гражданской обороны", а также "Организационных указаний по обучению населения Российской Федерации в</w:t>
      </w:r>
      <w:proofErr w:type="gramEnd"/>
      <w:r w:rsidRPr="00B64306">
        <w:rPr>
          <w:rFonts w:cs="Times New Roman"/>
          <w:sz w:val="28"/>
          <w:szCs w:val="28"/>
        </w:rPr>
        <w:t xml:space="preserve"> области гражданской обороны и защиты от чрезвычайных ситуаций".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Главная цель создания УКП - обеспечение необходимых условий для подготовки неработающего населения по вопросам гражданской обороны и защиты от чрезвычайных ситуаций (ГОЧС) по месту жительства.</w:t>
      </w:r>
    </w:p>
    <w:p w:rsidR="002F149D" w:rsidRPr="00B64306" w:rsidRDefault="002F149D" w:rsidP="002F149D">
      <w:pPr>
        <w:ind w:firstLine="709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Основными задачами УКП являются: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 xml:space="preserve">- организация </w:t>
      </w:r>
      <w:proofErr w:type="gramStart"/>
      <w:r w:rsidRPr="00B64306">
        <w:rPr>
          <w:rFonts w:cs="Times New Roman"/>
          <w:sz w:val="28"/>
          <w:szCs w:val="28"/>
        </w:rPr>
        <w:t>обучения неработающего населения по программам</w:t>
      </w:r>
      <w:proofErr w:type="gramEnd"/>
      <w:r w:rsidRPr="00B64306">
        <w:rPr>
          <w:rFonts w:cs="Times New Roman"/>
          <w:sz w:val="28"/>
          <w:szCs w:val="28"/>
        </w:rPr>
        <w:t>, утвержденным МЧС России: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выработка практических навыков действий в условиях чрезвычайных ситуаций мирного и военного времени;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пропаганда важности и необходимости всех мероприятий ГОЧС в современных условиях.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УКП создают, оснащают и организуют его работу органы местного самоуправления на своей территории. Методическое руководство работой УКП осуществляют органы, специально уполномоченные решать задачи по гражданской обороне, предупреждению и ликвидации чрезвычайных ситуаций при территориальных органах исполнительной власти.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 xml:space="preserve">Количество УКП и их размещение определяются постановлением </w:t>
      </w:r>
      <w:r w:rsidRPr="004064FE">
        <w:rPr>
          <w:rFonts w:cs="Times New Roman"/>
          <w:b/>
          <w:sz w:val="28"/>
          <w:szCs w:val="28"/>
        </w:rPr>
        <w:t xml:space="preserve">главы Администрации </w:t>
      </w:r>
      <w:r>
        <w:rPr>
          <w:rFonts w:cs="Times New Roman"/>
          <w:b/>
          <w:sz w:val="28"/>
          <w:szCs w:val="28"/>
        </w:rPr>
        <w:t>сельского поселения Михайловский</w:t>
      </w:r>
      <w:r w:rsidRPr="004064FE">
        <w:rPr>
          <w:rFonts w:cs="Times New Roman"/>
          <w:b/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 xml:space="preserve"> </w:t>
      </w:r>
      <w:r w:rsidRPr="00B64306">
        <w:rPr>
          <w:rFonts w:cs="Times New Roman"/>
          <w:sz w:val="28"/>
          <w:szCs w:val="28"/>
        </w:rPr>
        <w:t xml:space="preserve">муниципального района Бижбулякский  район. УКП создаются при </w:t>
      </w:r>
      <w:r w:rsidRPr="00B64306">
        <w:rPr>
          <w:rFonts w:cs="Times New Roman"/>
          <w:sz w:val="28"/>
          <w:szCs w:val="28"/>
        </w:rPr>
        <w:lastRenderedPageBreak/>
        <w:t>образовательных учреждениях и должны размещаться в классе ОБЖ. При невозможности выделить отдельные помещения УКП могут временно размещаться и проводить плановые мероприятия в других, наиболее часто посещаемых неработающим населением помещениях (методические и технические кабинеты, общественные советы, культурно-просветительные учреждения и др.).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Организационная структура УКП может быть различной в зависимости от финансовых возможностей и величины обслуживаемого микрорайона и количества проживающего в нем неработающего населения.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Личный состав УКП: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начальник УКП;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- 1-2 организатора (консультанта).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Начальник УКП, как правило, должен быть штатным. Организатор (консультант) может быть штатным, работать по совместительству или на общественных началах.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Финансовые и материальные расходы, связанные с организацией работы УКП, оплата труда руководителей занятий производятся за счет местного бюджета.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Организация работы УКП.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 xml:space="preserve">Общее руководство подготовкой неработающего населения осуществляет </w:t>
      </w:r>
      <w:r w:rsidRPr="004064FE">
        <w:rPr>
          <w:rFonts w:cs="Times New Roman"/>
          <w:b/>
          <w:sz w:val="28"/>
          <w:szCs w:val="28"/>
        </w:rPr>
        <w:t>глава Администрации</w:t>
      </w:r>
      <w:r>
        <w:rPr>
          <w:rFonts w:cs="Times New Roman"/>
          <w:b/>
          <w:sz w:val="28"/>
          <w:szCs w:val="28"/>
        </w:rPr>
        <w:t xml:space="preserve"> сельского поселения Михайловский</w:t>
      </w:r>
      <w:r w:rsidRPr="004064FE">
        <w:rPr>
          <w:rFonts w:cs="Times New Roman"/>
          <w:b/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>.</w:t>
      </w:r>
      <w:r w:rsidRPr="00B64306">
        <w:rPr>
          <w:rFonts w:cs="Times New Roman"/>
          <w:sz w:val="28"/>
          <w:szCs w:val="28"/>
        </w:rPr>
        <w:t xml:space="preserve"> Он издает постановление о создании УКП, в котором определяет: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 xml:space="preserve">- при каких </w:t>
      </w:r>
      <w:proofErr w:type="gramStart"/>
      <w:r w:rsidRPr="00B64306">
        <w:rPr>
          <w:rFonts w:cs="Times New Roman"/>
          <w:sz w:val="28"/>
          <w:szCs w:val="28"/>
        </w:rPr>
        <w:t>органах</w:t>
      </w:r>
      <w:proofErr w:type="gramEnd"/>
      <w:r w:rsidRPr="00B64306">
        <w:rPr>
          <w:rFonts w:cs="Times New Roman"/>
          <w:sz w:val="28"/>
          <w:szCs w:val="28"/>
        </w:rPr>
        <w:t xml:space="preserve"> и на </w:t>
      </w:r>
      <w:proofErr w:type="gramStart"/>
      <w:r w:rsidRPr="00B64306">
        <w:rPr>
          <w:rFonts w:cs="Times New Roman"/>
          <w:sz w:val="28"/>
          <w:szCs w:val="28"/>
        </w:rPr>
        <w:t>какой</w:t>
      </w:r>
      <w:proofErr w:type="gramEnd"/>
      <w:r w:rsidRPr="00B64306">
        <w:rPr>
          <w:rFonts w:cs="Times New Roman"/>
          <w:sz w:val="28"/>
          <w:szCs w:val="28"/>
        </w:rPr>
        <w:t xml:space="preserve"> базе они создаются;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порядок финансирования и материально-технического обеспечения;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 xml:space="preserve">- лица, </w:t>
      </w:r>
      <w:proofErr w:type="gramStart"/>
      <w:r w:rsidRPr="00B64306">
        <w:rPr>
          <w:rFonts w:cs="Times New Roman"/>
          <w:sz w:val="28"/>
          <w:szCs w:val="28"/>
        </w:rPr>
        <w:t>ответственных</w:t>
      </w:r>
      <w:proofErr w:type="gramEnd"/>
      <w:r w:rsidRPr="00B64306">
        <w:rPr>
          <w:rFonts w:cs="Times New Roman"/>
          <w:sz w:val="28"/>
          <w:szCs w:val="28"/>
        </w:rPr>
        <w:t xml:space="preserve"> за работу УКП и другие организационные вопросы.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Непосредственными организаторами обучения являются - руководители соответствующих предприятий, учреждений, организаций. Они издают приказ (распоряжения), в котором определяют: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места расположения УКП;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порядок работы УКП;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организацию проведения занятий, консультаций, тренировок;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список должностных лиц УКП и лиц, привлекаемых для проведения занятий, консультаций и других мероприятий по обучению неработающего населения;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порядок обеспечения литературой, учебными пособиями и техническими средствами обучения;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закрепление жителей домов (улиц, кварталов) за помещениями и распределение их по учебным группам;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другие организационные вопросы.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Обучение населения осуществляется путем: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проведения занятий по программе, утвержденной МЧС России;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 xml:space="preserve">- проведения пропагандистских и агитационных мероприятий (бесед, лекций, вечеров вопросов и ответов, консультаций, показа учебных кино- и </w:t>
      </w:r>
      <w:r w:rsidRPr="00B64306">
        <w:rPr>
          <w:rFonts w:cs="Times New Roman"/>
          <w:sz w:val="28"/>
          <w:szCs w:val="28"/>
        </w:rPr>
        <w:lastRenderedPageBreak/>
        <w:t>видеофильмов и др.), проводимых по планам должностных лиц гражданской обороны и РСЧС;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участия в учениях и тренировках по гражданской обороне и защите от чрезвычайных ситуаций.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подготовку себя и своей семьи к защите от чрезвычайных ситуаций мирного и военного времени.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Обучение населения осуществляется, по возможности, круглогодично. Наиболее целесообразный срок обучения в группах - с 1 ноября по 31 мая. В другое время проводятся консультации и другие мероприятия.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 xml:space="preserve">С учетом местных условий и </w:t>
      </w:r>
      <w:proofErr w:type="gramStart"/>
      <w:r w:rsidRPr="00B64306">
        <w:rPr>
          <w:rFonts w:cs="Times New Roman"/>
          <w:sz w:val="28"/>
          <w:szCs w:val="28"/>
        </w:rPr>
        <w:t>подготовленности</w:t>
      </w:r>
      <w:proofErr w:type="gramEnd"/>
      <w:r w:rsidRPr="00B64306">
        <w:rPr>
          <w:rFonts w:cs="Times New Roman"/>
          <w:sz w:val="28"/>
          <w:szCs w:val="28"/>
        </w:rPr>
        <w:t xml:space="preserve"> обучаемых тематику занятии ежегодно уточняет </w:t>
      </w:r>
      <w:r w:rsidRPr="004064FE">
        <w:rPr>
          <w:rFonts w:cs="Times New Roman"/>
          <w:b/>
          <w:sz w:val="28"/>
          <w:szCs w:val="28"/>
        </w:rPr>
        <w:t xml:space="preserve">глава Администрации </w:t>
      </w:r>
      <w:r>
        <w:rPr>
          <w:rFonts w:cs="Times New Roman"/>
          <w:b/>
          <w:sz w:val="28"/>
          <w:szCs w:val="28"/>
        </w:rPr>
        <w:t>сельского поселения Михайловский</w:t>
      </w:r>
      <w:r w:rsidRPr="004064FE">
        <w:rPr>
          <w:rFonts w:cs="Times New Roman"/>
          <w:b/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>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практические занятия;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беседы, викторины;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уроки вопросов и ответов;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игры, дискуссии;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просмотр видеоматериалов, прослушивание аудиозаписей.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 xml:space="preserve"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</w:t>
      </w:r>
      <w:proofErr w:type="spellStart"/>
      <w:r w:rsidRPr="00B64306">
        <w:rPr>
          <w:rFonts w:cs="Times New Roman"/>
          <w:sz w:val="28"/>
          <w:szCs w:val="28"/>
        </w:rPr>
        <w:t>эвакомероприятия</w:t>
      </w:r>
      <w:proofErr w:type="spellEnd"/>
      <w:r w:rsidRPr="00B64306">
        <w:rPr>
          <w:rFonts w:cs="Times New Roman"/>
          <w:sz w:val="28"/>
          <w:szCs w:val="28"/>
        </w:rPr>
        <w:t>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Продолжительность занятий одной группы, как правило, 1-2 часа в день.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Кроме того, может применяться самостоятельная работа по изучению учебно-методической литературы.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 xml:space="preserve">Неработающее население, прошедшее </w:t>
      </w:r>
      <w:proofErr w:type="gramStart"/>
      <w:r w:rsidRPr="00B64306">
        <w:rPr>
          <w:rFonts w:cs="Times New Roman"/>
          <w:sz w:val="28"/>
          <w:szCs w:val="28"/>
        </w:rPr>
        <w:t>обучение по</w:t>
      </w:r>
      <w:proofErr w:type="gramEnd"/>
      <w:r w:rsidRPr="00B64306">
        <w:rPr>
          <w:rFonts w:cs="Times New Roman"/>
          <w:sz w:val="28"/>
          <w:szCs w:val="28"/>
        </w:rPr>
        <w:t xml:space="preserve"> полной программе, в следующем году вместо текущей подготовки (частично или полностью) может привлекаться на учения.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lastRenderedPageBreak/>
        <w:t>Для проведения занятий и консультаций привлекаются сотрудники УКП,  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по ГОЧС.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Подготовка сотрудников УКП, консультантов из числа активистов проводится на курсах по ГОЧС.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64306">
        <w:rPr>
          <w:rFonts w:cs="Times New Roman"/>
          <w:sz w:val="28"/>
          <w:szCs w:val="28"/>
        </w:rPr>
        <w:t>Контроль за</w:t>
      </w:r>
      <w:proofErr w:type="gramEnd"/>
      <w:r w:rsidRPr="00B64306">
        <w:rPr>
          <w:rFonts w:cs="Times New Roman"/>
          <w:sz w:val="28"/>
          <w:szCs w:val="28"/>
        </w:rPr>
        <w:t xml:space="preserve"> работой УКП осуществляют должностные лица органов местного самоуправления и работники органов управления ГОЧС всех уровней.</w:t>
      </w:r>
    </w:p>
    <w:p w:rsidR="002F149D" w:rsidRPr="00B64306" w:rsidRDefault="002F149D" w:rsidP="002F149D">
      <w:pPr>
        <w:ind w:firstLine="709"/>
        <w:jc w:val="center"/>
        <w:rPr>
          <w:rFonts w:cs="Times New Roman"/>
          <w:sz w:val="28"/>
          <w:szCs w:val="28"/>
        </w:rPr>
      </w:pPr>
    </w:p>
    <w:p w:rsidR="002F149D" w:rsidRPr="00B64306" w:rsidRDefault="002F149D" w:rsidP="002F149D">
      <w:pPr>
        <w:ind w:firstLine="709"/>
        <w:jc w:val="center"/>
        <w:rPr>
          <w:rFonts w:cs="Times New Roman"/>
          <w:b/>
          <w:sz w:val="28"/>
          <w:szCs w:val="28"/>
        </w:rPr>
      </w:pPr>
      <w:r w:rsidRPr="00B64306">
        <w:rPr>
          <w:rFonts w:cs="Times New Roman"/>
          <w:b/>
          <w:sz w:val="28"/>
          <w:szCs w:val="28"/>
        </w:rPr>
        <w:t>Оборудование и оснащение.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УКП оборудуется в специально отведенном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до 20 человек и комната для хранения имущества. Класс обеспечивается необходимым количеством мебели. На видном месте располагается распорядок дня и расписания занятий и консультаций.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Технические средства обучения: телевизоры; видеомагнитофон; средства статичной проекции; приемник радиовещания.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Класс оборудуется следующими стендами: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классификация чрезвычайных ситуаций;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права и обязанности граждан по ГО и защите от ЧС;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сигналы оповещения и действия по ним;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средства индивидуальной и коллективной защиты;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порядок и правила проведения эвакуации;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оказание само- и взаимопомощи;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действия населения по предупреждению террористических акций.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Учебное имущество: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противогазы гражданские для взрослых и детей - 10 шт.;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камера защитная детская - 1 шт.;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респираторы (разные) 10 шт.;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 xml:space="preserve">- средства защиты кожи – 2  </w:t>
      </w:r>
      <w:proofErr w:type="spellStart"/>
      <w:r w:rsidRPr="00B64306">
        <w:rPr>
          <w:rFonts w:cs="Times New Roman"/>
          <w:sz w:val="28"/>
          <w:szCs w:val="28"/>
        </w:rPr>
        <w:t>компл</w:t>
      </w:r>
      <w:proofErr w:type="spellEnd"/>
      <w:r w:rsidRPr="00B64306">
        <w:rPr>
          <w:rFonts w:cs="Times New Roman"/>
          <w:sz w:val="28"/>
          <w:szCs w:val="28"/>
        </w:rPr>
        <w:t>.;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дозиметры бытовые -2 шт.;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аптечка индивидуальная АИ-2 - 10 шт.;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огнетушители (разные) -2  шт.;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ватно-марлевые повязки (ВМП) – 5  шт.;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 xml:space="preserve">- </w:t>
      </w:r>
      <w:proofErr w:type="spellStart"/>
      <w:r w:rsidRPr="00B64306">
        <w:rPr>
          <w:rFonts w:cs="Times New Roman"/>
          <w:sz w:val="28"/>
          <w:szCs w:val="28"/>
        </w:rPr>
        <w:t>противопыльные</w:t>
      </w:r>
      <w:proofErr w:type="spellEnd"/>
      <w:r w:rsidRPr="00B64306">
        <w:rPr>
          <w:rFonts w:cs="Times New Roman"/>
          <w:sz w:val="28"/>
          <w:szCs w:val="28"/>
        </w:rPr>
        <w:t xml:space="preserve"> тканевые маски (ПТМ-1) – 3  шт.;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lastRenderedPageBreak/>
        <w:t>- индивидуальный противохимический пакет (ИПП-8А) – 2  шт.;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пакет перевязочный индивидуальный (ИПП) – 2 шт.;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бинты, вата и другие материалы для изготовления простейших средств индивидуальной защиты;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аптечка первой медицинской помощи.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 xml:space="preserve">Применительно к тематике обучения для повышения наглядности и обеспечения самостоятельной </w:t>
      </w:r>
      <w:proofErr w:type="gramStart"/>
      <w:r w:rsidRPr="00B64306">
        <w:rPr>
          <w:rFonts w:cs="Times New Roman"/>
          <w:sz w:val="28"/>
          <w:szCs w:val="28"/>
        </w:rPr>
        <w:t>работы</w:t>
      </w:r>
      <w:proofErr w:type="gramEnd"/>
      <w:r w:rsidRPr="00B64306">
        <w:rPr>
          <w:rFonts w:cs="Times New Roman"/>
          <w:sz w:val="28"/>
          <w:szCs w:val="28"/>
        </w:rPr>
        <w:t xml:space="preserve"> обучаемых на УКП необходимо иметь комплекты плакатов, схем, видеофильмов, слайдов, диапозитивов, законодательные и нормативные акты (выписки), подшивки журналов "Гражданская защита" и "Военные знания", памятки, рекомендации, учебно-методические пособия.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Оснащение УКП, содержание стендов должны быть просты в оформлении, доступны в понимании, убеждать людей в реальности возможности защиты от поражений при возникновении чрезвычайных ситуаций, воспитывать высокие морально-психологические качества. Каждый посетивший УКП человек должен получить конкретную исчерпывающую информацию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 и т. д.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</w:p>
    <w:p w:rsidR="002F149D" w:rsidRPr="00B64306" w:rsidRDefault="002F149D" w:rsidP="002F149D">
      <w:pPr>
        <w:ind w:firstLine="709"/>
        <w:jc w:val="center"/>
        <w:rPr>
          <w:rFonts w:cs="Times New Roman"/>
          <w:b/>
          <w:sz w:val="28"/>
          <w:szCs w:val="28"/>
        </w:rPr>
      </w:pPr>
      <w:r w:rsidRPr="00B64306">
        <w:rPr>
          <w:rFonts w:cs="Times New Roman"/>
          <w:b/>
          <w:sz w:val="28"/>
          <w:szCs w:val="28"/>
        </w:rPr>
        <w:t>Документация УКП.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 xml:space="preserve">1. Постановление главы Администрации </w:t>
      </w:r>
      <w:r w:rsidRPr="009E1903">
        <w:rPr>
          <w:rFonts w:cs="Times New Roman"/>
          <w:sz w:val="28"/>
          <w:szCs w:val="28"/>
        </w:rPr>
        <w:t>сельского поселения</w:t>
      </w:r>
      <w:r w:rsidRPr="004064F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B64306">
        <w:rPr>
          <w:rFonts w:cs="Times New Roman"/>
          <w:sz w:val="28"/>
          <w:szCs w:val="28"/>
        </w:rPr>
        <w:t>о создании УКП.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2. Приказ руководителя ГО учреждения, при котором создан УКП, об организации его работы.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3. Положение об УКП.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4. План работы УКП на год.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5. Распорядок дня работы УКП.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6. График дежурств по УКП его сотрудников и других привлекаемых для этого лиц.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7. Расписания занятий и консультаций на год.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8. Журналы учета занятий и консультаций.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9. Журнал персонального учета населения, прошедшего обучение на УКП.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10. Списки неработающих жильцов с указанием адреса, телефона и старших учебных групп.</w:t>
      </w:r>
    </w:p>
    <w:p w:rsidR="002F149D" w:rsidRPr="00B64306" w:rsidRDefault="002F149D" w:rsidP="002F149D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2F149D" w:rsidRPr="00B64306" w:rsidRDefault="002F149D" w:rsidP="002F149D">
      <w:pPr>
        <w:ind w:firstLine="709"/>
        <w:jc w:val="center"/>
        <w:rPr>
          <w:rFonts w:cs="Times New Roman"/>
          <w:b/>
          <w:sz w:val="28"/>
          <w:szCs w:val="28"/>
        </w:rPr>
      </w:pPr>
      <w:r w:rsidRPr="00B64306">
        <w:rPr>
          <w:rFonts w:cs="Times New Roman"/>
          <w:b/>
          <w:sz w:val="28"/>
          <w:szCs w:val="28"/>
        </w:rPr>
        <w:t>Обязанности начальника (организатора, консультанта) УКП.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Начальник (организатор, консультант) УКП подчиняется руководителю ГО учреждения, при котором создан УКП. Он отвечает за планирование, организацию и ход учебного процесса, состояние учебно-материальной базы.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Он обязан: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разрабатывать и вести планирующие, учетные и отчетные документы;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в соответствии с расписанием проводить занятия и консультации в объеме, установленном приказом руководителем ГО учреждения;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lastRenderedPageBreak/>
        <w:t xml:space="preserve">- осуществлять </w:t>
      </w:r>
      <w:proofErr w:type="gramStart"/>
      <w:r w:rsidRPr="00B64306">
        <w:rPr>
          <w:rFonts w:cs="Times New Roman"/>
          <w:sz w:val="28"/>
          <w:szCs w:val="28"/>
        </w:rPr>
        <w:t>контроль за</w:t>
      </w:r>
      <w:proofErr w:type="gramEnd"/>
      <w:r w:rsidRPr="00B64306">
        <w:rPr>
          <w:rFonts w:cs="Times New Roman"/>
          <w:sz w:val="28"/>
          <w:szCs w:val="28"/>
        </w:rPr>
        <w:t xml:space="preserve"> ходом самостоятельного обучения людей и оказывать индивидуальную помощь обучаемым;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проводить инструктаж руководителей занятий и старших групп;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вести учет подготовки неработающего населения в закрепленном за УКП микрорайоне;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составлять годовой отчет о выполнении плана работы УКП и представлять его руководителю ГО учреждения;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следить за содержанием помещения, соблюдением правил пожарной безопасности;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>- поддерживать постоянное взаимодействие по вопросам обучения с органами управления ГОЧС и курсами по ГОЧС.</w:t>
      </w:r>
    </w:p>
    <w:p w:rsidR="002F149D" w:rsidRPr="00B64306" w:rsidRDefault="002F149D" w:rsidP="002F149D">
      <w:pPr>
        <w:ind w:firstLine="709"/>
        <w:jc w:val="both"/>
        <w:rPr>
          <w:rFonts w:cs="Times New Roman"/>
          <w:sz w:val="28"/>
          <w:szCs w:val="28"/>
        </w:rPr>
      </w:pPr>
      <w:r w:rsidRPr="00B64306">
        <w:rPr>
          <w:rFonts w:cs="Times New Roman"/>
          <w:sz w:val="28"/>
          <w:szCs w:val="28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 w:rsidRPr="00B64306">
        <w:rPr>
          <w:rFonts w:cs="Times New Roman"/>
          <w:sz w:val="28"/>
          <w:szCs w:val="28"/>
        </w:rPr>
        <w:t>создан</w:t>
      </w:r>
      <w:proofErr w:type="gramEnd"/>
      <w:r w:rsidRPr="00B64306">
        <w:rPr>
          <w:rFonts w:cs="Times New Roman"/>
          <w:sz w:val="28"/>
          <w:szCs w:val="28"/>
        </w:rPr>
        <w:t xml:space="preserve"> УКП.</w:t>
      </w:r>
    </w:p>
    <w:p w:rsidR="002F149D" w:rsidRPr="00B64306" w:rsidRDefault="002F149D" w:rsidP="002F149D">
      <w:pPr>
        <w:tabs>
          <w:tab w:val="left" w:pos="3540"/>
        </w:tabs>
        <w:rPr>
          <w:rFonts w:cs="Times New Roman"/>
          <w:sz w:val="28"/>
          <w:szCs w:val="28"/>
        </w:rPr>
      </w:pPr>
    </w:p>
    <w:p w:rsidR="002F149D" w:rsidRPr="00B64306" w:rsidRDefault="002F149D" w:rsidP="002F149D">
      <w:pPr>
        <w:tabs>
          <w:tab w:val="left" w:pos="3540"/>
        </w:tabs>
        <w:rPr>
          <w:rFonts w:cs="Times New Roman"/>
          <w:sz w:val="28"/>
          <w:szCs w:val="28"/>
        </w:rPr>
      </w:pPr>
    </w:p>
    <w:p w:rsidR="002F149D" w:rsidRPr="00B64306" w:rsidRDefault="002F149D" w:rsidP="002F149D">
      <w:pPr>
        <w:tabs>
          <w:tab w:val="left" w:pos="354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Управляющий делами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Л.М. Тимофеева</w:t>
      </w:r>
    </w:p>
    <w:p w:rsidR="002F149D" w:rsidRPr="00B64306" w:rsidRDefault="002F149D" w:rsidP="002F149D">
      <w:pPr>
        <w:tabs>
          <w:tab w:val="left" w:pos="3540"/>
        </w:tabs>
        <w:rPr>
          <w:rFonts w:cs="Times New Roman"/>
          <w:sz w:val="28"/>
          <w:szCs w:val="28"/>
        </w:rPr>
      </w:pPr>
    </w:p>
    <w:p w:rsidR="002F149D" w:rsidRPr="00B64306" w:rsidRDefault="002F149D" w:rsidP="002F149D">
      <w:pPr>
        <w:tabs>
          <w:tab w:val="left" w:pos="3540"/>
        </w:tabs>
        <w:rPr>
          <w:rFonts w:cs="Times New Roman"/>
          <w:sz w:val="28"/>
          <w:szCs w:val="28"/>
        </w:rPr>
      </w:pPr>
    </w:p>
    <w:p w:rsidR="002F149D" w:rsidRPr="00B64306" w:rsidRDefault="002F149D" w:rsidP="002F149D">
      <w:pPr>
        <w:tabs>
          <w:tab w:val="left" w:pos="3540"/>
        </w:tabs>
        <w:rPr>
          <w:rFonts w:cs="Times New Roman"/>
          <w:sz w:val="28"/>
          <w:szCs w:val="28"/>
        </w:rPr>
      </w:pPr>
    </w:p>
    <w:p w:rsidR="002F149D" w:rsidRPr="00B64306" w:rsidRDefault="002F149D" w:rsidP="002F149D">
      <w:pPr>
        <w:tabs>
          <w:tab w:val="left" w:pos="3540"/>
        </w:tabs>
        <w:rPr>
          <w:rFonts w:cs="Times New Roman"/>
          <w:sz w:val="28"/>
          <w:szCs w:val="28"/>
        </w:rPr>
      </w:pPr>
    </w:p>
    <w:p w:rsidR="002F149D" w:rsidRPr="00B64306" w:rsidRDefault="002F149D" w:rsidP="002F149D">
      <w:pPr>
        <w:tabs>
          <w:tab w:val="left" w:pos="3540"/>
        </w:tabs>
        <w:rPr>
          <w:rFonts w:cs="Times New Roman"/>
          <w:sz w:val="28"/>
          <w:szCs w:val="28"/>
        </w:rPr>
      </w:pPr>
    </w:p>
    <w:p w:rsidR="002F149D" w:rsidRPr="00B64306" w:rsidRDefault="002F149D" w:rsidP="002F149D">
      <w:pPr>
        <w:tabs>
          <w:tab w:val="left" w:pos="3540"/>
        </w:tabs>
        <w:rPr>
          <w:rFonts w:cs="Times New Roman"/>
          <w:sz w:val="28"/>
          <w:szCs w:val="28"/>
        </w:rPr>
      </w:pPr>
    </w:p>
    <w:p w:rsidR="002F149D" w:rsidRDefault="002F149D" w:rsidP="002F149D"/>
    <w:p w:rsidR="00BC5829" w:rsidRDefault="00BC5829"/>
    <w:sectPr w:rsidR="00BC5829" w:rsidSect="0001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507F"/>
    <w:multiLevelType w:val="hybridMultilevel"/>
    <w:tmpl w:val="BDAC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149D"/>
    <w:rsid w:val="00097275"/>
    <w:rsid w:val="002F149D"/>
    <w:rsid w:val="0032765D"/>
    <w:rsid w:val="004349FB"/>
    <w:rsid w:val="0082090F"/>
    <w:rsid w:val="00883F1C"/>
    <w:rsid w:val="00BC5829"/>
    <w:rsid w:val="00DD7C06"/>
    <w:rsid w:val="00FA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9D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A7C5B"/>
    <w:pPr>
      <w:keepNext/>
      <w:suppressAutoHyphens w:val="0"/>
      <w:outlineLvl w:val="0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49FB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5</cp:revision>
  <cp:lastPrinted>2014-04-23T06:20:00Z</cp:lastPrinted>
  <dcterms:created xsi:type="dcterms:W3CDTF">2014-04-23T05:38:00Z</dcterms:created>
  <dcterms:modified xsi:type="dcterms:W3CDTF">2014-04-23T06:40:00Z</dcterms:modified>
</cp:coreProperties>
</file>